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96D" w:rsidRPr="0018740D" w:rsidRDefault="0001596D" w:rsidP="0001596D">
      <w:pPr>
        <w:jc w:val="center"/>
        <w:rPr>
          <w:rFonts w:ascii="Tahoma" w:hAnsi="Tahoma" w:cs="Tahoma"/>
          <w:b/>
          <w:sz w:val="20"/>
        </w:rPr>
      </w:pPr>
      <w:r w:rsidRPr="0018740D">
        <w:rPr>
          <w:rFonts w:ascii="Tahoma" w:hAnsi="Tahoma" w:cs="Tahoma"/>
          <w:b/>
          <w:sz w:val="20"/>
        </w:rPr>
        <w:t xml:space="preserve">Копия Извещения о проведении открытого запроса </w:t>
      </w:r>
      <w:r w:rsidR="00BB24DE">
        <w:rPr>
          <w:rFonts w:ascii="Tahoma" w:hAnsi="Tahoma" w:cs="Tahoma"/>
          <w:b/>
          <w:sz w:val="20"/>
        </w:rPr>
        <w:t>цен</w:t>
      </w:r>
    </w:p>
    <w:p w:rsidR="0001596D" w:rsidRPr="00F4149F" w:rsidRDefault="004835CC" w:rsidP="0001596D">
      <w:pPr>
        <w:ind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09.07</w:t>
      </w:r>
      <w:r w:rsidR="0001596D" w:rsidRPr="00F4149F">
        <w:rPr>
          <w:rFonts w:ascii="Tahoma" w:hAnsi="Tahoma" w:cs="Tahoma"/>
          <w:sz w:val="20"/>
        </w:rPr>
        <w:t xml:space="preserve">.2019г.  </w:t>
      </w:r>
    </w:p>
    <w:p w:rsidR="0001596D" w:rsidRPr="00F4149F" w:rsidRDefault="0001596D" w:rsidP="0001596D">
      <w:pPr>
        <w:jc w:val="left"/>
        <w:rPr>
          <w:rFonts w:ascii="Tahoma" w:hAnsi="Tahoma" w:cs="Tahoma"/>
          <w:sz w:val="20"/>
        </w:rPr>
      </w:pPr>
    </w:p>
    <w:p w:rsidR="004835CC" w:rsidRDefault="0001596D" w:rsidP="004835CC">
      <w:pPr>
        <w:pStyle w:val="a"/>
        <w:numPr>
          <w:ilvl w:val="0"/>
          <w:numId w:val="0"/>
        </w:numPr>
        <w:spacing w:before="0" w:line="240" w:lineRule="auto"/>
        <w:ind w:firstLine="567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</w:t>
      </w:r>
      <w:r w:rsidRPr="00F4149F">
        <w:rPr>
          <w:rFonts w:ascii="Tahoma" w:hAnsi="Tahoma" w:cs="Tahoma"/>
          <w:sz w:val="20"/>
          <w:szCs w:val="20"/>
        </w:rPr>
        <w:t>Заказчик,</w:t>
      </w:r>
      <w:r w:rsidR="00E3540B">
        <w:rPr>
          <w:rFonts w:ascii="Tahoma" w:hAnsi="Tahoma" w:cs="Tahoma"/>
          <w:sz w:val="20"/>
          <w:szCs w:val="20"/>
        </w:rPr>
        <w:t xml:space="preserve"> Свердловский филиал</w:t>
      </w:r>
      <w:r w:rsidRPr="00F4149F">
        <w:rPr>
          <w:rFonts w:ascii="Tahoma" w:hAnsi="Tahoma" w:cs="Tahoma"/>
          <w:sz w:val="20"/>
          <w:szCs w:val="20"/>
        </w:rPr>
        <w:t xml:space="preserve"> ООО «ЕЭС-Гарант», являющийся Организатором  закупки, настоящим </w:t>
      </w:r>
      <w:r w:rsidRPr="00F4149F">
        <w:rPr>
          <w:rFonts w:ascii="Tahoma" w:hAnsi="Tahoma" w:cs="Tahoma"/>
          <w:bCs/>
          <w:iCs/>
          <w:sz w:val="20"/>
          <w:szCs w:val="20"/>
        </w:rPr>
        <w:t>Извещением</w:t>
      </w:r>
      <w:r w:rsidRPr="00F4149F">
        <w:rPr>
          <w:rFonts w:ascii="Tahoma" w:hAnsi="Tahoma" w:cs="Tahoma"/>
          <w:sz w:val="20"/>
          <w:szCs w:val="20"/>
        </w:rPr>
        <w:t xml:space="preserve"> объявляет 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о проведении открытого запроса </w:t>
      </w:r>
      <w:r w:rsidR="00BB24DE">
        <w:rPr>
          <w:rFonts w:ascii="Tahoma" w:hAnsi="Tahoma" w:cs="Tahoma"/>
          <w:bCs/>
          <w:iCs/>
          <w:sz w:val="20"/>
          <w:szCs w:val="20"/>
        </w:rPr>
        <w:t>цен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, официально опубликованным </w:t>
      </w:r>
      <w:r w:rsidRPr="00F4149F">
        <w:rPr>
          <w:rFonts w:ascii="Tahoma" w:hAnsi="Tahoma" w:cs="Tahoma"/>
          <w:sz w:val="20"/>
          <w:szCs w:val="20"/>
        </w:rPr>
        <w:t>на «</w:t>
      </w:r>
      <w:hyperlink w:history="1">
        <w:r w:rsidRPr="00F4149F">
          <w:rPr>
            <w:rStyle w:val="a7"/>
            <w:rFonts w:ascii="Arial" w:hAnsi="Arial" w:cs="Arial"/>
            <w:snapToGrid w:val="0"/>
            <w:color w:val="000000"/>
            <w:sz w:val="20"/>
            <w:szCs w:val="20"/>
            <w:u w:val="none"/>
          </w:rPr>
          <w:t>Электронной торговой площадке</w:t>
        </w:r>
      </w:hyperlink>
      <w:r w:rsidRPr="00F4149F">
        <w:rPr>
          <w:rFonts w:ascii="Arial" w:hAnsi="Arial" w:cs="Arial"/>
          <w:snapToGrid w:val="0"/>
          <w:color w:val="000000"/>
          <w:sz w:val="20"/>
          <w:szCs w:val="20"/>
        </w:rPr>
        <w:t xml:space="preserve"> B2B-Center</w:t>
      </w:r>
      <w:r w:rsidRPr="00F4149F">
        <w:rPr>
          <w:rFonts w:ascii="Tahoma" w:hAnsi="Tahoma" w:cs="Tahoma"/>
          <w:sz w:val="20"/>
          <w:szCs w:val="20"/>
        </w:rPr>
        <w:t xml:space="preserve">» (сайт </w:t>
      </w:r>
      <w:hyperlink r:id="rId5" w:history="1">
        <w:r w:rsidRPr="00F4149F">
          <w:rPr>
            <w:rStyle w:val="a7"/>
            <w:rFonts w:ascii="Tahoma" w:hAnsi="Tahoma" w:cs="Tahoma"/>
            <w:sz w:val="20"/>
            <w:szCs w:val="20"/>
          </w:rPr>
          <w:t>www.b2b-center.ru</w:t>
        </w:r>
      </w:hyperlink>
      <w:r w:rsidRPr="00F4149F">
        <w:rPr>
          <w:rFonts w:ascii="Tahoma" w:hAnsi="Tahoma" w:cs="Tahoma"/>
          <w:sz w:val="20"/>
          <w:szCs w:val="20"/>
        </w:rPr>
        <w:t xml:space="preserve"> ) закупка №</w:t>
      </w:r>
      <w:r w:rsidRPr="00F4149F">
        <w:rPr>
          <w:rFonts w:ascii="Tahoma" w:hAnsi="Tahoma" w:cs="Tahoma"/>
          <w:color w:val="000000"/>
          <w:spacing w:val="2"/>
          <w:kern w:val="36"/>
          <w:sz w:val="20"/>
          <w:szCs w:val="20"/>
        </w:rPr>
        <w:t xml:space="preserve"> </w:t>
      </w:r>
      <w:r w:rsidR="004835CC" w:rsidRPr="004835CC">
        <w:rPr>
          <w:rFonts w:ascii="Tahoma" w:hAnsi="Tahoma" w:cs="Tahoma"/>
          <w:color w:val="000000"/>
          <w:spacing w:val="2"/>
          <w:kern w:val="36"/>
          <w:sz w:val="20"/>
          <w:szCs w:val="20"/>
        </w:rPr>
        <w:t>2408240</w:t>
      </w:r>
      <w:r w:rsidRPr="00F4149F">
        <w:rPr>
          <w:rFonts w:ascii="Tahoma" w:hAnsi="Tahoma" w:cs="Tahoma"/>
          <w:sz w:val="20"/>
          <w:szCs w:val="20"/>
        </w:rPr>
        <w:t xml:space="preserve"> и приглашает юридических лиц и индивидуальных предпринимателей подавать свои предложения для заключения договора</w:t>
      </w:r>
      <w:r w:rsidRPr="00F4149F">
        <w:rPr>
          <w:rFonts w:ascii="Tahoma" w:hAnsi="Tahoma" w:cs="Tahoma"/>
          <w:iCs/>
          <w:sz w:val="20"/>
          <w:szCs w:val="20"/>
        </w:rPr>
        <w:t xml:space="preserve">: </w:t>
      </w:r>
      <w:r w:rsidR="004835CC" w:rsidRPr="004835CC">
        <w:rPr>
          <w:rFonts w:ascii="Tahoma" w:hAnsi="Tahoma" w:cs="Tahoma"/>
          <w:sz w:val="20"/>
          <w:szCs w:val="20"/>
        </w:rPr>
        <w:t xml:space="preserve">«Реализация </w:t>
      </w:r>
      <w:proofErr w:type="spellStart"/>
      <w:r w:rsidR="004835CC" w:rsidRPr="004835CC">
        <w:rPr>
          <w:rFonts w:ascii="Tahoma" w:hAnsi="Tahoma" w:cs="Tahoma"/>
          <w:sz w:val="20"/>
          <w:szCs w:val="20"/>
        </w:rPr>
        <w:t>энергоэффективных</w:t>
      </w:r>
      <w:proofErr w:type="spellEnd"/>
      <w:r w:rsidR="004835CC" w:rsidRPr="004835CC">
        <w:rPr>
          <w:rFonts w:ascii="Tahoma" w:hAnsi="Tahoma" w:cs="Tahoma"/>
          <w:sz w:val="20"/>
          <w:szCs w:val="20"/>
        </w:rPr>
        <w:t xml:space="preserve"> мероприятий, направленных на энергосбережение и повышение энергетической эффективности при эксплуатации объектов водоснабжения и теплоснабжения </w:t>
      </w:r>
      <w:proofErr w:type="spellStart"/>
      <w:r w:rsidR="004835CC" w:rsidRPr="004835CC">
        <w:rPr>
          <w:rFonts w:ascii="Tahoma" w:hAnsi="Tahoma" w:cs="Tahoma"/>
          <w:sz w:val="20"/>
          <w:szCs w:val="20"/>
        </w:rPr>
        <w:t>Талицкого</w:t>
      </w:r>
      <w:proofErr w:type="spellEnd"/>
      <w:r w:rsidR="004835CC" w:rsidRPr="004835CC">
        <w:rPr>
          <w:rFonts w:ascii="Tahoma" w:hAnsi="Tahoma" w:cs="Tahoma"/>
          <w:sz w:val="20"/>
          <w:szCs w:val="20"/>
        </w:rPr>
        <w:t xml:space="preserve"> района» для нужд Свердловского филиала ООО «ЕЭС-Гарант»</w:t>
      </w:r>
      <w:r w:rsidRPr="00F4149F">
        <w:rPr>
          <w:rFonts w:ascii="Tahoma" w:hAnsi="Tahoma" w:cs="Tahoma"/>
          <w:sz w:val="20"/>
        </w:rPr>
        <w:t xml:space="preserve"> </w:t>
      </w:r>
    </w:p>
    <w:p w:rsidR="0001596D" w:rsidRPr="00F4149F" w:rsidRDefault="0001596D" w:rsidP="004835CC">
      <w:pPr>
        <w:pStyle w:val="a"/>
        <w:numPr>
          <w:ilvl w:val="0"/>
          <w:numId w:val="0"/>
        </w:numPr>
        <w:spacing w:before="0" w:line="240" w:lineRule="auto"/>
        <w:ind w:firstLine="567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Начальная (максимальная) стоимость лота: </w:t>
      </w:r>
      <w:r w:rsidR="004835CC">
        <w:rPr>
          <w:rFonts w:ascii="Tahoma" w:hAnsi="Tahoma" w:cs="Tahoma"/>
          <w:sz w:val="20"/>
        </w:rPr>
        <w:t>37 300 000</w:t>
      </w:r>
      <w:bookmarkStart w:id="0" w:name="_GoBack"/>
      <w:bookmarkEnd w:id="0"/>
      <w:r w:rsidR="00A96C93" w:rsidRPr="00A96C93">
        <w:rPr>
          <w:rFonts w:ascii="Tahoma" w:hAnsi="Tahoma" w:cs="Tahoma"/>
          <w:sz w:val="20"/>
        </w:rPr>
        <w:t xml:space="preserve"> руб. (цена с НДС)</w:t>
      </w:r>
      <w:r w:rsidR="00A96C93">
        <w:rPr>
          <w:rFonts w:ascii="Tahoma" w:hAnsi="Tahoma" w:cs="Tahoma"/>
          <w:sz w:val="20"/>
        </w:rPr>
        <w:t>.</w:t>
      </w:r>
    </w:p>
    <w:p w:rsidR="0001596D" w:rsidRPr="00F4149F" w:rsidRDefault="0001596D" w:rsidP="0001596D">
      <w:pPr>
        <w:spacing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Настоящий запрос </w:t>
      </w:r>
      <w:r w:rsidR="00BB24DE">
        <w:rPr>
          <w:rFonts w:ascii="Tahoma" w:hAnsi="Tahoma" w:cs="Tahoma"/>
          <w:sz w:val="20"/>
        </w:rPr>
        <w:t>цен</w:t>
      </w:r>
      <w:r w:rsidRPr="00F4149F">
        <w:rPr>
          <w:rFonts w:ascii="Tahoma" w:hAnsi="Tahoma" w:cs="Tahoma"/>
          <w:sz w:val="20"/>
        </w:rPr>
        <w:t xml:space="preserve"> проводится через систему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, согласно Единому Регламенту данной системы, с использованием функционала электронной торговой площадки. </w:t>
      </w:r>
    </w:p>
    <w:p w:rsidR="0001596D" w:rsidRPr="00F4149F" w:rsidRDefault="0001596D" w:rsidP="0001596D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F4149F" w:rsidRPr="00F4149F" w:rsidRDefault="0001596D" w:rsidP="0001596D">
      <w:pPr>
        <w:spacing w:line="240" w:lineRule="auto"/>
        <w:ind w:firstLine="0"/>
        <w:rPr>
          <w:rStyle w:val="a7"/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Контактное лицо для справок: </w:t>
      </w:r>
      <w:r w:rsidR="00F4149F" w:rsidRPr="00F4149F">
        <w:rPr>
          <w:rFonts w:ascii="Tahoma" w:hAnsi="Tahoma" w:cs="Tahoma"/>
          <w:sz w:val="20"/>
        </w:rPr>
        <w:t>Шпилова Мария Сергеевна</w:t>
      </w:r>
      <w:r w:rsidRPr="00F4149F">
        <w:rPr>
          <w:rFonts w:ascii="Tahoma" w:hAnsi="Tahoma" w:cs="Tahoma"/>
          <w:sz w:val="20"/>
        </w:rPr>
        <w:t>, тел.+7(</w:t>
      </w:r>
      <w:r w:rsidR="00E3540B">
        <w:rPr>
          <w:rFonts w:ascii="Tahoma" w:hAnsi="Tahoma" w:cs="Tahoma"/>
          <w:sz w:val="20"/>
        </w:rPr>
        <w:t>903</w:t>
      </w:r>
      <w:r w:rsidRPr="00F4149F">
        <w:rPr>
          <w:rFonts w:ascii="Tahoma" w:hAnsi="Tahoma" w:cs="Tahoma"/>
          <w:sz w:val="20"/>
        </w:rPr>
        <w:t xml:space="preserve">) </w:t>
      </w:r>
      <w:r w:rsidR="00E3540B">
        <w:rPr>
          <w:rFonts w:ascii="Tahoma" w:hAnsi="Tahoma" w:cs="Tahoma"/>
          <w:sz w:val="20"/>
        </w:rPr>
        <w:t>392-44-30</w:t>
      </w:r>
      <w:r w:rsidRPr="00F4149F">
        <w:rPr>
          <w:rFonts w:ascii="Tahoma" w:hAnsi="Tahoma" w:cs="Tahoma"/>
          <w:sz w:val="20"/>
        </w:rPr>
        <w:t xml:space="preserve">, </w:t>
      </w:r>
      <w:r w:rsidRPr="00F4149F">
        <w:rPr>
          <w:rFonts w:ascii="Tahoma" w:hAnsi="Tahoma" w:cs="Tahoma"/>
          <w:sz w:val="20"/>
          <w:lang w:val="en-US"/>
        </w:rPr>
        <w:t>e</w:t>
      </w:r>
      <w:r w:rsidRPr="00F4149F">
        <w:rPr>
          <w:rFonts w:ascii="Tahoma" w:hAnsi="Tahoma" w:cs="Tahoma"/>
          <w:sz w:val="20"/>
        </w:rPr>
        <w:t>-</w:t>
      </w:r>
      <w:r w:rsidRPr="00F4149F">
        <w:rPr>
          <w:rFonts w:ascii="Tahoma" w:hAnsi="Tahoma" w:cs="Tahoma"/>
          <w:sz w:val="20"/>
          <w:lang w:val="en-US"/>
        </w:rPr>
        <w:t>mail</w:t>
      </w:r>
      <w:r w:rsidRPr="00F4149F">
        <w:rPr>
          <w:rFonts w:ascii="Tahoma" w:hAnsi="Tahoma" w:cs="Tahoma"/>
          <w:sz w:val="20"/>
        </w:rPr>
        <w:t xml:space="preserve">: </w:t>
      </w:r>
      <w:hyperlink r:id="rId6" w:history="1"/>
    </w:p>
    <w:p w:rsidR="0001596D" w:rsidRPr="00F4149F" w:rsidRDefault="004835CC" w:rsidP="0001596D">
      <w:pPr>
        <w:spacing w:line="240" w:lineRule="auto"/>
        <w:ind w:firstLine="0"/>
        <w:rPr>
          <w:rFonts w:ascii="Tahoma" w:hAnsi="Tahoma" w:cs="Tahoma"/>
          <w:sz w:val="20"/>
        </w:rPr>
      </w:pPr>
      <w:hyperlink r:id="rId7" w:history="1">
        <w:r w:rsidR="00F4149F" w:rsidRPr="00F4149F">
          <w:rPr>
            <w:rStyle w:val="a7"/>
            <w:rFonts w:ascii="Tahoma" w:hAnsi="Tahoma" w:cs="Tahoma"/>
            <w:sz w:val="20"/>
          </w:rPr>
          <w:t>mariya.shpilova@tplusgroup.ru</w:t>
        </w:r>
      </w:hyperlink>
    </w:p>
    <w:p w:rsidR="0001596D" w:rsidRPr="00F4149F" w:rsidRDefault="0001596D" w:rsidP="0001596D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 предоставляются в электронном виде через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8" w:history="1">
        <w:proofErr w:type="gramStart"/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</w:t>
      </w:r>
      <w:proofErr w:type="gramEnd"/>
      <w:r w:rsidRPr="00F4149F">
        <w:rPr>
          <w:rFonts w:ascii="Tahoma" w:hAnsi="Tahoma" w:cs="Tahoma"/>
          <w:sz w:val="20"/>
        </w:rPr>
        <w:t xml:space="preserve"> в срок, установленный в уведомлении о закупке, в соответствии с правилами и регламентами, действующими на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9" w:history="1"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).</w:t>
      </w:r>
    </w:p>
    <w:p w:rsidR="0001596D" w:rsidRPr="00F4149F" w:rsidRDefault="0001596D" w:rsidP="0001596D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01596D" w:rsidRDefault="0001596D" w:rsidP="0001596D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Настоящее уведомление не является извещением о проведении конкурса и не имеет</w:t>
      </w:r>
      <w:r w:rsidRPr="001E23FD">
        <w:rPr>
          <w:rFonts w:ascii="Tahoma" w:hAnsi="Tahoma" w:cs="Tahoma"/>
          <w:sz w:val="20"/>
        </w:rPr>
        <w:t xml:space="preserve">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A1477" w:rsidRDefault="004A1477"/>
    <w:sectPr w:rsidR="004A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A5FCE"/>
    <w:multiLevelType w:val="multilevel"/>
    <w:tmpl w:val="83446DD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C6"/>
    <w:rsid w:val="0001596D"/>
    <w:rsid w:val="000F6C4F"/>
    <w:rsid w:val="0017750A"/>
    <w:rsid w:val="001A2BC6"/>
    <w:rsid w:val="001B5B35"/>
    <w:rsid w:val="004835CC"/>
    <w:rsid w:val="004A1477"/>
    <w:rsid w:val="004F6337"/>
    <w:rsid w:val="006A1EDF"/>
    <w:rsid w:val="00A96C93"/>
    <w:rsid w:val="00BB24DE"/>
    <w:rsid w:val="00E3540B"/>
    <w:rsid w:val="00F4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5F84F-160F-4069-9486-2E41F559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1596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qFormat/>
    <w:rsid w:val="0001596D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3"/>
    <w:next w:val="a3"/>
    <w:link w:val="20"/>
    <w:qFormat/>
    <w:rsid w:val="0001596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01596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01596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7">
    <w:name w:val="Hyperlink"/>
    <w:uiPriority w:val="99"/>
    <w:rsid w:val="0001596D"/>
    <w:rPr>
      <w:color w:val="0000FF"/>
      <w:u w:val="single"/>
    </w:rPr>
  </w:style>
  <w:style w:type="paragraph" w:customStyle="1" w:styleId="a0">
    <w:name w:val="Пункт"/>
    <w:basedOn w:val="a3"/>
    <w:link w:val="11"/>
    <w:rsid w:val="0001596D"/>
    <w:pPr>
      <w:numPr>
        <w:ilvl w:val="2"/>
        <w:numId w:val="1"/>
      </w:numPr>
    </w:pPr>
  </w:style>
  <w:style w:type="paragraph" w:customStyle="1" w:styleId="a1">
    <w:name w:val="Подпункт"/>
    <w:basedOn w:val="a0"/>
    <w:rsid w:val="0001596D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01596D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01596D"/>
    <w:pPr>
      <w:numPr>
        <w:numId w:val="2"/>
      </w:numPr>
      <w:autoSpaceDE w:val="0"/>
      <w:autoSpaceDN w:val="0"/>
      <w:spacing w:before="60"/>
    </w:pPr>
    <w:rPr>
      <w:snapToGrid/>
      <w:szCs w:val="24"/>
    </w:rPr>
  </w:style>
  <w:style w:type="character" w:customStyle="1" w:styleId="11">
    <w:name w:val="Пункт Знак1"/>
    <w:link w:val="a0"/>
    <w:rsid w:val="0001596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3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ya.shpilova@tplusgrou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9</cp:revision>
  <dcterms:created xsi:type="dcterms:W3CDTF">2019-09-23T12:50:00Z</dcterms:created>
  <dcterms:modified xsi:type="dcterms:W3CDTF">2020-07-09T11:17:00Z</dcterms:modified>
</cp:coreProperties>
</file>