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003" w:rsidRPr="0041687D" w:rsidRDefault="0041687D" w:rsidP="0041687D">
      <w:pPr>
        <w:jc w:val="center"/>
        <w:rPr>
          <w:b/>
        </w:rPr>
      </w:pPr>
      <w:r w:rsidRPr="0041687D">
        <w:rPr>
          <w:b/>
        </w:rPr>
        <w:t>Перечень внесенных изме</w:t>
      </w:r>
      <w:r>
        <w:rPr>
          <w:b/>
        </w:rPr>
        <w:t>нений в закупочную документацию</w:t>
      </w:r>
    </w:p>
    <w:p w:rsidR="0041687D" w:rsidRDefault="0041687D"/>
    <w:p w:rsidR="0041687D" w:rsidRDefault="0041687D">
      <w:r>
        <w:t>Внесены изменения в пункт 4.5.1.7 закупочной документации</w:t>
      </w:r>
      <w:r w:rsidR="00E00CA2">
        <w:t>, п. 11 Технического задания</w:t>
      </w:r>
      <w:r>
        <w:t>:</w:t>
      </w:r>
    </w:p>
    <w:p w:rsidR="0041687D" w:rsidRDefault="0041687D"/>
    <w:p w:rsidR="00E00CA2" w:rsidRDefault="0041687D" w:rsidP="00E00CA2">
      <w:pPr>
        <w:rPr>
          <w:u w:val="single"/>
        </w:rPr>
      </w:pPr>
      <w:r w:rsidRPr="0041687D">
        <w:rPr>
          <w:u w:val="single"/>
        </w:rPr>
        <w:t>Первоначальная версия:</w:t>
      </w:r>
    </w:p>
    <w:p w:rsidR="0041687D" w:rsidRPr="00E00CA2" w:rsidRDefault="0041687D" w:rsidP="00E00CA2">
      <w:pPr>
        <w:rPr>
          <w:u w:val="single"/>
        </w:rPr>
      </w:pPr>
      <w:r w:rsidRPr="00860A99">
        <w:rPr>
          <w:rFonts w:ascii="Tahoma" w:hAnsi="Tahoma" w:cs="Tahoma"/>
          <w:sz w:val="20"/>
        </w:rPr>
        <w:t xml:space="preserve">Участник должен иметь Свидетельство, выданное саморегулируемой организацией на осуществление работ </w:t>
      </w:r>
      <w:r>
        <w:rPr>
          <w:rFonts w:ascii="Tahoma" w:hAnsi="Tahoma" w:cs="Tahoma"/>
          <w:sz w:val="20"/>
        </w:rPr>
        <w:t>в области строительства, реконструкции, капитального ремонта объектов капитального строительства (строительной деятельности), пункты</w:t>
      </w:r>
      <w:r w:rsidRPr="00860A99">
        <w:rPr>
          <w:rFonts w:ascii="Tahoma" w:hAnsi="Tahoma" w:cs="Tahoma"/>
          <w:sz w:val="20"/>
        </w:rPr>
        <w:t>:</w:t>
      </w:r>
    </w:p>
    <w:p w:rsidR="0041687D" w:rsidRDefault="0041687D" w:rsidP="0041687D">
      <w:pPr>
        <w:pStyle w:val="a0"/>
        <w:numPr>
          <w:ilvl w:val="0"/>
          <w:numId w:val="0"/>
        </w:numPr>
        <w:ind w:left="284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18.3 Монтаж и демонтаж запорной арматуры и оборудования сетей теплоснабжения</w:t>
      </w:r>
    </w:p>
    <w:p w:rsidR="0041687D" w:rsidRDefault="0041687D" w:rsidP="0041687D">
      <w:pPr>
        <w:pStyle w:val="a0"/>
        <w:numPr>
          <w:ilvl w:val="0"/>
          <w:numId w:val="0"/>
        </w:numPr>
        <w:ind w:left="284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23.6 Монтаж электротехнических установок, оборудования, систем автоматики и сигнализации</w:t>
      </w:r>
    </w:p>
    <w:p w:rsidR="0041687D" w:rsidRDefault="0041687D" w:rsidP="0041687D">
      <w:pPr>
        <w:pStyle w:val="a0"/>
        <w:numPr>
          <w:ilvl w:val="0"/>
          <w:numId w:val="0"/>
        </w:numPr>
        <w:ind w:left="284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24.10 Пусконаладочные работы систем автоматики, сигнализации и взаимосвязанных устройств</w:t>
      </w:r>
    </w:p>
    <w:p w:rsidR="0041687D" w:rsidRDefault="0041687D" w:rsidP="0041687D">
      <w:pPr>
        <w:ind w:left="284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24.13 Пусконаладочные работы средств телемеханики</w:t>
      </w:r>
    </w:p>
    <w:p w:rsidR="0041687D" w:rsidRDefault="0041687D" w:rsidP="0041687D">
      <w:pPr>
        <w:rPr>
          <w:rFonts w:ascii="Tahoma" w:hAnsi="Tahoma" w:cs="Tahoma"/>
          <w:sz w:val="20"/>
        </w:rPr>
      </w:pPr>
    </w:p>
    <w:p w:rsidR="0041687D" w:rsidRPr="0041687D" w:rsidRDefault="0041687D" w:rsidP="0041687D">
      <w:pPr>
        <w:rPr>
          <w:rFonts w:ascii="Tahoma" w:hAnsi="Tahoma" w:cs="Tahoma"/>
          <w:sz w:val="20"/>
          <w:u w:val="single"/>
        </w:rPr>
      </w:pPr>
      <w:r w:rsidRPr="0041687D">
        <w:rPr>
          <w:rFonts w:ascii="Tahoma" w:hAnsi="Tahoma" w:cs="Tahoma"/>
          <w:sz w:val="20"/>
          <w:u w:val="single"/>
        </w:rPr>
        <w:t>Измененная версия:</w:t>
      </w:r>
    </w:p>
    <w:p w:rsidR="0041687D" w:rsidRDefault="0041687D" w:rsidP="00E00CA2">
      <w:pPr>
        <w:pStyle w:val="a0"/>
        <w:numPr>
          <w:ilvl w:val="0"/>
          <w:numId w:val="0"/>
        </w:numPr>
        <w:rPr>
          <w:rFonts w:ascii="Tahoma" w:hAnsi="Tahoma" w:cs="Tahoma"/>
          <w:sz w:val="20"/>
        </w:rPr>
      </w:pPr>
      <w:bookmarkStart w:id="0" w:name="_GoBack"/>
      <w:bookmarkEnd w:id="0"/>
      <w:r w:rsidRPr="00860A99">
        <w:rPr>
          <w:rFonts w:ascii="Tahoma" w:hAnsi="Tahoma" w:cs="Tahoma"/>
          <w:sz w:val="20"/>
        </w:rPr>
        <w:t xml:space="preserve">Участник должен иметь Свидетельство, выданное саморегулируемой организацией на осуществление работ </w:t>
      </w:r>
      <w:r>
        <w:rPr>
          <w:rFonts w:ascii="Tahoma" w:hAnsi="Tahoma" w:cs="Tahoma"/>
          <w:sz w:val="20"/>
        </w:rPr>
        <w:t>в области строительства, реконструкции, капитального ремонта объектов капитального строительства (строительной деятельности), пункты</w:t>
      </w:r>
      <w:r w:rsidRPr="00860A99">
        <w:rPr>
          <w:rFonts w:ascii="Tahoma" w:hAnsi="Tahoma" w:cs="Tahoma"/>
          <w:sz w:val="20"/>
        </w:rPr>
        <w:t>:</w:t>
      </w:r>
    </w:p>
    <w:p w:rsidR="0041687D" w:rsidRDefault="0041687D" w:rsidP="0041687D">
      <w:pPr>
        <w:pStyle w:val="a0"/>
        <w:numPr>
          <w:ilvl w:val="0"/>
          <w:numId w:val="0"/>
        </w:numPr>
        <w:ind w:left="284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18.3 Монтаж и демонтаж запорной арматуры и оборудования сетей теплоснабжения</w:t>
      </w:r>
    </w:p>
    <w:p w:rsidR="0041687D" w:rsidRDefault="0041687D" w:rsidP="0041687D">
      <w:pPr>
        <w:pStyle w:val="a0"/>
        <w:numPr>
          <w:ilvl w:val="0"/>
          <w:numId w:val="0"/>
        </w:numPr>
        <w:ind w:left="284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24.10 Пусконаладочные работы систем автоматики, сигнализации и взаимосвязанных устройств</w:t>
      </w:r>
    </w:p>
    <w:p w:rsidR="0041687D" w:rsidRDefault="0041687D" w:rsidP="0041687D"/>
    <w:sectPr w:rsidR="004168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900DA5"/>
    <w:multiLevelType w:val="multilevel"/>
    <w:tmpl w:val="6C4ACD0E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7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87D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687D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20FD8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0CA2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933"/>
    <w:rsid w:val="00EC0078"/>
    <w:rsid w:val="00EC198D"/>
    <w:rsid w:val="00EC1E7C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64820D-7C13-43AD-8A5C-027767A78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uiPriority w:val="9"/>
    <w:qFormat/>
    <w:rsid w:val="0041687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,H21"/>
    <w:basedOn w:val="a2"/>
    <w:next w:val="a2"/>
    <w:link w:val="20"/>
    <w:uiPriority w:val="9"/>
    <w:qFormat/>
    <w:rsid w:val="0041687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uiPriority w:val="9"/>
    <w:rsid w:val="0041687D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basedOn w:val="a3"/>
    <w:link w:val="2"/>
    <w:uiPriority w:val="9"/>
    <w:rsid w:val="0041687D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2"/>
    <w:rsid w:val="0041687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одпункт"/>
    <w:basedOn w:val="a"/>
    <w:link w:val="11"/>
    <w:rsid w:val="0041687D"/>
    <w:pPr>
      <w:numPr>
        <w:ilvl w:val="3"/>
      </w:numPr>
    </w:pPr>
  </w:style>
  <w:style w:type="paragraph" w:customStyle="1" w:styleId="a1">
    <w:name w:val="Подподпункт"/>
    <w:basedOn w:val="a0"/>
    <w:rsid w:val="0041687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одпункт Знак1"/>
    <w:basedOn w:val="a3"/>
    <w:link w:val="a0"/>
    <w:rsid w:val="0041687D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2017-04-20T09:09:00Z</dcterms:created>
  <dcterms:modified xsi:type="dcterms:W3CDTF">2017-04-20T09:13:00Z</dcterms:modified>
</cp:coreProperties>
</file>