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3BC" w:rsidRDefault="00DA73BC" w:rsidP="00503179">
      <w:pPr>
        <w:pStyle w:val="1"/>
        <w:jc w:val="center"/>
        <w:rPr>
          <w:rFonts w:ascii="Tahoma" w:hAnsi="Tahoma" w:cs="Tahoma"/>
          <w:i w:val="0"/>
          <w:sz w:val="20"/>
          <w:szCs w:val="20"/>
        </w:rPr>
      </w:pPr>
      <w:r w:rsidRPr="00503179">
        <w:rPr>
          <w:rFonts w:ascii="Tahoma" w:hAnsi="Tahoma" w:cs="Tahoma"/>
          <w:i w:val="0"/>
          <w:sz w:val="20"/>
          <w:szCs w:val="20"/>
        </w:rPr>
        <w:t>ДОГОВОР ПОСТАВКИ №____________________________</w:t>
      </w:r>
    </w:p>
    <w:p w:rsidR="00503179" w:rsidRPr="00503179" w:rsidRDefault="00503179" w:rsidP="00503179"/>
    <w:p w:rsidR="00DA73BC" w:rsidRDefault="00DA73BC" w:rsidP="00503179">
      <w:pPr>
        <w:pStyle w:val="1"/>
        <w:jc w:val="both"/>
        <w:rPr>
          <w:rFonts w:ascii="Tahoma" w:hAnsi="Tahoma" w:cs="Tahoma"/>
          <w:b w:val="0"/>
          <w:i w:val="0"/>
          <w:sz w:val="20"/>
          <w:szCs w:val="20"/>
        </w:rPr>
      </w:pPr>
      <w:r w:rsidRPr="00503179">
        <w:rPr>
          <w:rFonts w:ascii="Tahoma" w:hAnsi="Tahoma" w:cs="Tahoma"/>
          <w:b w:val="0"/>
          <w:i w:val="0"/>
          <w:sz w:val="20"/>
          <w:szCs w:val="20"/>
        </w:rPr>
        <w:t>г. Киров</w:t>
      </w:r>
      <w:r w:rsidRPr="00503179">
        <w:rPr>
          <w:rFonts w:ascii="Tahoma" w:hAnsi="Tahoma" w:cs="Tahoma"/>
          <w:b w:val="0"/>
          <w:i w:val="0"/>
          <w:sz w:val="20"/>
          <w:szCs w:val="20"/>
        </w:rPr>
        <w:tab/>
      </w:r>
      <w:r w:rsidRPr="00503179">
        <w:rPr>
          <w:rFonts w:ascii="Tahoma" w:hAnsi="Tahoma" w:cs="Tahoma"/>
          <w:b w:val="0"/>
          <w:i w:val="0"/>
          <w:sz w:val="20"/>
          <w:szCs w:val="20"/>
        </w:rPr>
        <w:tab/>
      </w:r>
      <w:r w:rsidRPr="00503179">
        <w:rPr>
          <w:rFonts w:ascii="Tahoma" w:hAnsi="Tahoma" w:cs="Tahoma"/>
          <w:b w:val="0"/>
          <w:i w:val="0"/>
          <w:sz w:val="20"/>
          <w:szCs w:val="20"/>
        </w:rPr>
        <w:tab/>
      </w:r>
      <w:r w:rsidRPr="00503179">
        <w:rPr>
          <w:rFonts w:ascii="Tahoma" w:hAnsi="Tahoma" w:cs="Tahoma"/>
          <w:b w:val="0"/>
          <w:i w:val="0"/>
          <w:sz w:val="20"/>
          <w:szCs w:val="20"/>
        </w:rPr>
        <w:tab/>
      </w:r>
      <w:r w:rsidRPr="00503179">
        <w:rPr>
          <w:rFonts w:ascii="Tahoma" w:hAnsi="Tahoma" w:cs="Tahoma"/>
          <w:b w:val="0"/>
          <w:i w:val="0"/>
          <w:sz w:val="20"/>
          <w:szCs w:val="20"/>
        </w:rPr>
        <w:tab/>
      </w:r>
      <w:r w:rsidRPr="00503179">
        <w:rPr>
          <w:rFonts w:ascii="Tahoma" w:hAnsi="Tahoma" w:cs="Tahoma"/>
          <w:b w:val="0"/>
          <w:i w:val="0"/>
          <w:sz w:val="20"/>
          <w:szCs w:val="20"/>
        </w:rPr>
        <w:tab/>
        <w:t xml:space="preserve">                                             «   »  _________  2019 г.</w:t>
      </w:r>
    </w:p>
    <w:p w:rsidR="00503179" w:rsidRPr="00503179" w:rsidRDefault="00503179" w:rsidP="00503179"/>
    <w:p w:rsidR="00DA73BC" w:rsidRPr="00503179" w:rsidRDefault="008807E8" w:rsidP="00503179">
      <w:pPr>
        <w:ind w:firstLine="567"/>
        <w:jc w:val="both"/>
        <w:rPr>
          <w:rFonts w:ascii="Tahoma" w:hAnsi="Tahoma" w:cs="Tahoma"/>
          <w:sz w:val="20"/>
          <w:szCs w:val="20"/>
        </w:rPr>
      </w:pPr>
      <w:r w:rsidRPr="00503179">
        <w:rPr>
          <w:rFonts w:ascii="Tahoma" w:hAnsi="Tahoma" w:cs="Tahoma"/>
          <w:b/>
          <w:sz w:val="20"/>
          <w:szCs w:val="20"/>
        </w:rPr>
        <w:t>_________________________________________</w:t>
      </w:r>
      <w:r w:rsidR="00DA73BC" w:rsidRPr="00503179">
        <w:rPr>
          <w:rFonts w:ascii="Tahoma" w:hAnsi="Tahoma" w:cs="Tahoma"/>
          <w:sz w:val="20"/>
          <w:szCs w:val="20"/>
        </w:rPr>
        <w:t xml:space="preserve">, именуемое в дальнейшем </w:t>
      </w:r>
      <w:r w:rsidR="00DA73BC" w:rsidRPr="00503179">
        <w:rPr>
          <w:rFonts w:ascii="Tahoma" w:hAnsi="Tahoma" w:cs="Tahoma"/>
          <w:b/>
          <w:bCs/>
          <w:sz w:val="20"/>
          <w:szCs w:val="20"/>
        </w:rPr>
        <w:t>«Поставщик»</w:t>
      </w:r>
      <w:r w:rsidR="00DA73BC" w:rsidRPr="00503179">
        <w:rPr>
          <w:rFonts w:ascii="Tahoma" w:hAnsi="Tahoma" w:cs="Tahoma"/>
          <w:sz w:val="20"/>
          <w:szCs w:val="20"/>
        </w:rPr>
        <w:t xml:space="preserve">, в лице </w:t>
      </w:r>
      <w:r w:rsidRPr="00503179">
        <w:rPr>
          <w:rFonts w:ascii="Tahoma" w:hAnsi="Tahoma" w:cs="Tahoma"/>
          <w:sz w:val="20"/>
          <w:szCs w:val="20"/>
        </w:rPr>
        <w:t>_________________________________</w:t>
      </w:r>
      <w:r w:rsidR="00DA73BC" w:rsidRPr="00503179">
        <w:rPr>
          <w:rFonts w:ascii="Tahoma" w:hAnsi="Tahoma" w:cs="Tahoma"/>
          <w:bCs/>
          <w:sz w:val="20"/>
          <w:szCs w:val="20"/>
        </w:rPr>
        <w:t xml:space="preserve">, </w:t>
      </w:r>
      <w:r w:rsidR="00DA73BC" w:rsidRPr="00503179">
        <w:rPr>
          <w:rFonts w:ascii="Tahoma" w:hAnsi="Tahoma" w:cs="Tahoma"/>
          <w:sz w:val="20"/>
          <w:szCs w:val="20"/>
        </w:rPr>
        <w:t xml:space="preserve">действующей на основании </w:t>
      </w:r>
      <w:r w:rsidRPr="00503179">
        <w:rPr>
          <w:rFonts w:ascii="Tahoma" w:hAnsi="Tahoma" w:cs="Tahoma"/>
          <w:sz w:val="20"/>
          <w:szCs w:val="20"/>
        </w:rPr>
        <w:t>___________</w:t>
      </w:r>
      <w:r w:rsidR="00DA73BC" w:rsidRPr="00503179">
        <w:rPr>
          <w:rFonts w:ascii="Tahoma" w:hAnsi="Tahoma" w:cs="Tahoma"/>
          <w:sz w:val="20"/>
          <w:szCs w:val="20"/>
        </w:rPr>
        <w:t>, с одной стороны, и</w:t>
      </w:r>
    </w:p>
    <w:p w:rsidR="00DA73BC" w:rsidRPr="00503179" w:rsidRDefault="00DA73BC" w:rsidP="00503179">
      <w:pPr>
        <w:ind w:firstLine="567"/>
        <w:jc w:val="both"/>
        <w:rPr>
          <w:rFonts w:ascii="Tahoma" w:hAnsi="Tahoma" w:cs="Tahoma"/>
          <w:sz w:val="20"/>
          <w:szCs w:val="20"/>
        </w:rPr>
      </w:pPr>
      <w:r w:rsidRPr="00503179">
        <w:rPr>
          <w:rFonts w:ascii="Tahoma" w:hAnsi="Tahoma" w:cs="Tahoma"/>
          <w:b/>
          <w:sz w:val="20"/>
          <w:szCs w:val="20"/>
        </w:rPr>
        <w:t>Общество с ограниченной ответственностью «ЕЭС-Гарант» (сокращенное наименование - ООО</w:t>
      </w:r>
      <w:r w:rsidRPr="00503179">
        <w:rPr>
          <w:rFonts w:ascii="Tahoma" w:hAnsi="Tahoma" w:cs="Tahoma"/>
          <w:sz w:val="20"/>
          <w:szCs w:val="20"/>
        </w:rPr>
        <w:t xml:space="preserve"> </w:t>
      </w:r>
      <w:r w:rsidRPr="00503179">
        <w:rPr>
          <w:rFonts w:ascii="Tahoma" w:hAnsi="Tahoma" w:cs="Tahoma"/>
          <w:b/>
          <w:sz w:val="20"/>
          <w:szCs w:val="20"/>
        </w:rPr>
        <w:t xml:space="preserve">«ЕЭС-Гарант») </w:t>
      </w:r>
      <w:r w:rsidRPr="00503179">
        <w:rPr>
          <w:rFonts w:ascii="Tahoma" w:hAnsi="Tahoma" w:cs="Tahoma"/>
          <w:sz w:val="20"/>
          <w:szCs w:val="20"/>
        </w:rPr>
        <w:t xml:space="preserve">именуемое в дальнейшем </w:t>
      </w:r>
      <w:r w:rsidRPr="00503179">
        <w:rPr>
          <w:rFonts w:ascii="Tahoma" w:hAnsi="Tahoma" w:cs="Tahoma"/>
          <w:b/>
          <w:sz w:val="20"/>
          <w:szCs w:val="20"/>
        </w:rPr>
        <w:t>«Покупатель»</w:t>
      </w:r>
      <w:r w:rsidRPr="00503179">
        <w:rPr>
          <w:rFonts w:ascii="Tahoma" w:hAnsi="Tahoma" w:cs="Tahoma"/>
          <w:sz w:val="20"/>
          <w:szCs w:val="20"/>
        </w:rPr>
        <w:t xml:space="preserve">, в лице директора Кировского филиала Протасова Вадима Михайловича, действующего на основании доверенности </w:t>
      </w:r>
      <w:r w:rsidR="008807E8" w:rsidRPr="00503179">
        <w:rPr>
          <w:rFonts w:ascii="Tahoma" w:hAnsi="Tahoma" w:cs="Tahoma"/>
          <w:sz w:val="20"/>
          <w:szCs w:val="20"/>
        </w:rPr>
        <w:t>№ 77/406-н/77-2019-4-64 от 17 января 2019 г</w:t>
      </w:r>
      <w:r w:rsidRPr="00503179">
        <w:rPr>
          <w:rFonts w:ascii="Tahoma" w:hAnsi="Tahoma" w:cs="Tahoma"/>
          <w:sz w:val="20"/>
          <w:szCs w:val="20"/>
        </w:rPr>
        <w:t>, с другой стороны, заключили настоящий договор, далее «Договор», о нижеследующем:</w:t>
      </w:r>
    </w:p>
    <w:p w:rsidR="00503179" w:rsidRDefault="00503179" w:rsidP="00503179">
      <w:pPr>
        <w:ind w:firstLine="567"/>
        <w:jc w:val="center"/>
        <w:rPr>
          <w:rFonts w:ascii="Tahoma" w:hAnsi="Tahoma" w:cs="Tahoma"/>
          <w:b/>
          <w:sz w:val="20"/>
          <w:szCs w:val="20"/>
        </w:rPr>
      </w:pPr>
    </w:p>
    <w:p w:rsidR="00DA73BC" w:rsidRPr="00503179" w:rsidRDefault="00DA73BC" w:rsidP="00503179">
      <w:pPr>
        <w:ind w:firstLine="567"/>
        <w:jc w:val="center"/>
        <w:rPr>
          <w:rFonts w:ascii="Tahoma" w:hAnsi="Tahoma" w:cs="Tahoma"/>
          <w:sz w:val="20"/>
          <w:szCs w:val="20"/>
        </w:rPr>
      </w:pPr>
      <w:r w:rsidRPr="00503179">
        <w:rPr>
          <w:rFonts w:ascii="Tahoma" w:hAnsi="Tahoma" w:cs="Tahoma"/>
          <w:b/>
          <w:sz w:val="20"/>
          <w:szCs w:val="20"/>
        </w:rPr>
        <w:t>1. ПРЕДМЕТ ДОГОВОРА</w:t>
      </w:r>
    </w:p>
    <w:p w:rsidR="004A0977" w:rsidRPr="00503179" w:rsidRDefault="004A0977" w:rsidP="00503179">
      <w:pPr>
        <w:numPr>
          <w:ilvl w:val="1"/>
          <w:numId w:val="7"/>
        </w:numPr>
        <w:tabs>
          <w:tab w:val="left" w:pos="139"/>
        </w:tabs>
        <w:ind w:left="0" w:firstLine="556"/>
        <w:jc w:val="both"/>
        <w:rPr>
          <w:rFonts w:ascii="Tahoma" w:hAnsi="Tahoma" w:cs="Tahoma"/>
          <w:kern w:val="24"/>
          <w:sz w:val="20"/>
          <w:szCs w:val="20"/>
        </w:rPr>
      </w:pPr>
      <w:bookmarkStart w:id="0" w:name="_Ref265678010"/>
      <w:r w:rsidRPr="00503179">
        <w:rPr>
          <w:rFonts w:ascii="Tahoma" w:hAnsi="Tahoma" w:cs="Tahoma"/>
          <w:sz w:val="20"/>
          <w:szCs w:val="20"/>
        </w:rPr>
        <w:t>Поставщик обязуется передать в собственность Покупателю</w:t>
      </w:r>
      <w:r w:rsidRPr="00503179">
        <w:rPr>
          <w:rFonts w:ascii="Tahoma" w:hAnsi="Tahoma" w:cs="Tahoma"/>
          <w:b/>
          <w:sz w:val="20"/>
          <w:szCs w:val="20"/>
        </w:rPr>
        <w:t xml:space="preserve"> </w:t>
      </w:r>
      <w:r w:rsidRPr="00503179">
        <w:rPr>
          <w:rFonts w:ascii="Tahoma" w:hAnsi="Tahoma" w:cs="Tahoma"/>
          <w:sz w:val="20"/>
          <w:szCs w:val="20"/>
        </w:rPr>
        <w:t>оборудование</w:t>
      </w:r>
      <w:r w:rsidRPr="00503179">
        <w:rPr>
          <w:rFonts w:ascii="Tahoma" w:hAnsi="Tahoma" w:cs="Tahoma"/>
          <w:b/>
          <w:sz w:val="20"/>
          <w:szCs w:val="20"/>
        </w:rPr>
        <w:t xml:space="preserve"> </w:t>
      </w:r>
      <w:r w:rsidRPr="00503179">
        <w:rPr>
          <w:rFonts w:ascii="Tahoma" w:hAnsi="Tahoma" w:cs="Tahoma"/>
          <w:sz w:val="20"/>
          <w:szCs w:val="20"/>
        </w:rPr>
        <w:t xml:space="preserve">(далее именуемые товар), а Покупатель обязуется </w:t>
      </w:r>
      <w:r w:rsidRPr="00503179">
        <w:rPr>
          <w:rFonts w:ascii="Tahoma" w:hAnsi="Tahoma" w:cs="Tahoma"/>
          <w:kern w:val="24"/>
          <w:sz w:val="20"/>
          <w:szCs w:val="20"/>
        </w:rPr>
        <w:t>принять и оплатить Товар в порядке, сроки и на условиях, предусмотренных Договором.</w:t>
      </w:r>
    </w:p>
    <w:p w:rsidR="004A0977" w:rsidRPr="00503179" w:rsidRDefault="004A0977" w:rsidP="00503179">
      <w:pPr>
        <w:pStyle w:val="a3"/>
        <w:numPr>
          <w:ilvl w:val="1"/>
          <w:numId w:val="7"/>
        </w:numPr>
        <w:ind w:left="0" w:firstLine="556"/>
        <w:jc w:val="both"/>
        <w:rPr>
          <w:rFonts w:ascii="Tahoma" w:hAnsi="Tahoma" w:cs="Tahoma"/>
        </w:rPr>
      </w:pPr>
      <w:r w:rsidRPr="00503179">
        <w:rPr>
          <w:rFonts w:ascii="Tahoma" w:hAnsi="Tahoma" w:cs="Tahoma"/>
          <w:kern w:val="24"/>
        </w:rPr>
        <w:t>Наименование</w:t>
      </w:r>
      <w:r w:rsidRPr="00503179">
        <w:rPr>
          <w:rFonts w:ascii="Tahoma" w:hAnsi="Tahoma" w:cs="Tahoma"/>
          <w:lang w:eastAsia="ar-SA"/>
        </w:rPr>
        <w:t>, ассортимент, количество, технические и иные требования по качеству, сроки поставки и цена Товара определены Сторонами в Спецификации (Приложение №</w:t>
      </w:r>
      <w:r w:rsidR="001F5F75" w:rsidRPr="00503179">
        <w:rPr>
          <w:rFonts w:ascii="Tahoma" w:hAnsi="Tahoma" w:cs="Tahoma"/>
          <w:lang w:eastAsia="ar-SA"/>
        </w:rPr>
        <w:t>1</w:t>
      </w:r>
      <w:r w:rsidRPr="00503179">
        <w:rPr>
          <w:rFonts w:ascii="Tahoma" w:hAnsi="Tahoma" w:cs="Tahoma"/>
          <w:lang w:eastAsia="ar-SA"/>
        </w:rPr>
        <w:t xml:space="preserve"> к Договору).</w:t>
      </w:r>
      <w:bookmarkEnd w:id="0"/>
    </w:p>
    <w:p w:rsidR="00503179" w:rsidRDefault="00503179" w:rsidP="00503179">
      <w:pPr>
        <w:pStyle w:val="a3"/>
        <w:ind w:firstLine="567"/>
        <w:jc w:val="center"/>
        <w:rPr>
          <w:rFonts w:ascii="Tahoma" w:hAnsi="Tahoma" w:cs="Tahoma"/>
          <w:b/>
          <w:bCs/>
        </w:rPr>
      </w:pPr>
    </w:p>
    <w:p w:rsidR="00DA73BC" w:rsidRPr="00503179" w:rsidRDefault="00DA73BC" w:rsidP="00503179">
      <w:pPr>
        <w:pStyle w:val="a3"/>
        <w:ind w:firstLine="567"/>
        <w:jc w:val="center"/>
        <w:rPr>
          <w:rFonts w:ascii="Tahoma" w:hAnsi="Tahoma" w:cs="Tahoma"/>
          <w:b/>
          <w:bCs/>
        </w:rPr>
      </w:pPr>
      <w:r w:rsidRPr="00503179">
        <w:rPr>
          <w:rFonts w:ascii="Tahoma" w:hAnsi="Tahoma" w:cs="Tahoma"/>
          <w:b/>
          <w:bCs/>
        </w:rPr>
        <w:t>2. ПОРЯДОК ПОСТАВКИ И ПРИЕМКИ ТОВАРА</w:t>
      </w:r>
    </w:p>
    <w:p w:rsidR="00DA73BC" w:rsidRPr="00503179" w:rsidRDefault="00DA73BC" w:rsidP="00503179">
      <w:pPr>
        <w:pStyle w:val="a3"/>
        <w:ind w:firstLine="567"/>
        <w:jc w:val="both"/>
        <w:rPr>
          <w:rFonts w:ascii="Tahoma" w:hAnsi="Tahoma" w:cs="Tahoma"/>
        </w:rPr>
      </w:pPr>
      <w:r w:rsidRPr="00503179">
        <w:rPr>
          <w:rFonts w:ascii="Tahoma" w:hAnsi="Tahoma" w:cs="Tahoma"/>
        </w:rPr>
        <w:t>2.</w:t>
      </w:r>
      <w:r w:rsidR="003F138A" w:rsidRPr="00503179">
        <w:rPr>
          <w:rFonts w:ascii="Tahoma" w:hAnsi="Tahoma" w:cs="Tahoma"/>
        </w:rPr>
        <w:t>1. Доставка</w:t>
      </w:r>
      <w:r w:rsidRPr="00503179">
        <w:rPr>
          <w:rFonts w:ascii="Tahoma" w:hAnsi="Tahoma" w:cs="Tahoma"/>
        </w:rPr>
        <w:t xml:space="preserve"> товара осуществляется силами Поставщика на склад Покупателя, находящийся по адресу: Кировская обл., г. Киров, ул. Преображенская д. 90. Поставщик осуществляет доставку товара за свой счет автотранспортом. По прибытии автотранспорта на склад Покупателя, разгрузка Товара осуществляется силами и за счет Покупателя. Доставка товара осуществляется Поставщиком до склада Покупателя после оплаты товара в полном объеме в сроки, указанные в Спецификации. </w:t>
      </w:r>
    </w:p>
    <w:p w:rsidR="00DA73BC" w:rsidRPr="00503179" w:rsidRDefault="00DA73BC" w:rsidP="00503179">
      <w:pPr>
        <w:pStyle w:val="a3"/>
        <w:ind w:firstLine="567"/>
        <w:jc w:val="both"/>
        <w:rPr>
          <w:rFonts w:ascii="Tahoma" w:hAnsi="Tahoma" w:cs="Tahoma"/>
        </w:rPr>
      </w:pPr>
      <w:r w:rsidRPr="00503179">
        <w:rPr>
          <w:rFonts w:ascii="Tahoma" w:hAnsi="Tahoma" w:cs="Tahoma"/>
        </w:rPr>
        <w:t xml:space="preserve">2.2. Право собственности на товар, а также риск случайной гибели или случайного повреждения товара переходит от Поставщика к Покупателю непосредственно в момент приемки товара Покупателем на складе Покупателя, что подтверждается подписанием </w:t>
      </w:r>
      <w:r w:rsidR="005C253C">
        <w:rPr>
          <w:rFonts w:ascii="Tahoma" w:hAnsi="Tahoma" w:cs="Tahoma"/>
        </w:rPr>
        <w:t>первичных учетных документов,</w:t>
      </w:r>
      <w:r w:rsidRPr="00503179">
        <w:rPr>
          <w:rFonts w:ascii="Tahoma" w:hAnsi="Tahoma" w:cs="Tahoma"/>
        </w:rPr>
        <w:t xml:space="preserve"> уполномоченными представителями обеих Сторон. Поставщик обязан не более чем в течение 5 (пяти) календарных дней выставить Покупателю счет на отгруженный им товар.</w:t>
      </w:r>
    </w:p>
    <w:p w:rsidR="00DA73BC" w:rsidRPr="00503179" w:rsidRDefault="00DA73BC" w:rsidP="00503179">
      <w:pPr>
        <w:pStyle w:val="a3"/>
        <w:ind w:firstLine="567"/>
        <w:jc w:val="both"/>
        <w:rPr>
          <w:rFonts w:ascii="Tahoma" w:hAnsi="Tahoma" w:cs="Tahoma"/>
        </w:rPr>
      </w:pPr>
      <w:r w:rsidRPr="00503179">
        <w:rPr>
          <w:rFonts w:ascii="Tahoma" w:hAnsi="Tahoma" w:cs="Tahoma"/>
        </w:rPr>
        <w:t>2.3. Обязанность Поставщика передать товар Покупателю считается исполненной в момент вручения товара Покупателю на складе Покупателя, ч</w:t>
      </w:r>
      <w:r w:rsidR="005C253C">
        <w:rPr>
          <w:rFonts w:ascii="Tahoma" w:hAnsi="Tahoma" w:cs="Tahoma"/>
        </w:rPr>
        <w:t>то подтверждается подписью в первичных учетных документах</w:t>
      </w:r>
      <w:r w:rsidRPr="00503179">
        <w:rPr>
          <w:rFonts w:ascii="Tahoma" w:hAnsi="Tahoma" w:cs="Tahoma"/>
        </w:rPr>
        <w:t xml:space="preserve"> представителем Покупателя и Поставщика.</w:t>
      </w:r>
    </w:p>
    <w:p w:rsidR="00DA73BC" w:rsidRPr="00503179" w:rsidRDefault="00DA73BC" w:rsidP="00503179">
      <w:pPr>
        <w:pStyle w:val="a3"/>
        <w:ind w:firstLine="567"/>
        <w:jc w:val="both"/>
        <w:rPr>
          <w:rFonts w:ascii="Tahoma" w:hAnsi="Tahoma" w:cs="Tahoma"/>
        </w:rPr>
      </w:pPr>
      <w:r w:rsidRPr="00503179">
        <w:rPr>
          <w:rFonts w:ascii="Tahoma" w:hAnsi="Tahoma" w:cs="Tahoma"/>
        </w:rPr>
        <w:t>2.4. При получении товара Покупатель обязан обеспечить наличие у своего представителя надлежащим образом оформленной доверенности или иного документа на право получения товара. В случае отсутствия указанных документов передача товара не производится, при этом штрафные санкции, убытки к Поставщику не применяются.</w:t>
      </w:r>
    </w:p>
    <w:p w:rsidR="00DA73BC" w:rsidRPr="00503179" w:rsidRDefault="00DA73BC" w:rsidP="00503179">
      <w:pPr>
        <w:pStyle w:val="a3"/>
        <w:ind w:firstLine="567"/>
        <w:jc w:val="both"/>
        <w:rPr>
          <w:rFonts w:ascii="Tahoma" w:hAnsi="Tahoma" w:cs="Tahoma"/>
        </w:rPr>
      </w:pPr>
      <w:r w:rsidRPr="00503179">
        <w:rPr>
          <w:rFonts w:ascii="Tahoma" w:hAnsi="Tahoma" w:cs="Tahoma"/>
        </w:rPr>
        <w:t xml:space="preserve">2.5. Приемка товара по количеству и качеству (явные дефекты, маркировка и упаковка) производится </w:t>
      </w:r>
      <w:r w:rsidRPr="00041B41">
        <w:rPr>
          <w:rFonts w:ascii="Tahoma" w:hAnsi="Tahoma" w:cs="Tahoma"/>
        </w:rPr>
        <w:t>Покупателем в момент приемки товара на складе Покупателя.</w:t>
      </w:r>
    </w:p>
    <w:p w:rsidR="00DA73BC" w:rsidRPr="00503179" w:rsidRDefault="00DA73BC" w:rsidP="00503179">
      <w:pPr>
        <w:pStyle w:val="a3"/>
        <w:ind w:firstLine="567"/>
        <w:jc w:val="both"/>
        <w:rPr>
          <w:rFonts w:ascii="Tahoma" w:hAnsi="Tahoma" w:cs="Tahoma"/>
        </w:rPr>
      </w:pPr>
      <w:r w:rsidRPr="00503179">
        <w:rPr>
          <w:rFonts w:ascii="Tahoma" w:hAnsi="Tahoma" w:cs="Tahoma"/>
        </w:rPr>
        <w:t xml:space="preserve">2.6. В случае несоответствия количества, качества (явные дефекты, маркировка и упаковка) или ассортимента товара условиям настоящего Договора, </w:t>
      </w:r>
      <w:r w:rsidRPr="00041B41">
        <w:rPr>
          <w:rFonts w:ascii="Tahoma" w:hAnsi="Tahoma" w:cs="Tahoma"/>
        </w:rPr>
        <w:t xml:space="preserve">Покупателем </w:t>
      </w:r>
      <w:r w:rsidRPr="005C253C">
        <w:rPr>
          <w:rFonts w:ascii="Tahoma" w:hAnsi="Tahoma" w:cs="Tahoma"/>
        </w:rPr>
        <w:t xml:space="preserve">в </w:t>
      </w:r>
      <w:r w:rsidR="00636BA4" w:rsidRPr="005C253C">
        <w:rPr>
          <w:rFonts w:ascii="Tahoma" w:hAnsi="Tahoma" w:cs="Tahoma"/>
        </w:rPr>
        <w:t>первичных учетных документах Поставщика</w:t>
      </w:r>
      <w:r w:rsidR="00636BA4" w:rsidRPr="00041B41">
        <w:rPr>
          <w:rFonts w:ascii="Tahoma" w:hAnsi="Tahoma" w:cs="Tahoma"/>
          <w:color w:val="FF0000"/>
        </w:rPr>
        <w:t xml:space="preserve"> </w:t>
      </w:r>
      <w:r w:rsidRPr="00041B41">
        <w:rPr>
          <w:rFonts w:ascii="Tahoma" w:hAnsi="Tahoma" w:cs="Tahoma"/>
        </w:rPr>
        <w:t>должна быть сделана отметка о фактически принятом количестве и ассортименте товара.</w:t>
      </w:r>
    </w:p>
    <w:p w:rsidR="00DA73BC" w:rsidRPr="00503179" w:rsidRDefault="00DA73BC" w:rsidP="00503179">
      <w:pPr>
        <w:pStyle w:val="a3"/>
        <w:ind w:firstLine="567"/>
        <w:jc w:val="both"/>
        <w:rPr>
          <w:rFonts w:ascii="Tahoma" w:hAnsi="Tahoma" w:cs="Tahoma"/>
        </w:rPr>
      </w:pPr>
      <w:r w:rsidRPr="00503179">
        <w:rPr>
          <w:rFonts w:ascii="Tahoma" w:hAnsi="Tahoma" w:cs="Tahoma"/>
        </w:rPr>
        <w:t>2.7. Претензии по комплектности поставленного товара принимаются Поставщиком в течение 10 (десяти) рабочих дней с момента поставки.</w:t>
      </w:r>
    </w:p>
    <w:p w:rsidR="00DA73BC" w:rsidRPr="00503179" w:rsidRDefault="00DA73BC" w:rsidP="00503179">
      <w:pPr>
        <w:pStyle w:val="a3"/>
        <w:ind w:firstLine="567"/>
        <w:jc w:val="both"/>
        <w:rPr>
          <w:rFonts w:ascii="Tahoma" w:hAnsi="Tahoma" w:cs="Tahoma"/>
        </w:rPr>
      </w:pPr>
      <w:r w:rsidRPr="00503179">
        <w:rPr>
          <w:rFonts w:ascii="Tahoma" w:hAnsi="Tahoma" w:cs="Tahoma"/>
        </w:rPr>
        <w:t xml:space="preserve">2.8. Претензии по качеству (скрытые дефекты) поставленного товара принимаются </w:t>
      </w:r>
      <w:r w:rsidRPr="00935831">
        <w:rPr>
          <w:rFonts w:ascii="Tahoma" w:hAnsi="Tahoma" w:cs="Tahoma"/>
        </w:rPr>
        <w:t>Поставщиком в течение гарантийного срока, указанного в технической документации завода-изготовителя</w:t>
      </w:r>
      <w:r w:rsidRPr="00503179">
        <w:rPr>
          <w:rFonts w:ascii="Tahoma" w:hAnsi="Tahoma" w:cs="Tahoma"/>
        </w:rPr>
        <w:t xml:space="preserve"> на товар с момента перехода права собственности на товар от Поставщика к Покупателю.</w:t>
      </w:r>
    </w:p>
    <w:p w:rsidR="00DA73BC" w:rsidRPr="00503179" w:rsidRDefault="00DA73BC" w:rsidP="00503179">
      <w:pPr>
        <w:pStyle w:val="a3"/>
        <w:ind w:firstLine="567"/>
        <w:jc w:val="both"/>
        <w:rPr>
          <w:rFonts w:ascii="Tahoma" w:hAnsi="Tahoma" w:cs="Tahoma"/>
        </w:rPr>
      </w:pPr>
      <w:r w:rsidRPr="00503179">
        <w:rPr>
          <w:rFonts w:ascii="Tahoma" w:hAnsi="Tahoma" w:cs="Tahoma"/>
        </w:rPr>
        <w:t>2.</w:t>
      </w:r>
      <w:r w:rsidRPr="00256544">
        <w:rPr>
          <w:rFonts w:ascii="Tahoma" w:hAnsi="Tahoma" w:cs="Tahoma"/>
        </w:rPr>
        <w:t>9. В случае выявления недостатков, указанных в пункте 2.6 настоящего Договора, Покупателем составляется Акт об установленном расхождении по количеству и качеству при приёмке товарно-материальных ценностей (Унифицированная форма ТОРГ-2) и</w:t>
      </w:r>
      <w:r w:rsidRPr="00503179">
        <w:rPr>
          <w:rFonts w:ascii="Tahoma" w:hAnsi="Tahoma" w:cs="Tahoma"/>
        </w:rPr>
        <w:t xml:space="preserve"> подписывается уполномоченными представителями Покупателя/Грузополучателя и представителем Поставщика. Непринятый Покупателем товар принимается Покупателем на ответственное хранение до момента вывоза товара Поставщиком, о чем уведомляется Поставщик вместе с направлением Акта об установленном расхождении по количеству и качеству при приёмке товарно-материальных ценностей. В случае если Поставщик не вывозит товар со склада Покупателя в течение 5 календарных дней с момента получения уведомления, указанного в настоящем пункте, Поставщик обязан возместить расходы Покупателя, понесенные в связи с принятием товара на ответственное хранение. Расходы Покупателя на ответственное хранение рассчитываются, исходя из ставки 50,00 рублей за каждый день хранения, начиная с 6 календарного дня после получения Поставщиком уведомления, указанного в настоящем пункте.</w:t>
      </w:r>
    </w:p>
    <w:p w:rsidR="00DA73BC" w:rsidRPr="00503179" w:rsidRDefault="00DA73BC" w:rsidP="00503179">
      <w:pPr>
        <w:pStyle w:val="a3"/>
        <w:ind w:firstLine="567"/>
        <w:jc w:val="both"/>
        <w:rPr>
          <w:rFonts w:ascii="Tahoma" w:hAnsi="Tahoma" w:cs="Tahoma"/>
        </w:rPr>
      </w:pPr>
      <w:r w:rsidRPr="00503179">
        <w:rPr>
          <w:rFonts w:ascii="Tahoma" w:hAnsi="Tahoma" w:cs="Tahoma"/>
        </w:rPr>
        <w:lastRenderedPageBreak/>
        <w:t xml:space="preserve">2.10. В случае выявления недостатков, указанных в пункте 2.7, 2.8 настоящего Договора Покупатель обязуется в письменном виде известить Поставщика о выявленных недостатках. Вызов представителя Поставщика для подписания </w:t>
      </w:r>
      <w:r w:rsidRPr="00256544">
        <w:rPr>
          <w:rFonts w:ascii="Tahoma" w:hAnsi="Tahoma" w:cs="Tahoma"/>
        </w:rPr>
        <w:t>Акта по форме ОС-16 обязателен</w:t>
      </w:r>
      <w:r w:rsidRPr="00503179">
        <w:rPr>
          <w:rFonts w:ascii="Tahoma" w:hAnsi="Tahoma" w:cs="Tahoma"/>
        </w:rPr>
        <w:t xml:space="preserve"> и осуществляется посредством направления письма по электронной почте. Если представитель Поставщика не явился для подписания Акта по форме ОС-16 в течение 3 (трех) рабочих дней с момента уведомления Покупателем (направления письма), Акт по форме ОС-16 подписывается Покупателем/Грузополучателем в одностороннем порядке, направляется Поставщику в сканированном виде по электронной почте, а также заказной почтовой корреспонденцией с уведомлением о вручении.</w:t>
      </w:r>
    </w:p>
    <w:p w:rsidR="00DA73BC" w:rsidRPr="00503179" w:rsidRDefault="00DA73BC" w:rsidP="00503179">
      <w:pPr>
        <w:pStyle w:val="a3"/>
        <w:ind w:firstLine="567"/>
        <w:jc w:val="both"/>
        <w:rPr>
          <w:rFonts w:ascii="Tahoma" w:hAnsi="Tahoma" w:cs="Tahoma"/>
        </w:rPr>
      </w:pPr>
      <w:r w:rsidRPr="00503179">
        <w:rPr>
          <w:rFonts w:ascii="Tahoma" w:hAnsi="Tahoma" w:cs="Tahoma"/>
        </w:rPr>
        <w:t>2.11.</w:t>
      </w:r>
      <w:r w:rsidRPr="00503179">
        <w:rPr>
          <w:rFonts w:ascii="Tahoma" w:hAnsi="Tahoma" w:cs="Tahoma"/>
        </w:rPr>
        <w:tab/>
      </w:r>
      <w:r w:rsidRPr="00935831">
        <w:rPr>
          <w:rFonts w:ascii="Tahoma" w:hAnsi="Tahoma" w:cs="Tahoma"/>
        </w:rPr>
        <w:t>При возврате Поставщику товара ненадлежащего качества и/или товара, не отвечающего требованиям настоящего Договора о количестве и/или ассортименте, Стороны</w:t>
      </w:r>
      <w:r w:rsidRPr="00503179">
        <w:rPr>
          <w:rFonts w:ascii="Tahoma" w:hAnsi="Tahoma" w:cs="Tahoma"/>
        </w:rPr>
        <w:t xml:space="preserve"> руководствуются следующим порядком действий:</w:t>
      </w:r>
    </w:p>
    <w:p w:rsidR="00774146" w:rsidRPr="005C253C" w:rsidRDefault="00774146" w:rsidP="00774146">
      <w:pPr>
        <w:pStyle w:val="a3"/>
        <w:ind w:firstLine="567"/>
        <w:jc w:val="both"/>
        <w:rPr>
          <w:rFonts w:ascii="Tahoma" w:hAnsi="Tahoma" w:cs="Tahoma"/>
        </w:rPr>
      </w:pPr>
      <w:r w:rsidRPr="001A4456">
        <w:rPr>
          <w:rFonts w:ascii="Tahoma" w:hAnsi="Tahoma" w:cs="Tahoma"/>
        </w:rPr>
        <w:t xml:space="preserve">2.11.1. </w:t>
      </w:r>
      <w:r w:rsidRPr="005C253C">
        <w:rPr>
          <w:rFonts w:ascii="Tahoma" w:hAnsi="Tahoma" w:cs="Tahoma"/>
        </w:rPr>
        <w:t xml:space="preserve">В случае если выявлено несоответствие количества, качества (явные дефекты, маркировка и упаковка) в соответствии с п. 2.7. настоящего Договора, Поставщик выставляет </w:t>
      </w:r>
      <w:r w:rsidR="00636BA4" w:rsidRPr="005C253C">
        <w:rPr>
          <w:rFonts w:ascii="Tahoma" w:hAnsi="Tahoma" w:cs="Tahoma"/>
        </w:rPr>
        <w:t>корректировочные первичные учетные документы</w:t>
      </w:r>
      <w:r w:rsidRPr="005C253C">
        <w:rPr>
          <w:rFonts w:ascii="Tahoma" w:hAnsi="Tahoma" w:cs="Tahoma"/>
        </w:rPr>
        <w:t xml:space="preserve">, указывая в </w:t>
      </w:r>
      <w:r w:rsidR="00636BA4" w:rsidRPr="005C253C">
        <w:rPr>
          <w:rFonts w:ascii="Tahoma" w:hAnsi="Tahoma" w:cs="Tahoma"/>
        </w:rPr>
        <w:t xml:space="preserve">них </w:t>
      </w:r>
      <w:r w:rsidRPr="005C253C">
        <w:rPr>
          <w:rFonts w:ascii="Tahoma" w:hAnsi="Tahoma" w:cs="Tahoma"/>
        </w:rPr>
        <w:t xml:space="preserve">фактически принятое Покупателем количество товара, и отправляет Покупателю не позднее 2 (двух) рабочих дней после получения от Покупателя Акта об установленном расхождении по количеству и качеству при приёмке товарно-материальных ценностей (форма ТОРГ-2). </w:t>
      </w:r>
    </w:p>
    <w:p w:rsidR="00DA73BC" w:rsidRPr="005C253C" w:rsidRDefault="00774146" w:rsidP="00256544">
      <w:pPr>
        <w:pStyle w:val="a3"/>
        <w:ind w:firstLine="567"/>
        <w:jc w:val="both"/>
        <w:rPr>
          <w:rFonts w:ascii="Tahoma" w:hAnsi="Tahoma" w:cs="Tahoma"/>
        </w:rPr>
      </w:pPr>
      <w:r w:rsidRPr="005C253C">
        <w:rPr>
          <w:rFonts w:ascii="Tahoma" w:hAnsi="Tahoma" w:cs="Tahoma"/>
        </w:rPr>
        <w:t xml:space="preserve">2.11.2.    В случае если выявлены скрытые дефекты в соответствии с п. 2.8 настоящего Договора, Покупатель возвращает товар Поставщику на основании оформленных </w:t>
      </w:r>
      <w:r w:rsidR="00041B41" w:rsidRPr="005C253C">
        <w:rPr>
          <w:rFonts w:ascii="Tahoma" w:hAnsi="Tahoma" w:cs="Tahoma"/>
        </w:rPr>
        <w:t>Поставщиком</w:t>
      </w:r>
      <w:r w:rsidRPr="005C253C">
        <w:rPr>
          <w:rFonts w:ascii="Tahoma" w:hAnsi="Tahoma" w:cs="Tahoma"/>
        </w:rPr>
        <w:t xml:space="preserve"> </w:t>
      </w:r>
      <w:r w:rsidR="00041B41" w:rsidRPr="005C253C">
        <w:rPr>
          <w:rFonts w:ascii="Tahoma" w:hAnsi="Tahoma" w:cs="Tahoma"/>
        </w:rPr>
        <w:t xml:space="preserve">корректировочных первичных учетных документов </w:t>
      </w:r>
      <w:r w:rsidRPr="005C253C">
        <w:rPr>
          <w:rFonts w:ascii="Tahoma" w:hAnsi="Tahoma" w:cs="Tahoma"/>
        </w:rPr>
        <w:t xml:space="preserve">и </w:t>
      </w:r>
      <w:r w:rsidR="00256544" w:rsidRPr="005C253C">
        <w:rPr>
          <w:rFonts w:ascii="Tahoma" w:hAnsi="Tahoma" w:cs="Tahoma"/>
        </w:rPr>
        <w:t>Акта по форме ОС-16.</w:t>
      </w:r>
    </w:p>
    <w:p w:rsidR="00DA73BC" w:rsidRPr="00503179" w:rsidRDefault="00DA73BC" w:rsidP="00503179">
      <w:pPr>
        <w:pStyle w:val="a3"/>
        <w:ind w:firstLine="567"/>
        <w:jc w:val="both"/>
        <w:rPr>
          <w:rFonts w:ascii="Tahoma" w:hAnsi="Tahoma" w:cs="Tahoma"/>
        </w:rPr>
      </w:pPr>
      <w:r w:rsidRPr="00503179">
        <w:rPr>
          <w:rFonts w:ascii="Tahoma" w:hAnsi="Tahoma" w:cs="Tahoma"/>
        </w:rPr>
        <w:t>Поставщик имеет право собственными силами забрать товар со склада Покупателя (Грузополучателя) или оплатить транспортной компании счёт за оказанные услуги по факту получения товара на складе Поставщика.</w:t>
      </w:r>
    </w:p>
    <w:p w:rsidR="00DA73BC" w:rsidRPr="00503179" w:rsidRDefault="00DA73BC" w:rsidP="00503179">
      <w:pPr>
        <w:pStyle w:val="a3"/>
        <w:ind w:firstLine="567"/>
        <w:jc w:val="both"/>
        <w:rPr>
          <w:rFonts w:ascii="Tahoma" w:hAnsi="Tahoma" w:cs="Tahoma"/>
        </w:rPr>
      </w:pPr>
      <w:r w:rsidRPr="00503179">
        <w:rPr>
          <w:rFonts w:ascii="Tahoma" w:hAnsi="Tahoma" w:cs="Tahoma"/>
        </w:rPr>
        <w:t>2.12.</w:t>
      </w:r>
      <w:r w:rsidRPr="00503179">
        <w:rPr>
          <w:rFonts w:ascii="Tahoma" w:hAnsi="Tahoma" w:cs="Tahoma"/>
        </w:rPr>
        <w:tab/>
        <w:t>Оплата товара производится Покупателем в соответствии с п. 3.5. настоящего Договора.  Оплата товара не освобождает от обязанности Поставщика заменить товар в соответствии с п. 2.13. настоящего Договора.</w:t>
      </w:r>
    </w:p>
    <w:p w:rsidR="00DA73BC" w:rsidRPr="00503179" w:rsidRDefault="00DA73BC" w:rsidP="00503179">
      <w:pPr>
        <w:pStyle w:val="a3"/>
        <w:ind w:firstLine="567"/>
        <w:jc w:val="both"/>
        <w:rPr>
          <w:rFonts w:ascii="Tahoma" w:hAnsi="Tahoma" w:cs="Tahoma"/>
        </w:rPr>
      </w:pPr>
      <w:r w:rsidRPr="00503179">
        <w:rPr>
          <w:rFonts w:ascii="Tahoma" w:hAnsi="Tahoma" w:cs="Tahoma"/>
        </w:rPr>
        <w:t>2.13.</w:t>
      </w:r>
      <w:r w:rsidRPr="00503179">
        <w:rPr>
          <w:rFonts w:ascii="Tahoma" w:hAnsi="Tahoma" w:cs="Tahoma"/>
        </w:rPr>
        <w:tab/>
        <w:t xml:space="preserve">При </w:t>
      </w:r>
      <w:proofErr w:type="spellStart"/>
      <w:r w:rsidRPr="00503179">
        <w:rPr>
          <w:rFonts w:ascii="Tahoma" w:hAnsi="Tahoma" w:cs="Tahoma"/>
        </w:rPr>
        <w:t>непоставке</w:t>
      </w:r>
      <w:proofErr w:type="spellEnd"/>
      <w:r w:rsidRPr="00503179">
        <w:rPr>
          <w:rFonts w:ascii="Tahoma" w:hAnsi="Tahoma" w:cs="Tahoma"/>
        </w:rPr>
        <w:t xml:space="preserve">, либо недопоставке товара, поставке некомплектного товара или поставке товара ненадлежащего качества (явные дефекты, скрытые дефекты, маркировка и упаковка) Поставщик обязуется поставить не поставленное количество товара, доукомплектовать или заменить товар ненадлежащего качества товаром надлежащего </w:t>
      </w:r>
      <w:r w:rsidRPr="00256544">
        <w:rPr>
          <w:rFonts w:ascii="Tahoma" w:hAnsi="Tahoma" w:cs="Tahoma"/>
        </w:rPr>
        <w:t>качества в срок не более 5 (пять) календарных дней</w:t>
      </w:r>
      <w:r w:rsidRPr="00503179">
        <w:rPr>
          <w:rFonts w:ascii="Tahoma" w:hAnsi="Tahoma" w:cs="Tahoma"/>
        </w:rPr>
        <w:t xml:space="preserve"> с даты направления Поставщику Акта, в соответствии с п.2.9, 2.10 настоящего Договора. Вышеуказанный срок может быть изменен по соглашению Сторон.</w:t>
      </w:r>
    </w:p>
    <w:p w:rsidR="00DA73BC" w:rsidRPr="00503179" w:rsidRDefault="00DA73BC" w:rsidP="00503179">
      <w:pPr>
        <w:jc w:val="both"/>
        <w:rPr>
          <w:rFonts w:ascii="Tahoma" w:hAnsi="Tahoma" w:cs="Tahoma"/>
          <w:sz w:val="20"/>
          <w:szCs w:val="20"/>
        </w:rPr>
      </w:pPr>
      <w:r w:rsidRPr="00503179">
        <w:rPr>
          <w:rFonts w:ascii="Tahoma" w:hAnsi="Tahoma" w:cs="Tahoma"/>
          <w:sz w:val="20"/>
          <w:szCs w:val="20"/>
        </w:rPr>
        <w:t xml:space="preserve">          2.14. Отказ Поставщика от замены товара ненадлежащего качества в соответствии с п. 2.13 должен быть направлен Покупателю официальным письмом с обоснованием причины отказа в течение 5 рабочих дней с даты получения документов, указанных в п. 2.9, 2.10 настоящего Договора. После получения официального отказа от замены товара ненадлежащего качества Покупатель вправе потребовать провести независимую экспертизу. Приглашение представителя Покупателя для присутствия при проведении независимой экспертизы осуществляется посредством направления письма. При обнаружении заводского дефекта товара, подтвержденного актом независимой экспертизы, Поставщик обязуется произвести замену товара, в срок не более 3 (трёх) календарных дней с даты направления Поставщику Акта независимой экспертизы. </w:t>
      </w:r>
    </w:p>
    <w:p w:rsidR="00DA73BC" w:rsidRPr="00503179" w:rsidRDefault="00DA73BC" w:rsidP="00503179">
      <w:pPr>
        <w:ind w:firstLine="900"/>
        <w:jc w:val="both"/>
        <w:rPr>
          <w:rFonts w:ascii="Tahoma" w:hAnsi="Tahoma" w:cs="Tahoma"/>
          <w:sz w:val="20"/>
          <w:szCs w:val="20"/>
        </w:rPr>
      </w:pPr>
      <w:r w:rsidRPr="00503179">
        <w:rPr>
          <w:rFonts w:ascii="Tahoma" w:hAnsi="Tahoma" w:cs="Tahoma"/>
          <w:sz w:val="20"/>
          <w:szCs w:val="20"/>
        </w:rPr>
        <w:t>Расходы на проведение независимой экспертизы в случае выявления заводского дефекта товара, а также расходы по его возврату компенсируются Поставщиком при условии предоставления Покупателем следующих документов:</w:t>
      </w:r>
    </w:p>
    <w:p w:rsidR="00DA73BC" w:rsidRPr="00503179" w:rsidRDefault="00DA73BC" w:rsidP="00503179">
      <w:pPr>
        <w:numPr>
          <w:ilvl w:val="0"/>
          <w:numId w:val="3"/>
        </w:numPr>
        <w:ind w:left="0" w:firstLine="851"/>
        <w:jc w:val="both"/>
        <w:rPr>
          <w:rFonts w:ascii="Tahoma" w:hAnsi="Tahoma" w:cs="Tahoma"/>
          <w:sz w:val="20"/>
          <w:szCs w:val="20"/>
        </w:rPr>
      </w:pPr>
      <w:r w:rsidRPr="00503179">
        <w:rPr>
          <w:rFonts w:ascii="Tahoma" w:hAnsi="Tahoma" w:cs="Tahoma"/>
          <w:sz w:val="20"/>
          <w:szCs w:val="20"/>
        </w:rPr>
        <w:t>Акт независимой экспертизы;</w:t>
      </w:r>
    </w:p>
    <w:p w:rsidR="00DA73BC" w:rsidRPr="00503179" w:rsidRDefault="00DA73BC" w:rsidP="00503179">
      <w:pPr>
        <w:numPr>
          <w:ilvl w:val="0"/>
          <w:numId w:val="3"/>
        </w:numPr>
        <w:ind w:left="0" w:firstLine="851"/>
        <w:jc w:val="both"/>
        <w:rPr>
          <w:rFonts w:ascii="Tahoma" w:hAnsi="Tahoma" w:cs="Tahoma"/>
          <w:sz w:val="20"/>
          <w:szCs w:val="20"/>
        </w:rPr>
      </w:pPr>
      <w:r w:rsidRPr="00503179">
        <w:rPr>
          <w:rFonts w:ascii="Tahoma" w:hAnsi="Tahoma" w:cs="Tahoma"/>
          <w:sz w:val="20"/>
          <w:szCs w:val="20"/>
        </w:rPr>
        <w:t>Копия Счета-фактуры на стоимость проведенной экспертизы, выставленная Покупателю;</w:t>
      </w:r>
    </w:p>
    <w:p w:rsidR="00DA73BC" w:rsidRPr="00503179" w:rsidRDefault="00DA73BC" w:rsidP="00503179">
      <w:pPr>
        <w:numPr>
          <w:ilvl w:val="0"/>
          <w:numId w:val="3"/>
        </w:numPr>
        <w:ind w:left="0" w:firstLine="851"/>
        <w:jc w:val="both"/>
        <w:rPr>
          <w:rFonts w:ascii="Tahoma" w:hAnsi="Tahoma" w:cs="Tahoma"/>
          <w:sz w:val="20"/>
          <w:szCs w:val="20"/>
        </w:rPr>
      </w:pPr>
      <w:r w:rsidRPr="00503179">
        <w:rPr>
          <w:rFonts w:ascii="Tahoma" w:hAnsi="Tahoma" w:cs="Tahoma"/>
          <w:sz w:val="20"/>
          <w:szCs w:val="20"/>
        </w:rPr>
        <w:t>Копия документа об оплате Покупателем за проведенную экспертизу;</w:t>
      </w:r>
    </w:p>
    <w:p w:rsidR="00DA73BC" w:rsidRPr="00503179" w:rsidRDefault="00DA73BC" w:rsidP="00503179">
      <w:pPr>
        <w:numPr>
          <w:ilvl w:val="0"/>
          <w:numId w:val="3"/>
        </w:numPr>
        <w:ind w:left="0" w:firstLine="851"/>
        <w:jc w:val="both"/>
        <w:rPr>
          <w:rFonts w:ascii="Tahoma" w:hAnsi="Tahoma" w:cs="Tahoma"/>
          <w:sz w:val="20"/>
          <w:szCs w:val="20"/>
        </w:rPr>
      </w:pPr>
      <w:r w:rsidRPr="00503179">
        <w:rPr>
          <w:rFonts w:ascii="Tahoma" w:hAnsi="Tahoma" w:cs="Tahoma"/>
          <w:sz w:val="20"/>
          <w:szCs w:val="20"/>
        </w:rPr>
        <w:t xml:space="preserve">Копии </w:t>
      </w:r>
      <w:r w:rsidR="005C253C">
        <w:rPr>
          <w:rFonts w:ascii="Tahoma" w:hAnsi="Tahoma" w:cs="Tahoma"/>
          <w:sz w:val="20"/>
          <w:szCs w:val="20"/>
        </w:rPr>
        <w:t>первичных учетных документов</w:t>
      </w:r>
      <w:r w:rsidRPr="00503179">
        <w:rPr>
          <w:rFonts w:ascii="Tahoma" w:hAnsi="Tahoma" w:cs="Tahoma"/>
          <w:sz w:val="20"/>
          <w:szCs w:val="20"/>
        </w:rPr>
        <w:t xml:space="preserve"> между Поставщиком и Покупателем на поставку данного товара;</w:t>
      </w:r>
    </w:p>
    <w:p w:rsidR="00DA73BC" w:rsidRPr="00503179" w:rsidRDefault="00DA73BC" w:rsidP="00503179">
      <w:pPr>
        <w:numPr>
          <w:ilvl w:val="0"/>
          <w:numId w:val="3"/>
        </w:numPr>
        <w:ind w:left="0" w:firstLine="851"/>
        <w:jc w:val="both"/>
        <w:rPr>
          <w:rFonts w:ascii="Tahoma" w:hAnsi="Tahoma" w:cs="Tahoma"/>
          <w:sz w:val="20"/>
          <w:szCs w:val="20"/>
        </w:rPr>
      </w:pPr>
      <w:r w:rsidRPr="00503179">
        <w:rPr>
          <w:rFonts w:ascii="Tahoma" w:hAnsi="Tahoma" w:cs="Tahoma"/>
          <w:sz w:val="20"/>
          <w:szCs w:val="20"/>
        </w:rPr>
        <w:t>Копию счета-фактуры на расходы по возврату брака, выставленная транспортной компанией;</w:t>
      </w:r>
    </w:p>
    <w:p w:rsidR="00DA73BC" w:rsidRPr="00503179" w:rsidRDefault="00DA73BC" w:rsidP="00503179">
      <w:pPr>
        <w:numPr>
          <w:ilvl w:val="0"/>
          <w:numId w:val="3"/>
        </w:numPr>
        <w:ind w:left="0" w:firstLine="851"/>
        <w:jc w:val="both"/>
        <w:rPr>
          <w:rFonts w:ascii="Tahoma" w:hAnsi="Tahoma" w:cs="Tahoma"/>
          <w:sz w:val="20"/>
          <w:szCs w:val="20"/>
        </w:rPr>
      </w:pPr>
      <w:r w:rsidRPr="00503179">
        <w:rPr>
          <w:rFonts w:ascii="Tahoma" w:hAnsi="Tahoma" w:cs="Tahoma"/>
          <w:sz w:val="20"/>
          <w:szCs w:val="20"/>
        </w:rPr>
        <w:t>Копию документа об оплате транспортных расходов;</w:t>
      </w:r>
    </w:p>
    <w:p w:rsidR="00DA73BC" w:rsidRPr="00503179" w:rsidRDefault="00DA73BC" w:rsidP="00503179">
      <w:pPr>
        <w:numPr>
          <w:ilvl w:val="0"/>
          <w:numId w:val="3"/>
        </w:numPr>
        <w:ind w:left="0" w:firstLine="851"/>
        <w:jc w:val="both"/>
        <w:rPr>
          <w:rFonts w:ascii="Tahoma" w:hAnsi="Tahoma" w:cs="Tahoma"/>
          <w:sz w:val="20"/>
          <w:szCs w:val="20"/>
        </w:rPr>
      </w:pPr>
      <w:r w:rsidRPr="00503179">
        <w:rPr>
          <w:rFonts w:ascii="Tahoma" w:hAnsi="Tahoma" w:cs="Tahoma"/>
          <w:sz w:val="20"/>
          <w:szCs w:val="20"/>
        </w:rPr>
        <w:t>Счет от имени Покупателя на компенсацию понесенных расходов.</w:t>
      </w:r>
    </w:p>
    <w:p w:rsidR="00DA73BC" w:rsidRPr="00503179" w:rsidRDefault="00DA73BC" w:rsidP="00503179">
      <w:pPr>
        <w:pStyle w:val="a3"/>
        <w:ind w:firstLine="567"/>
        <w:jc w:val="center"/>
        <w:rPr>
          <w:rFonts w:ascii="Tahoma" w:hAnsi="Tahoma" w:cs="Tahoma"/>
        </w:rPr>
      </w:pPr>
    </w:p>
    <w:p w:rsidR="00DA73BC" w:rsidRPr="00503179" w:rsidRDefault="00DA73BC" w:rsidP="00503179">
      <w:pPr>
        <w:pStyle w:val="a3"/>
        <w:ind w:firstLine="567"/>
        <w:jc w:val="center"/>
        <w:rPr>
          <w:rFonts w:ascii="Tahoma" w:hAnsi="Tahoma" w:cs="Tahoma"/>
          <w:b/>
        </w:rPr>
      </w:pPr>
      <w:r w:rsidRPr="00503179">
        <w:rPr>
          <w:rFonts w:ascii="Tahoma" w:hAnsi="Tahoma" w:cs="Tahoma"/>
          <w:b/>
        </w:rPr>
        <w:t>3. ЦЕНА И ПОРЯДОК РАСЧЕТОВ</w:t>
      </w:r>
    </w:p>
    <w:p w:rsidR="00DA73BC" w:rsidRPr="00503179" w:rsidRDefault="00DA73BC" w:rsidP="00503179">
      <w:pPr>
        <w:pStyle w:val="a3"/>
        <w:ind w:firstLine="567"/>
        <w:jc w:val="both"/>
        <w:rPr>
          <w:rFonts w:ascii="Tahoma" w:hAnsi="Tahoma" w:cs="Tahoma"/>
        </w:rPr>
      </w:pPr>
      <w:r w:rsidRPr="00503179">
        <w:rPr>
          <w:rFonts w:ascii="Tahoma" w:hAnsi="Tahoma" w:cs="Tahoma"/>
        </w:rPr>
        <w:t>3.1. Цены на товар, указанны</w:t>
      </w:r>
      <w:r w:rsidR="009A6693" w:rsidRPr="00503179">
        <w:rPr>
          <w:rFonts w:ascii="Tahoma" w:hAnsi="Tahoma" w:cs="Tahoma"/>
        </w:rPr>
        <w:t>й</w:t>
      </w:r>
      <w:r w:rsidRPr="00503179">
        <w:rPr>
          <w:rFonts w:ascii="Tahoma" w:hAnsi="Tahoma" w:cs="Tahoma"/>
        </w:rPr>
        <w:t xml:space="preserve"> в Спецификации (Приложение № </w:t>
      </w:r>
      <w:r w:rsidR="001F5F75" w:rsidRPr="00503179">
        <w:rPr>
          <w:rFonts w:ascii="Tahoma" w:hAnsi="Tahoma" w:cs="Tahoma"/>
        </w:rPr>
        <w:t>1</w:t>
      </w:r>
      <w:r w:rsidRPr="00503179">
        <w:rPr>
          <w:rFonts w:ascii="Tahoma" w:hAnsi="Tahoma" w:cs="Tahoma"/>
        </w:rPr>
        <w:t xml:space="preserve"> к настоящему Договору), не подлеж</w:t>
      </w:r>
      <w:r w:rsidR="009A6693" w:rsidRPr="00503179">
        <w:rPr>
          <w:rFonts w:ascii="Tahoma" w:hAnsi="Tahoma" w:cs="Tahoma"/>
        </w:rPr>
        <w:t>и</w:t>
      </w:r>
      <w:r w:rsidRPr="00503179">
        <w:rPr>
          <w:rFonts w:ascii="Tahoma" w:hAnsi="Tahoma" w:cs="Tahoma"/>
        </w:rPr>
        <w:t>т изменению в течение срока действия Договора.</w:t>
      </w:r>
    </w:p>
    <w:p w:rsidR="00DA73BC" w:rsidRPr="00503179" w:rsidRDefault="00DA73BC" w:rsidP="00503179">
      <w:pPr>
        <w:pStyle w:val="a3"/>
        <w:ind w:firstLine="567"/>
        <w:jc w:val="both"/>
        <w:rPr>
          <w:rFonts w:ascii="Tahoma" w:hAnsi="Tahoma" w:cs="Tahoma"/>
        </w:rPr>
      </w:pPr>
      <w:r w:rsidRPr="00503179">
        <w:rPr>
          <w:rFonts w:ascii="Tahoma" w:hAnsi="Tahoma" w:cs="Tahoma"/>
        </w:rPr>
        <w:t>3.2. Цена товара устанавливается в валюте Российской Федерации – в рублях, включает в себя НДС.</w:t>
      </w:r>
    </w:p>
    <w:p w:rsidR="00DA73BC" w:rsidRPr="00503179" w:rsidRDefault="00DA73BC" w:rsidP="00503179">
      <w:pPr>
        <w:autoSpaceDE w:val="0"/>
        <w:autoSpaceDN w:val="0"/>
        <w:adjustRightInd w:val="0"/>
        <w:ind w:firstLine="540"/>
        <w:jc w:val="both"/>
        <w:rPr>
          <w:rFonts w:ascii="Tahoma" w:hAnsi="Tahoma" w:cs="Tahoma"/>
          <w:sz w:val="20"/>
          <w:szCs w:val="20"/>
        </w:rPr>
      </w:pPr>
      <w:r w:rsidRPr="00503179">
        <w:rPr>
          <w:rFonts w:ascii="Tahoma" w:hAnsi="Tahoma" w:cs="Tahoma"/>
          <w:sz w:val="20"/>
          <w:szCs w:val="20"/>
        </w:rPr>
        <w:t xml:space="preserve">3.3. </w:t>
      </w:r>
      <w:r w:rsidR="008807E8" w:rsidRPr="00503179">
        <w:rPr>
          <w:rFonts w:ascii="Tahoma" w:hAnsi="Tahoma" w:cs="Tahoma"/>
          <w:sz w:val="20"/>
          <w:szCs w:val="20"/>
        </w:rPr>
        <w:t>С</w:t>
      </w:r>
      <w:r w:rsidRPr="00503179">
        <w:rPr>
          <w:rFonts w:ascii="Tahoma" w:hAnsi="Tahoma" w:cs="Tahoma"/>
          <w:sz w:val="20"/>
          <w:szCs w:val="20"/>
        </w:rPr>
        <w:t xml:space="preserve">тоимость товара, поставленного по настоящему Договору, </w:t>
      </w:r>
      <w:r w:rsidR="008807E8" w:rsidRPr="00503179">
        <w:rPr>
          <w:rFonts w:ascii="Tahoma" w:hAnsi="Tahoma" w:cs="Tahoma"/>
          <w:sz w:val="20"/>
          <w:szCs w:val="20"/>
        </w:rPr>
        <w:t>составляет __________</w:t>
      </w:r>
      <w:r w:rsidRPr="00503179">
        <w:rPr>
          <w:rFonts w:ascii="Tahoma" w:hAnsi="Tahoma" w:cs="Tahoma"/>
          <w:sz w:val="20"/>
          <w:szCs w:val="20"/>
        </w:rPr>
        <w:t xml:space="preserve"> (</w:t>
      </w:r>
      <w:r w:rsidR="008807E8" w:rsidRPr="00503179">
        <w:rPr>
          <w:rFonts w:ascii="Tahoma" w:hAnsi="Tahoma" w:cs="Tahoma"/>
          <w:sz w:val="20"/>
          <w:szCs w:val="20"/>
        </w:rPr>
        <w:t>____________</w:t>
      </w:r>
      <w:r w:rsidRPr="00503179">
        <w:rPr>
          <w:rFonts w:ascii="Tahoma" w:hAnsi="Tahoma" w:cs="Tahoma"/>
          <w:sz w:val="20"/>
          <w:szCs w:val="20"/>
        </w:rPr>
        <w:t xml:space="preserve">) руб. </w:t>
      </w:r>
      <w:r w:rsidR="008807E8" w:rsidRPr="00503179">
        <w:rPr>
          <w:rFonts w:ascii="Tahoma" w:hAnsi="Tahoma" w:cs="Tahoma"/>
          <w:sz w:val="20"/>
          <w:szCs w:val="20"/>
        </w:rPr>
        <w:t>__</w:t>
      </w:r>
      <w:r w:rsidRPr="00503179">
        <w:rPr>
          <w:rFonts w:ascii="Tahoma" w:hAnsi="Tahoma" w:cs="Tahoma"/>
          <w:sz w:val="20"/>
          <w:szCs w:val="20"/>
        </w:rPr>
        <w:t xml:space="preserve"> коп., в том числе НДС в соответствии с налоговым кодексом РФ.</w:t>
      </w:r>
    </w:p>
    <w:p w:rsidR="00DA73BC" w:rsidRPr="00503179" w:rsidRDefault="00DA73BC" w:rsidP="00503179">
      <w:pPr>
        <w:pStyle w:val="a3"/>
        <w:ind w:firstLine="567"/>
        <w:jc w:val="both"/>
        <w:rPr>
          <w:rFonts w:ascii="Tahoma" w:hAnsi="Tahoma" w:cs="Tahoma"/>
        </w:rPr>
      </w:pPr>
      <w:r w:rsidRPr="00503179">
        <w:rPr>
          <w:rFonts w:ascii="Tahoma" w:hAnsi="Tahoma" w:cs="Tahoma"/>
        </w:rPr>
        <w:lastRenderedPageBreak/>
        <w:t>3.4. В цену товара включается стоимость Товара и упаковки, а также транспортные расходы по доставке Товара Поставщиком Покупателю (Грузополучателю) до склада Покупателя (Грузополучателя).</w:t>
      </w:r>
    </w:p>
    <w:p w:rsidR="001F5F75" w:rsidRPr="00503179" w:rsidRDefault="00DA73BC" w:rsidP="00503179">
      <w:pPr>
        <w:tabs>
          <w:tab w:val="left" w:pos="139"/>
        </w:tabs>
        <w:jc w:val="both"/>
        <w:rPr>
          <w:rFonts w:ascii="Tahoma" w:hAnsi="Tahoma" w:cs="Tahoma"/>
          <w:sz w:val="20"/>
          <w:szCs w:val="20"/>
        </w:rPr>
      </w:pPr>
      <w:r w:rsidRPr="00503179">
        <w:rPr>
          <w:rFonts w:ascii="Tahoma" w:hAnsi="Tahoma" w:cs="Tahoma"/>
          <w:sz w:val="20"/>
          <w:szCs w:val="20"/>
        </w:rPr>
        <w:t xml:space="preserve">3.5. </w:t>
      </w:r>
      <w:r w:rsidR="001F5F75" w:rsidRPr="00503179">
        <w:rPr>
          <w:rFonts w:ascii="Tahoma" w:hAnsi="Tahoma" w:cs="Tahoma"/>
          <w:sz w:val="20"/>
          <w:szCs w:val="20"/>
        </w:rPr>
        <w:t>Оплата Продукции производится Покупателем в течени</w:t>
      </w:r>
      <w:r w:rsidR="0046508E">
        <w:rPr>
          <w:rFonts w:ascii="Tahoma" w:hAnsi="Tahoma" w:cs="Tahoma"/>
          <w:sz w:val="20"/>
          <w:szCs w:val="20"/>
        </w:rPr>
        <w:t>е</w:t>
      </w:r>
      <w:bookmarkStart w:id="1" w:name="_GoBack"/>
      <w:bookmarkEnd w:id="1"/>
      <w:r w:rsidR="001F5F75" w:rsidRPr="00503179">
        <w:rPr>
          <w:rFonts w:ascii="Tahoma" w:hAnsi="Tahoma" w:cs="Tahoma"/>
          <w:sz w:val="20"/>
          <w:szCs w:val="20"/>
        </w:rPr>
        <w:t xml:space="preserve"> 30 календарных дней с даты получения Покупателем полного комплекта документов на оплату:</w:t>
      </w:r>
    </w:p>
    <w:p w:rsidR="001F5F75" w:rsidRPr="00503179" w:rsidRDefault="001F5F75" w:rsidP="00503179">
      <w:pPr>
        <w:numPr>
          <w:ilvl w:val="0"/>
          <w:numId w:val="11"/>
        </w:numPr>
        <w:tabs>
          <w:tab w:val="left" w:pos="139"/>
          <w:tab w:val="left" w:pos="378"/>
        </w:tabs>
        <w:ind w:left="0" w:firstLine="0"/>
        <w:jc w:val="both"/>
        <w:rPr>
          <w:rFonts w:ascii="Tahoma" w:hAnsi="Tahoma" w:cs="Tahoma"/>
          <w:sz w:val="20"/>
          <w:szCs w:val="20"/>
        </w:rPr>
      </w:pPr>
      <w:r w:rsidRPr="00503179">
        <w:rPr>
          <w:rFonts w:ascii="Tahoma" w:hAnsi="Tahoma" w:cs="Tahoma"/>
          <w:sz w:val="20"/>
          <w:szCs w:val="20"/>
        </w:rPr>
        <w:t>Оригинала товарной накладной на Продукцию, подписанной Сторонами, оформленной по форме ТОРГ-12 – 2 экз.;</w:t>
      </w:r>
    </w:p>
    <w:p w:rsidR="001F5F75" w:rsidRPr="00503179" w:rsidRDefault="001F5F75" w:rsidP="00503179">
      <w:pPr>
        <w:numPr>
          <w:ilvl w:val="0"/>
          <w:numId w:val="11"/>
        </w:numPr>
        <w:tabs>
          <w:tab w:val="left" w:pos="139"/>
          <w:tab w:val="left" w:pos="378"/>
        </w:tabs>
        <w:ind w:left="0" w:firstLine="0"/>
        <w:jc w:val="both"/>
        <w:rPr>
          <w:rFonts w:ascii="Tahoma" w:hAnsi="Tahoma" w:cs="Tahoma"/>
          <w:sz w:val="20"/>
          <w:szCs w:val="20"/>
        </w:rPr>
      </w:pPr>
      <w:r w:rsidRPr="00503179">
        <w:rPr>
          <w:rFonts w:ascii="Tahoma" w:hAnsi="Tahoma" w:cs="Tahoma"/>
          <w:sz w:val="20"/>
          <w:szCs w:val="20"/>
        </w:rPr>
        <w:t xml:space="preserve">Оригинала </w:t>
      </w:r>
      <w:r w:rsidR="005C253C">
        <w:rPr>
          <w:rFonts w:ascii="Tahoma" w:hAnsi="Tahoma" w:cs="Tahoma"/>
          <w:sz w:val="20"/>
          <w:szCs w:val="20"/>
        </w:rPr>
        <w:t>первичной учетной документации</w:t>
      </w:r>
      <w:r w:rsidRPr="00503179">
        <w:rPr>
          <w:rFonts w:ascii="Tahoma" w:hAnsi="Tahoma" w:cs="Tahoma"/>
          <w:sz w:val="20"/>
          <w:szCs w:val="20"/>
        </w:rPr>
        <w:t xml:space="preserve">, подписанного Сторонами – 2 экз.; </w:t>
      </w:r>
    </w:p>
    <w:p w:rsidR="001F5F75" w:rsidRPr="00503179" w:rsidRDefault="001F5F75" w:rsidP="00503179">
      <w:pPr>
        <w:numPr>
          <w:ilvl w:val="0"/>
          <w:numId w:val="11"/>
        </w:numPr>
        <w:tabs>
          <w:tab w:val="left" w:pos="139"/>
          <w:tab w:val="left" w:pos="378"/>
        </w:tabs>
        <w:ind w:left="0" w:firstLine="0"/>
        <w:jc w:val="both"/>
        <w:rPr>
          <w:rFonts w:ascii="Tahoma" w:hAnsi="Tahoma" w:cs="Tahoma"/>
          <w:sz w:val="20"/>
          <w:szCs w:val="20"/>
        </w:rPr>
      </w:pPr>
      <w:r w:rsidRPr="00503179">
        <w:rPr>
          <w:rFonts w:ascii="Tahoma" w:hAnsi="Tahoma" w:cs="Tahoma"/>
          <w:sz w:val="20"/>
          <w:szCs w:val="20"/>
        </w:rPr>
        <w:t>Оригинала счета-фактуры на 100% цены Продукции – 1 экз.;</w:t>
      </w:r>
    </w:p>
    <w:p w:rsidR="001F5F75" w:rsidRPr="00503179" w:rsidRDefault="001F5F75" w:rsidP="00503179">
      <w:pPr>
        <w:numPr>
          <w:ilvl w:val="0"/>
          <w:numId w:val="11"/>
        </w:numPr>
        <w:tabs>
          <w:tab w:val="left" w:pos="139"/>
          <w:tab w:val="left" w:pos="378"/>
        </w:tabs>
        <w:ind w:left="0" w:firstLine="0"/>
        <w:jc w:val="both"/>
        <w:rPr>
          <w:rFonts w:ascii="Tahoma" w:hAnsi="Tahoma" w:cs="Tahoma"/>
          <w:sz w:val="20"/>
          <w:szCs w:val="20"/>
        </w:rPr>
      </w:pPr>
      <w:r w:rsidRPr="00503179">
        <w:rPr>
          <w:rFonts w:ascii="Tahoma" w:hAnsi="Tahoma" w:cs="Tahoma"/>
          <w:sz w:val="20"/>
          <w:szCs w:val="20"/>
        </w:rPr>
        <w:t>Копии транспортных документов с соответствующей отметкой об отправке Продукции (штемпель станции-отправления, или пр.) – 1</w:t>
      </w:r>
    </w:p>
    <w:p w:rsidR="00DA73BC" w:rsidRPr="00503179" w:rsidRDefault="00DA73BC" w:rsidP="00503179">
      <w:pPr>
        <w:pStyle w:val="a3"/>
        <w:ind w:firstLine="567"/>
        <w:jc w:val="center"/>
        <w:rPr>
          <w:rFonts w:ascii="Tahoma" w:hAnsi="Tahoma" w:cs="Tahoma"/>
          <w:b/>
          <w:bCs/>
        </w:rPr>
      </w:pPr>
    </w:p>
    <w:p w:rsidR="00DA73BC" w:rsidRPr="00503179" w:rsidRDefault="00DA73BC" w:rsidP="00503179">
      <w:pPr>
        <w:pStyle w:val="a3"/>
        <w:ind w:firstLine="567"/>
        <w:jc w:val="center"/>
        <w:rPr>
          <w:rFonts w:ascii="Tahoma" w:hAnsi="Tahoma" w:cs="Tahoma"/>
          <w:b/>
        </w:rPr>
      </w:pPr>
      <w:r w:rsidRPr="00503179">
        <w:rPr>
          <w:rFonts w:ascii="Tahoma" w:hAnsi="Tahoma" w:cs="Tahoma"/>
          <w:b/>
          <w:bCs/>
        </w:rPr>
        <w:t>4.</w:t>
      </w:r>
      <w:r w:rsidRPr="00503179">
        <w:rPr>
          <w:rFonts w:ascii="Tahoma" w:hAnsi="Tahoma" w:cs="Tahoma"/>
          <w:b/>
        </w:rPr>
        <w:t xml:space="preserve"> ГАРАНТИЙНЫЙ СРОК, КОЛИЧЕСТВО, КАЧЕСТВО, УПАКОВКА И МАРКИРОВКА ТОВАРА</w:t>
      </w:r>
    </w:p>
    <w:p w:rsidR="00DA73BC" w:rsidRPr="00503179" w:rsidRDefault="00DA73BC" w:rsidP="00503179">
      <w:pPr>
        <w:pStyle w:val="a3"/>
        <w:ind w:firstLine="567"/>
        <w:jc w:val="both"/>
        <w:rPr>
          <w:rFonts w:ascii="Tahoma" w:hAnsi="Tahoma" w:cs="Tahoma"/>
        </w:rPr>
      </w:pPr>
      <w:r w:rsidRPr="00503179">
        <w:rPr>
          <w:rFonts w:ascii="Tahoma" w:hAnsi="Tahoma" w:cs="Tahoma"/>
        </w:rPr>
        <w:t>4.1. Поставщик гарантирует, что качество поставляемых товаров соответствует требованиям стандартов и технических условий, установленных в Российской Федерации, товары маркированы в соответствии с установленными для данного вида товаров стандартами и техническими условиями, а также иными требованиями, предъявляемым к указанным товарам для реализации их в оптовой и розничной торговле на территории Российской Федерации. Гарантийный срок указывается в технической документации.</w:t>
      </w:r>
    </w:p>
    <w:p w:rsidR="00DA73BC" w:rsidRPr="00503179" w:rsidRDefault="00DA73BC" w:rsidP="00503179">
      <w:pPr>
        <w:pStyle w:val="a3"/>
        <w:ind w:firstLine="567"/>
        <w:jc w:val="both"/>
        <w:rPr>
          <w:rFonts w:ascii="Tahoma" w:hAnsi="Tahoma" w:cs="Tahoma"/>
        </w:rPr>
      </w:pPr>
      <w:r w:rsidRPr="00503179">
        <w:rPr>
          <w:rFonts w:ascii="Tahoma" w:hAnsi="Tahoma" w:cs="Tahoma"/>
        </w:rPr>
        <w:t>4.2. На все виды поставленного товара Поставщик предоставляет Покупателю сертификаты соответствия (в случае если товар подлежит обязательной сертификации), подтверждающие качество товара и его соответствие техническим требованиям.</w:t>
      </w:r>
    </w:p>
    <w:p w:rsidR="00DA73BC" w:rsidRPr="00503179" w:rsidRDefault="00DA73BC" w:rsidP="00503179">
      <w:pPr>
        <w:pStyle w:val="a3"/>
        <w:tabs>
          <w:tab w:val="left" w:pos="935"/>
          <w:tab w:val="left" w:pos="1122"/>
        </w:tabs>
        <w:ind w:firstLine="567"/>
        <w:jc w:val="both"/>
        <w:rPr>
          <w:rFonts w:ascii="Tahoma" w:hAnsi="Tahoma" w:cs="Tahoma"/>
        </w:rPr>
      </w:pPr>
      <w:r w:rsidRPr="00503179">
        <w:rPr>
          <w:rFonts w:ascii="Tahoma" w:hAnsi="Tahoma" w:cs="Tahoma"/>
        </w:rPr>
        <w:t>4.3. Количество товара, передаваемого Покупателю, должно точно соответствовать количеству, указанному в товаросопроводительных документах. Маркировка товара должна обеспечивать полную и однозначную идентификацию каждой единицы товара при его приемке.</w:t>
      </w:r>
    </w:p>
    <w:p w:rsidR="00DA73BC" w:rsidRPr="00503179" w:rsidRDefault="00DA73BC" w:rsidP="00503179">
      <w:pPr>
        <w:pStyle w:val="a3"/>
        <w:tabs>
          <w:tab w:val="left" w:pos="935"/>
          <w:tab w:val="left" w:pos="1122"/>
        </w:tabs>
        <w:ind w:firstLine="567"/>
        <w:jc w:val="both"/>
        <w:rPr>
          <w:rFonts w:ascii="Tahoma" w:hAnsi="Tahoma" w:cs="Tahoma"/>
        </w:rPr>
      </w:pPr>
      <w:r w:rsidRPr="00503179">
        <w:rPr>
          <w:rFonts w:ascii="Tahoma" w:hAnsi="Tahoma" w:cs="Tahoma"/>
        </w:rPr>
        <w:t xml:space="preserve">4.4. Упаковка товара должна соответствовать требованиям, предъявляемым к упаковке данного товара законодательством Российской Федерации и обеспечивать его сохранность при транспортировке и хранении. Упаковка является невозвратной и ее стоимость включена в цену товара. </w:t>
      </w:r>
    </w:p>
    <w:p w:rsidR="00DA73BC" w:rsidRPr="00503179" w:rsidRDefault="00DA73BC" w:rsidP="00503179">
      <w:pPr>
        <w:pStyle w:val="a3"/>
        <w:tabs>
          <w:tab w:val="left" w:pos="935"/>
          <w:tab w:val="left" w:pos="1122"/>
        </w:tabs>
        <w:ind w:firstLine="567"/>
        <w:jc w:val="both"/>
        <w:rPr>
          <w:rFonts w:ascii="Tahoma" w:hAnsi="Tahoma" w:cs="Tahoma"/>
        </w:rPr>
      </w:pPr>
    </w:p>
    <w:p w:rsidR="00DA73BC" w:rsidRPr="00503179" w:rsidRDefault="00DA73BC" w:rsidP="00503179">
      <w:pPr>
        <w:pStyle w:val="a3"/>
        <w:numPr>
          <w:ilvl w:val="0"/>
          <w:numId w:val="1"/>
        </w:numPr>
        <w:ind w:left="0"/>
        <w:jc w:val="center"/>
        <w:rPr>
          <w:rFonts w:ascii="Tahoma" w:hAnsi="Tahoma" w:cs="Tahoma"/>
          <w:b/>
          <w:bCs/>
          <w:iCs/>
        </w:rPr>
      </w:pPr>
      <w:r w:rsidRPr="00503179">
        <w:rPr>
          <w:rFonts w:ascii="Tahoma" w:hAnsi="Tahoma" w:cs="Tahoma"/>
          <w:b/>
          <w:bCs/>
          <w:iCs/>
        </w:rPr>
        <w:t>АНТИКОРРУПЦИОННЫЕ УСЛОВИЯ</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DA73BC" w:rsidRPr="00503179" w:rsidRDefault="00DA73BC" w:rsidP="00503179">
      <w:pPr>
        <w:pStyle w:val="a3"/>
        <w:jc w:val="both"/>
        <w:rPr>
          <w:rFonts w:ascii="Tahoma" w:hAnsi="Tahoma" w:cs="Tahoma"/>
        </w:rPr>
      </w:pPr>
      <w:r w:rsidRPr="00503179">
        <w:rPr>
          <w:rFonts w:ascii="Tahoma" w:hAnsi="Tahoma" w:cs="Tahoma"/>
        </w:rPr>
        <w:t>Под действиями работника, осуществляемыми в пользу стимулирующей его стороны, понимаются:</w:t>
      </w:r>
    </w:p>
    <w:p w:rsidR="00DA73BC" w:rsidRPr="00503179" w:rsidRDefault="00DA73BC" w:rsidP="00503179">
      <w:pPr>
        <w:pStyle w:val="a3"/>
        <w:jc w:val="both"/>
        <w:rPr>
          <w:rFonts w:ascii="Tahoma" w:hAnsi="Tahoma" w:cs="Tahoma"/>
        </w:rPr>
      </w:pPr>
      <w:r w:rsidRPr="00503179">
        <w:rPr>
          <w:rFonts w:ascii="Tahoma" w:hAnsi="Tahoma" w:cs="Tahoma"/>
        </w:rPr>
        <w:t>- предоставление неоправданных преимуществ по сравнению с другими контрагентами;</w:t>
      </w:r>
    </w:p>
    <w:p w:rsidR="00DA73BC" w:rsidRPr="00503179" w:rsidRDefault="00DA73BC" w:rsidP="00503179">
      <w:pPr>
        <w:pStyle w:val="a3"/>
        <w:jc w:val="both"/>
        <w:rPr>
          <w:rFonts w:ascii="Tahoma" w:hAnsi="Tahoma" w:cs="Tahoma"/>
        </w:rPr>
      </w:pPr>
      <w:r w:rsidRPr="00503179">
        <w:rPr>
          <w:rFonts w:ascii="Tahoma" w:hAnsi="Tahoma" w:cs="Tahoma"/>
        </w:rPr>
        <w:t>- предоставление каких-либо гарантий;</w:t>
      </w:r>
    </w:p>
    <w:p w:rsidR="00DA73BC" w:rsidRPr="00503179" w:rsidRDefault="00DA73BC" w:rsidP="00503179">
      <w:pPr>
        <w:pStyle w:val="a3"/>
        <w:jc w:val="both"/>
        <w:rPr>
          <w:rFonts w:ascii="Tahoma" w:hAnsi="Tahoma" w:cs="Tahoma"/>
        </w:rPr>
      </w:pPr>
      <w:r w:rsidRPr="00503179">
        <w:rPr>
          <w:rFonts w:ascii="Tahoma" w:hAnsi="Tahoma" w:cs="Tahoma"/>
        </w:rPr>
        <w:t>- ускорение существующих процедур;</w:t>
      </w:r>
    </w:p>
    <w:p w:rsidR="00DA73BC" w:rsidRPr="00503179" w:rsidRDefault="00DA73BC" w:rsidP="00503179">
      <w:pPr>
        <w:pStyle w:val="a3"/>
        <w:jc w:val="both"/>
        <w:rPr>
          <w:rFonts w:ascii="Tahoma" w:hAnsi="Tahoma" w:cs="Tahoma"/>
        </w:rPr>
      </w:pPr>
      <w:r w:rsidRPr="00503179">
        <w:rPr>
          <w:rFonts w:ascii="Tahoma" w:hAnsi="Tahoma" w:cs="Tahoma"/>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w:t>
      </w:r>
      <w:r w:rsidRPr="00503179">
        <w:rPr>
          <w:rFonts w:ascii="Tahoma" w:hAnsi="Tahoma" w:cs="Tahoma"/>
        </w:rPr>
        <w:lastRenderedPageBreak/>
        <w:t>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Поставщик обязуется в течение 5 (Пяти) рабочих дней по письменному запросу Покупателя предоставить Покупателю информацию о цепочке собственников Поставщика, включая бенефициаров, в том числе конечных с приложением подтверждающих документов, по форме в соответствии с Приложением № 2 к настоящему Договору (далее – Информация).</w:t>
      </w:r>
    </w:p>
    <w:p w:rsidR="00DA73BC" w:rsidRPr="00503179" w:rsidRDefault="00DA73BC" w:rsidP="00503179">
      <w:pPr>
        <w:pStyle w:val="a3"/>
        <w:jc w:val="both"/>
        <w:rPr>
          <w:rFonts w:ascii="Tahoma" w:hAnsi="Tahoma" w:cs="Tahoma"/>
        </w:rPr>
      </w:pPr>
      <w:r w:rsidRPr="00503179">
        <w:rPr>
          <w:rFonts w:ascii="Tahoma" w:hAnsi="Tahoma" w:cs="Tahoma"/>
        </w:rPr>
        <w:t>В случае изменений в цепочке собственников Поставщика, включая бенефициаров, в том числе конечных, и (или) исполнительных органах Поставщика, Поставщик обязуется в течение 5 (Пяти) рабочих дней с даты внесения таких изменений предоставить соответствующую информацию Покупателю.</w:t>
      </w:r>
    </w:p>
    <w:p w:rsidR="00DA73BC" w:rsidRPr="00503179" w:rsidRDefault="00DA73BC" w:rsidP="00503179">
      <w:pPr>
        <w:pStyle w:val="a3"/>
        <w:jc w:val="both"/>
        <w:rPr>
          <w:rFonts w:ascii="Tahoma" w:hAnsi="Tahoma" w:cs="Tahoma"/>
        </w:rPr>
      </w:pPr>
      <w:r w:rsidRPr="00503179">
        <w:rPr>
          <w:rFonts w:ascii="Tahoma" w:hAnsi="Tahoma" w:cs="Tahoma"/>
        </w:rPr>
        <w:t>Информация предоставляется на бумажном носителе, заверенная подписью должностного лица, являющегося единоличным исполнительным органом Поставщика или уполномоченным на основании доверенности лицом и направляется в адрес Покупателя путем почтового отправления. Дополнительно Информация предоставляется на электронном носителе.</w:t>
      </w:r>
    </w:p>
    <w:p w:rsidR="00DA73BC" w:rsidRPr="00503179" w:rsidRDefault="00DA73BC" w:rsidP="00503179">
      <w:pPr>
        <w:pStyle w:val="a3"/>
        <w:jc w:val="both"/>
        <w:rPr>
          <w:rFonts w:ascii="Tahoma" w:hAnsi="Tahoma" w:cs="Tahoma"/>
        </w:rPr>
      </w:pPr>
      <w:r w:rsidRPr="00503179">
        <w:rPr>
          <w:rFonts w:ascii="Tahoma" w:hAnsi="Tahoma" w:cs="Tahoma"/>
        </w:rPr>
        <w:t>Указанное в настоящем пункте условие является существенным условием настоящего Договора в соответствии с ч. 1 ст. 432 ГК РФ.</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A73BC" w:rsidRDefault="00DA73BC" w:rsidP="00503179">
      <w:pPr>
        <w:pStyle w:val="a3"/>
        <w:numPr>
          <w:ilvl w:val="1"/>
          <w:numId w:val="1"/>
        </w:numPr>
        <w:ind w:left="0" w:firstLine="709"/>
        <w:jc w:val="both"/>
        <w:rPr>
          <w:rFonts w:ascii="Tahoma" w:hAnsi="Tahoma" w:cs="Tahoma"/>
        </w:rPr>
      </w:pPr>
      <w:r w:rsidRPr="00503179">
        <w:rPr>
          <w:rFonts w:ascii="Tahoma" w:hAnsi="Tahoma" w:cs="Tahoma"/>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03179" w:rsidRPr="00503179" w:rsidRDefault="00503179" w:rsidP="00503179">
      <w:pPr>
        <w:pStyle w:val="a3"/>
        <w:ind w:left="709"/>
        <w:jc w:val="both"/>
        <w:rPr>
          <w:rFonts w:ascii="Tahoma" w:hAnsi="Tahoma" w:cs="Tahoma"/>
        </w:rPr>
      </w:pPr>
    </w:p>
    <w:p w:rsidR="00DA73BC" w:rsidRDefault="00DA73BC" w:rsidP="00503179">
      <w:pPr>
        <w:pStyle w:val="a3"/>
        <w:numPr>
          <w:ilvl w:val="0"/>
          <w:numId w:val="1"/>
        </w:numPr>
        <w:jc w:val="center"/>
        <w:rPr>
          <w:rFonts w:ascii="Tahoma" w:hAnsi="Tahoma" w:cs="Tahoma"/>
          <w:b/>
          <w:bCs/>
          <w:iCs/>
        </w:rPr>
      </w:pPr>
      <w:r w:rsidRPr="00503179">
        <w:rPr>
          <w:rFonts w:ascii="Tahoma" w:hAnsi="Tahoma" w:cs="Tahoma"/>
          <w:b/>
          <w:bCs/>
          <w:iCs/>
        </w:rPr>
        <w:t>ОТВЕТСТВЕННОСТЬ СТОРОН</w:t>
      </w:r>
    </w:p>
    <w:p w:rsidR="00DA73BC" w:rsidRPr="00503179" w:rsidRDefault="00DA73BC" w:rsidP="00503179">
      <w:pPr>
        <w:pStyle w:val="ab"/>
        <w:numPr>
          <w:ilvl w:val="0"/>
          <w:numId w:val="1"/>
        </w:numPr>
        <w:ind w:left="0"/>
        <w:contextualSpacing w:val="0"/>
        <w:jc w:val="both"/>
        <w:rPr>
          <w:rFonts w:ascii="Tahoma" w:hAnsi="Tahoma" w:cs="Tahoma"/>
          <w:vanish/>
          <w:sz w:val="20"/>
          <w:szCs w:val="20"/>
        </w:rPr>
      </w:pP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Поставщик вправе требовать уплаты неустойки за нарушение Покупателем сроков оплаты более чем на 30 (тридцать) календарных дней, из расчета 0,013% (Ноль целых тринадцать тысячных процента) от неуплаченной суммы за каждый день просрочки платежа, начиная с 31 (тридцать первого) календарного дня просрочки. Указанное положение не распространяется на выплату авансовых платежей.</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Неустойка начисляется только на основании письменной претензии Поставщика. В случае предъявления претензии неустойка начисляется со дня, следующего за днем просрочки оплаты, по день фактического исполнения Покупателем обязательства по оплате товара. В случае если письменная претензия не была предъявлена, сумма неустойки определяется как ноль рублей.</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 xml:space="preserve">За не поставку, либо недопоставку товара или ненадлежащее исполнение сроков поставки по настоящему Договору, Покупатель вправе требовать уплаты неустойки Поставщиком в размере 0,05 % (Ноль целых пять сотых процента) от стоимости недопоставленного товара за каждый день просрочки. За поставку товара ненадлежащего качества, в случаях, указанных в п. 2.9, 2.14 настоящего Договора, Покупатель вправе требовать уплаты неустойки в размере 50 рублей 00 копеек за каждую единицу поставленного товара ненадлежащего качества. </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Неустойка начисляется только на основании письменной претензии Покупателя. В случае предъявления претензии неустойка за не поставку, либо недопоставку товара или ненадлежащее исполнение сроков поставки начисляется со дня, следующего за днем просрочки поставки по день фактического исполнения Поставщиком обязательства по поставке товара. В случае предъявления претензии неустойка за ненадлежащее качество поставленного товара начисляется единовременно в размере, указанном в настоящем пункте. В случае если письменная претензия не была предъявлена, сумма неустойки определяется как ноль рублей. Сумма неустойки подлежит уплате в течение 5 рабочих дней с момента получения письменной претензии Покупателя.</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lastRenderedPageBreak/>
        <w:t>В случае отказа Поставщика от предоставления Информации согласно п. 5.7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A73BC" w:rsidRPr="00503179" w:rsidRDefault="00DA73BC" w:rsidP="00503179">
      <w:pPr>
        <w:pStyle w:val="a3"/>
        <w:numPr>
          <w:ilvl w:val="1"/>
          <w:numId w:val="1"/>
        </w:numPr>
        <w:ind w:left="0" w:firstLine="709"/>
        <w:jc w:val="both"/>
        <w:rPr>
          <w:rFonts w:ascii="Tahoma" w:hAnsi="Tahoma" w:cs="Tahoma"/>
        </w:rPr>
      </w:pPr>
      <w:r w:rsidRPr="00503179">
        <w:rPr>
          <w:rFonts w:ascii="Tahoma" w:hAnsi="Tahoma" w:cs="Tahoma"/>
        </w:rPr>
        <w:t>В случае предоставления Информации не в полном объеме (т.е. непредставления какой-либо информации, указанной в форме к настоящему Договору) Покупатель направляет повторный запрос о предоставлении Информации по форме, указанной в п. 5.7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A73BC" w:rsidRPr="00503179" w:rsidRDefault="00DA73BC" w:rsidP="00503179">
      <w:pPr>
        <w:pStyle w:val="a3"/>
        <w:ind w:firstLine="567"/>
        <w:jc w:val="center"/>
        <w:rPr>
          <w:rFonts w:ascii="Tahoma" w:hAnsi="Tahoma" w:cs="Tahoma"/>
          <w:b/>
          <w:bCs/>
          <w:iCs/>
        </w:rPr>
      </w:pPr>
    </w:p>
    <w:p w:rsidR="00DA73BC" w:rsidRPr="00503179" w:rsidRDefault="00DA73BC" w:rsidP="00503179">
      <w:pPr>
        <w:pStyle w:val="a3"/>
        <w:ind w:firstLine="567"/>
        <w:jc w:val="center"/>
        <w:rPr>
          <w:rFonts w:ascii="Tahoma" w:hAnsi="Tahoma" w:cs="Tahoma"/>
          <w:b/>
          <w:bCs/>
        </w:rPr>
      </w:pPr>
      <w:r w:rsidRPr="00503179">
        <w:rPr>
          <w:rFonts w:ascii="Tahoma" w:hAnsi="Tahoma" w:cs="Tahoma"/>
          <w:b/>
          <w:bCs/>
        </w:rPr>
        <w:t>7. ОБСТОЯТЕЛЬСТВА НЕПРЕОДОЛИМОЙ СИЛЫ</w:t>
      </w:r>
    </w:p>
    <w:p w:rsidR="00DA73BC" w:rsidRPr="00503179" w:rsidRDefault="00DA73BC" w:rsidP="00503179">
      <w:pPr>
        <w:pStyle w:val="ab"/>
        <w:numPr>
          <w:ilvl w:val="0"/>
          <w:numId w:val="4"/>
        </w:numPr>
        <w:ind w:left="0"/>
        <w:contextualSpacing w:val="0"/>
        <w:jc w:val="both"/>
        <w:rPr>
          <w:rFonts w:ascii="Tahoma" w:hAnsi="Tahoma" w:cs="Tahoma"/>
          <w:vanish/>
          <w:sz w:val="20"/>
          <w:szCs w:val="20"/>
        </w:rPr>
      </w:pPr>
    </w:p>
    <w:p w:rsidR="00DA73BC" w:rsidRPr="00503179" w:rsidRDefault="00DA73BC" w:rsidP="00503179">
      <w:pPr>
        <w:pStyle w:val="a3"/>
        <w:numPr>
          <w:ilvl w:val="1"/>
          <w:numId w:val="6"/>
        </w:numPr>
        <w:ind w:left="0" w:firstLine="624"/>
        <w:jc w:val="both"/>
        <w:rPr>
          <w:rFonts w:ascii="Tahoma" w:hAnsi="Tahoma" w:cs="Tahoma"/>
        </w:rPr>
      </w:pPr>
      <w:r w:rsidRPr="00503179">
        <w:rPr>
          <w:rFonts w:ascii="Tahoma" w:hAnsi="Tahoma" w:cs="Tahoma"/>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случаи, предусмотренные действующим законодательством Российской Федерации.</w:t>
      </w:r>
    </w:p>
    <w:p w:rsidR="00DA73BC" w:rsidRPr="00503179" w:rsidRDefault="00DA73BC" w:rsidP="00503179">
      <w:pPr>
        <w:pStyle w:val="a3"/>
        <w:numPr>
          <w:ilvl w:val="1"/>
          <w:numId w:val="6"/>
        </w:numPr>
        <w:ind w:left="0" w:firstLine="709"/>
        <w:jc w:val="both"/>
        <w:rPr>
          <w:rFonts w:ascii="Tahoma" w:hAnsi="Tahoma" w:cs="Tahoma"/>
        </w:rPr>
      </w:pPr>
      <w:r w:rsidRPr="00503179">
        <w:rPr>
          <w:rFonts w:ascii="Tahoma" w:hAnsi="Tahoma" w:cs="Tahoma"/>
        </w:rPr>
        <w:t xml:space="preserve">Сторона, ссылающаяся на обстоятельства непреодолимой силы, обязана незамедлительно информировать другую Сторону о наступлении подобных обстоятельств в письменной форме. Информация должна содержать данные о характере обстоятельств, также по возможности оценку их влияния на исполнение Сторонами своих обязательств по настоящему Договору и на срок исполнения обязательств. </w:t>
      </w:r>
    </w:p>
    <w:p w:rsidR="00DA73BC" w:rsidRPr="00503179" w:rsidRDefault="00DA73BC" w:rsidP="00503179">
      <w:pPr>
        <w:pStyle w:val="a3"/>
        <w:ind w:firstLine="567"/>
        <w:jc w:val="both"/>
        <w:rPr>
          <w:rFonts w:ascii="Tahoma" w:hAnsi="Tahoma" w:cs="Tahoma"/>
        </w:rPr>
      </w:pPr>
      <w:r w:rsidRPr="00503179">
        <w:rPr>
          <w:rFonts w:ascii="Tahoma" w:hAnsi="Tahoma" w:cs="Tahoma"/>
        </w:rPr>
        <w:t>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непреодолимой силы.</w:t>
      </w:r>
    </w:p>
    <w:p w:rsidR="00DA73BC" w:rsidRPr="00503179" w:rsidRDefault="00DA73BC" w:rsidP="00503179">
      <w:pPr>
        <w:pStyle w:val="a3"/>
        <w:numPr>
          <w:ilvl w:val="1"/>
          <w:numId w:val="6"/>
        </w:numPr>
        <w:ind w:left="0" w:firstLine="709"/>
        <w:jc w:val="both"/>
        <w:rPr>
          <w:rFonts w:ascii="Tahoma" w:hAnsi="Tahoma" w:cs="Tahoma"/>
        </w:rPr>
      </w:pPr>
      <w:r w:rsidRPr="00503179">
        <w:rPr>
          <w:rFonts w:ascii="Tahoma" w:hAnsi="Tahoma" w:cs="Tahoma"/>
        </w:rPr>
        <w:t>Сторона, которая не может из-за обстоятельств непреодолимой силы выполнить обязательства по настоящему Договору, должна приложить все усилия к тому, чтобы как можно скорее компенсировать это неисполнение.</w:t>
      </w:r>
    </w:p>
    <w:p w:rsidR="00DA73BC" w:rsidRPr="00503179" w:rsidRDefault="00DA73BC" w:rsidP="00503179">
      <w:pPr>
        <w:pStyle w:val="a3"/>
        <w:numPr>
          <w:ilvl w:val="1"/>
          <w:numId w:val="6"/>
        </w:numPr>
        <w:ind w:left="0" w:firstLine="709"/>
        <w:jc w:val="both"/>
        <w:rPr>
          <w:rFonts w:ascii="Tahoma" w:hAnsi="Tahoma" w:cs="Tahoma"/>
        </w:rPr>
      </w:pPr>
      <w:r w:rsidRPr="00503179">
        <w:rPr>
          <w:rFonts w:ascii="Tahoma" w:hAnsi="Tahoma" w:cs="Tahoma"/>
        </w:rPr>
        <w:t>По прекращении действия указанных условий Сторона должна незамедлительно известить об этом другую Сторону в письменной форме.</w:t>
      </w:r>
    </w:p>
    <w:p w:rsidR="00DA73BC" w:rsidRPr="00503179" w:rsidRDefault="00DA73BC" w:rsidP="00503179">
      <w:pPr>
        <w:pStyle w:val="a3"/>
        <w:numPr>
          <w:ilvl w:val="1"/>
          <w:numId w:val="6"/>
        </w:numPr>
        <w:ind w:left="0" w:firstLine="709"/>
        <w:jc w:val="both"/>
        <w:rPr>
          <w:rFonts w:ascii="Tahoma" w:hAnsi="Tahoma" w:cs="Tahoma"/>
        </w:rPr>
      </w:pPr>
      <w:r w:rsidRPr="00503179">
        <w:rPr>
          <w:rFonts w:ascii="Tahoma" w:hAnsi="Tahoma" w:cs="Tahoma"/>
        </w:rPr>
        <w:t>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DA73BC" w:rsidRDefault="00DA73BC" w:rsidP="00503179">
      <w:pPr>
        <w:pStyle w:val="a3"/>
        <w:numPr>
          <w:ilvl w:val="1"/>
          <w:numId w:val="6"/>
        </w:numPr>
        <w:ind w:left="0" w:firstLine="709"/>
        <w:jc w:val="both"/>
        <w:rPr>
          <w:rFonts w:ascii="Tahoma" w:hAnsi="Tahoma" w:cs="Tahoma"/>
        </w:rPr>
      </w:pPr>
      <w:r w:rsidRPr="00503179">
        <w:rPr>
          <w:rFonts w:ascii="Tahoma" w:hAnsi="Tahoma" w:cs="Tahoma"/>
        </w:rPr>
        <w:t>Если обстоятельства непреодолимой силы действуют на протяжении 2 (Двух) последовательных месяцев, настоящий Договор может быть расторгнут любой из Сторон путем направления письменного уведомления другой Стороне.</w:t>
      </w:r>
    </w:p>
    <w:p w:rsidR="00503179" w:rsidRPr="00503179" w:rsidRDefault="00503179" w:rsidP="00503179">
      <w:pPr>
        <w:pStyle w:val="a3"/>
        <w:ind w:left="709"/>
        <w:jc w:val="both"/>
        <w:rPr>
          <w:rFonts w:ascii="Tahoma" w:hAnsi="Tahoma" w:cs="Tahoma"/>
        </w:rPr>
      </w:pPr>
    </w:p>
    <w:p w:rsidR="00DA73BC" w:rsidRPr="00503179" w:rsidRDefault="00DA73BC" w:rsidP="00503179">
      <w:pPr>
        <w:pStyle w:val="a3"/>
        <w:numPr>
          <w:ilvl w:val="0"/>
          <w:numId w:val="5"/>
        </w:numPr>
        <w:ind w:left="0"/>
        <w:jc w:val="center"/>
        <w:rPr>
          <w:rFonts w:ascii="Tahoma" w:hAnsi="Tahoma" w:cs="Tahoma"/>
          <w:b/>
          <w:bCs/>
        </w:rPr>
      </w:pPr>
      <w:r w:rsidRPr="00503179">
        <w:rPr>
          <w:rFonts w:ascii="Tahoma" w:hAnsi="Tahoma" w:cs="Tahoma"/>
          <w:b/>
          <w:bCs/>
        </w:rPr>
        <w:t>ПОРЯДОК РАССМОТРЕНИЯ СПОРОВ</w:t>
      </w:r>
    </w:p>
    <w:p w:rsidR="00DA73BC" w:rsidRPr="00503179" w:rsidRDefault="00DA73BC" w:rsidP="00503179">
      <w:pPr>
        <w:pStyle w:val="ab"/>
        <w:numPr>
          <w:ilvl w:val="0"/>
          <w:numId w:val="6"/>
        </w:numPr>
        <w:ind w:left="0"/>
        <w:contextualSpacing w:val="0"/>
        <w:jc w:val="both"/>
        <w:rPr>
          <w:rFonts w:ascii="Tahoma" w:hAnsi="Tahoma" w:cs="Tahoma"/>
          <w:vanish/>
          <w:sz w:val="20"/>
          <w:szCs w:val="20"/>
        </w:rPr>
      </w:pP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Все споры по настоящему Договору решаются в претензионном порядке. В случае направления претензии одной из Сторон, другая Сторона обязана рассмотреть такую претензию в течение 10 (десяти) рабочих дней, следующих за днем получения претензии, и сообщить о своем решении Стороне, предъявившей претензию.</w:t>
      </w:r>
    </w:p>
    <w:p w:rsidR="00DA73BC" w:rsidRDefault="00DA73BC" w:rsidP="00503179">
      <w:pPr>
        <w:pStyle w:val="a3"/>
        <w:numPr>
          <w:ilvl w:val="1"/>
          <w:numId w:val="6"/>
        </w:numPr>
        <w:ind w:left="0" w:firstLine="567"/>
        <w:jc w:val="both"/>
        <w:rPr>
          <w:rFonts w:ascii="Tahoma" w:hAnsi="Tahoma" w:cs="Tahoma"/>
        </w:rPr>
      </w:pPr>
      <w:r w:rsidRPr="00503179">
        <w:rPr>
          <w:rFonts w:ascii="Tahoma" w:hAnsi="Tahoma" w:cs="Tahoma"/>
        </w:rPr>
        <w:t xml:space="preserve">При </w:t>
      </w:r>
      <w:proofErr w:type="spellStart"/>
      <w:r w:rsidR="00503179" w:rsidRPr="00503179">
        <w:rPr>
          <w:rFonts w:ascii="Tahoma" w:hAnsi="Tahoma" w:cs="Tahoma"/>
        </w:rPr>
        <w:t>недостижении</w:t>
      </w:r>
      <w:proofErr w:type="spellEnd"/>
      <w:r w:rsidRPr="00503179">
        <w:rPr>
          <w:rFonts w:ascii="Tahoma" w:hAnsi="Tahoma" w:cs="Tahoma"/>
        </w:rPr>
        <w:t xml:space="preserve"> согласия споры решаются в Арбитражном суде Кировской области.</w:t>
      </w:r>
    </w:p>
    <w:p w:rsidR="00503179" w:rsidRPr="00503179" w:rsidRDefault="00503179" w:rsidP="00503179">
      <w:pPr>
        <w:pStyle w:val="a3"/>
        <w:ind w:left="567"/>
        <w:jc w:val="both"/>
        <w:rPr>
          <w:rFonts w:ascii="Tahoma" w:hAnsi="Tahoma" w:cs="Tahoma"/>
        </w:rPr>
      </w:pPr>
    </w:p>
    <w:p w:rsidR="00DA73BC" w:rsidRPr="00503179" w:rsidRDefault="00DA73BC" w:rsidP="00503179">
      <w:pPr>
        <w:pStyle w:val="a3"/>
        <w:numPr>
          <w:ilvl w:val="0"/>
          <w:numId w:val="5"/>
        </w:numPr>
        <w:ind w:left="0"/>
        <w:jc w:val="center"/>
        <w:rPr>
          <w:rFonts w:ascii="Tahoma" w:hAnsi="Tahoma" w:cs="Tahoma"/>
          <w:b/>
          <w:bCs/>
        </w:rPr>
      </w:pPr>
      <w:r w:rsidRPr="00503179">
        <w:rPr>
          <w:rFonts w:ascii="Tahoma" w:hAnsi="Tahoma" w:cs="Tahoma"/>
          <w:b/>
          <w:bCs/>
        </w:rPr>
        <w:t>ПРОЧИЕ УСЛОВИЯ</w:t>
      </w:r>
    </w:p>
    <w:p w:rsidR="00DA73BC" w:rsidRPr="00503179" w:rsidRDefault="00DA73BC" w:rsidP="00503179">
      <w:pPr>
        <w:pStyle w:val="ab"/>
        <w:numPr>
          <w:ilvl w:val="0"/>
          <w:numId w:val="6"/>
        </w:numPr>
        <w:ind w:left="0"/>
        <w:contextualSpacing w:val="0"/>
        <w:jc w:val="both"/>
        <w:rPr>
          <w:rFonts w:ascii="Tahoma" w:hAnsi="Tahoma" w:cs="Tahoma"/>
          <w:vanish/>
          <w:sz w:val="20"/>
          <w:szCs w:val="20"/>
        </w:rPr>
      </w:pP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Настоящий Договор вступает в силу с момента подписания его Сторонами и действует до полного исполнения Сторонами своих обязательств. Датой подписания считается дата, указанная в правом верхнем углу первой страницы настоящего Договора. В случае расторжения Договора Стороны в течение одного месяца должны урегулировать взаимные обязательства, возникшие в связи с выполнением условий настоящего Договора.</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Все предварительные соглашения, договоренности, переговоры и переписка между Сторонами по вопросам, изложенным в настоящем Договоре, имевшие место до его подписания, теряют силу с даты подписания настоящего Договора.</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lastRenderedPageBreak/>
        <w:t>Стороны согласились с тем, что они будут считать конфиденциальным все условия настоящего Договора и информацию, переданную ими друг другу в процессе его исполнения. В связи с этим Стороны обязуются не открывать и не разглашать указанные сведения в общем или в части какой-либо третьей стороне без получения предварительного письменного согласия Стороны.</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Стороны обязуются сохранять конфиденциальность информации в соответствии с условиями настоящего Договора в течение всего срока действия настоящего Договора и 3 (трех) лет после его истечения.</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Все приложения, изменения и дополнения к настоящему Договору, а также Соглашение о расторжении договора по соглашению Сторон, являются его неотъемлемой частью, оформляются в письменной форме и вступают в силу после их подписания надлежащим образом уполномоченными представителями Сторон.</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С целью ежеквартальной сверки взаиморасчётов Поставщик предоставляет Покупателю по электронной почте или заказным письмом (по почте, с уведомлением о вручении) Акт сверки взаимных расчетов за отчётный период не позднее 5-го (пятого) числа месяца, следующего за отчётным периодом.</w:t>
      </w:r>
    </w:p>
    <w:p w:rsidR="00DA73BC" w:rsidRPr="00503179" w:rsidRDefault="00DA73BC" w:rsidP="00503179">
      <w:pPr>
        <w:ind w:firstLine="567"/>
        <w:jc w:val="both"/>
        <w:rPr>
          <w:rFonts w:ascii="Tahoma" w:hAnsi="Tahoma" w:cs="Tahoma"/>
          <w:sz w:val="20"/>
          <w:szCs w:val="20"/>
        </w:rPr>
      </w:pPr>
      <w:r w:rsidRPr="00503179">
        <w:rPr>
          <w:rFonts w:ascii="Tahoma" w:hAnsi="Tahoma" w:cs="Tahoma"/>
          <w:sz w:val="20"/>
          <w:szCs w:val="20"/>
        </w:rPr>
        <w:t>Оригинал Акта сверки в двух экземплярах Поставщик обязан отправить в адрес Покупателя по почте заказным письмом не позднее 10 (десятого) числа месяца, следующего за отчётным кварталом. Датой отправки оригинала является дата, указанная в штемпеле отделения почтовой связи.</w:t>
      </w:r>
    </w:p>
    <w:p w:rsidR="00DA73BC" w:rsidRPr="00503179" w:rsidRDefault="00DA73BC" w:rsidP="00503179">
      <w:pPr>
        <w:ind w:firstLine="567"/>
        <w:jc w:val="both"/>
        <w:rPr>
          <w:rFonts w:ascii="Tahoma" w:hAnsi="Tahoma" w:cs="Tahoma"/>
          <w:sz w:val="20"/>
          <w:szCs w:val="20"/>
        </w:rPr>
      </w:pPr>
      <w:r w:rsidRPr="00503179">
        <w:rPr>
          <w:rFonts w:ascii="Tahoma" w:hAnsi="Tahoma" w:cs="Tahoma"/>
          <w:sz w:val="20"/>
          <w:szCs w:val="20"/>
        </w:rPr>
        <w:t xml:space="preserve">Стороны обязаны в десятидневный срок с момента получения от другой Стороны по настоящему Договору Акта сверки взаимных расчётов отправить в её адрес надлежащим образом оформленный Акт сверки взаимных расчётов. Акт сверки взаимных расчётов Стороны направляют друг другу заказным письмом (по почте) с уведомлением о вручении. </w:t>
      </w:r>
    </w:p>
    <w:p w:rsidR="00DA73BC" w:rsidRPr="00503179" w:rsidRDefault="00DA73BC" w:rsidP="00503179">
      <w:pPr>
        <w:pStyle w:val="a3"/>
        <w:numPr>
          <w:ilvl w:val="1"/>
          <w:numId w:val="6"/>
        </w:numPr>
        <w:ind w:left="0" w:firstLine="766"/>
        <w:jc w:val="both"/>
        <w:rPr>
          <w:rFonts w:ascii="Tahoma" w:hAnsi="Tahoma" w:cs="Tahoma"/>
        </w:rPr>
      </w:pPr>
      <w:r w:rsidRPr="00503179">
        <w:rPr>
          <w:rFonts w:ascii="Tahoma" w:hAnsi="Tahoma" w:cs="Tahoma"/>
        </w:rPr>
        <w:t>В случае неполучения Акта сверки взаимных расчётов направившей его Стороной в течение 40 (Сорока) календарных дней с даты вручения, указанной в почтовом уведомлении о вручении, Акт сверки взаимных расчётов считается окончательным и утвержденным обеими Сторонами. Все рукописные исправления, дополнения и иные изменения, внесенные в текст настоящего Договора без составления отдельного письменного документа, считаются ненаписанными.</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Стороны пришли к соглашению, что признают действительными договорную документацию, полученную посредством телеграфной и факсимильной связи, позволяющей достоверно установить, что документ исходит от Стороны по Договору. На электрофотографической копии документа, выполненного на факсимильном аппарате, обязательно должна присутствовать строка, позволяющая идентифицировать передающий аппарат и содержащая следующие реквизиты: наименование передающей организации, дата и время передачи, номер телефона и номер страницы.</w:t>
      </w:r>
    </w:p>
    <w:p w:rsidR="00DA73BC" w:rsidRPr="00503179" w:rsidRDefault="00DA73BC" w:rsidP="00503179">
      <w:pPr>
        <w:ind w:firstLine="567"/>
        <w:jc w:val="both"/>
        <w:rPr>
          <w:rFonts w:ascii="Tahoma" w:hAnsi="Tahoma" w:cs="Tahoma"/>
          <w:sz w:val="20"/>
          <w:szCs w:val="20"/>
        </w:rPr>
      </w:pPr>
      <w:r w:rsidRPr="00503179">
        <w:rPr>
          <w:rFonts w:ascii="Tahoma" w:hAnsi="Tahoma" w:cs="Tahoma"/>
          <w:sz w:val="20"/>
          <w:szCs w:val="20"/>
        </w:rPr>
        <w:t>Стороны взаимно договорились, что документы, переданные посредством факсимильной связи или электронной связи, имеют юридическую силу и являются средством для доказывания до обмена оригиналами. Обмен оригиналами документов обязателен в течение 30 (Тридцати) календарных дней с даты подписания документа.</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В связи с использованием электронной связи, Стороны не позднее 3 (Трех) рабочих дней, со дня вступления настоящего Договора в силу, должны предоставить друг другу в письменном виде за подписью уполномоченного лица и печатью организации, ФИО контактных лиц и адреса их электронной почты. В период отсутствия указанных лиц (отпуск, командировка, увольнение и т.п.), Стороны заблаговременно уведомляют друг друга о вновь назначенных контактных лицах и сообщают адреса их электронной почты.</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В случае изменения реквизитов (адрес, переименование и т.п., в том числе номеров телефонов, телефакса) Стороны должны уведомить друг друга в течение 3 (Трех) рабочих дней с даты вступления указанных изменений в силу. В случае изменения банковских реквизитов – за 10 (десять) рабочих дня до вступления изменений в силу.</w:t>
      </w:r>
    </w:p>
    <w:p w:rsidR="00DA73BC" w:rsidRPr="00503179" w:rsidRDefault="00DA73BC" w:rsidP="00503179">
      <w:pPr>
        <w:ind w:firstLine="709"/>
        <w:jc w:val="both"/>
        <w:rPr>
          <w:rFonts w:ascii="Tahoma" w:hAnsi="Tahoma" w:cs="Tahoma"/>
          <w:sz w:val="20"/>
          <w:szCs w:val="20"/>
        </w:rPr>
      </w:pPr>
      <w:r w:rsidRPr="00503179">
        <w:rPr>
          <w:rFonts w:ascii="Tahoma" w:hAnsi="Tahoma" w:cs="Tahoma"/>
          <w:sz w:val="20"/>
          <w:szCs w:val="20"/>
        </w:rPr>
        <w:t xml:space="preserve">Соответствующие изменения считаются внесенными в настоящий Договор с даты получения Поставщиком/ Покупателем соответствующего уведомления, подписанного уполномоченным лицом Покупателя/ Поставщика и заверенного печатью соответствующей Стороны. </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 xml:space="preserve">При отсутствии письменного согласия Покупателя Поставщик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Поставщика к Покупателю по Договору. </w:t>
      </w:r>
    </w:p>
    <w:p w:rsidR="00DA73BC" w:rsidRPr="00503179" w:rsidRDefault="00DA73BC" w:rsidP="00503179">
      <w:pPr>
        <w:ind w:firstLine="567"/>
        <w:jc w:val="both"/>
        <w:rPr>
          <w:rFonts w:ascii="Tahoma" w:hAnsi="Tahoma" w:cs="Tahoma"/>
          <w:sz w:val="20"/>
          <w:szCs w:val="20"/>
        </w:rPr>
      </w:pPr>
      <w:r w:rsidRPr="00503179">
        <w:rPr>
          <w:rFonts w:ascii="Tahoma" w:hAnsi="Tahoma" w:cs="Tahoma"/>
          <w:sz w:val="20"/>
          <w:szCs w:val="20"/>
        </w:rPr>
        <w:t xml:space="preserve">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уступленных, обремененных прав (требований) по такой сделке. </w:t>
      </w:r>
    </w:p>
    <w:p w:rsidR="00DA73BC" w:rsidRPr="00503179" w:rsidRDefault="00DA73BC" w:rsidP="00503179">
      <w:pPr>
        <w:ind w:firstLine="567"/>
        <w:jc w:val="both"/>
        <w:rPr>
          <w:rFonts w:ascii="Tahoma" w:hAnsi="Tahoma" w:cs="Tahoma"/>
          <w:sz w:val="20"/>
          <w:szCs w:val="20"/>
        </w:rPr>
      </w:pPr>
      <w:r w:rsidRPr="00503179">
        <w:rPr>
          <w:rFonts w:ascii="Tahoma" w:hAnsi="Tahoma" w:cs="Tahoma"/>
          <w:sz w:val="20"/>
          <w:szCs w:val="20"/>
        </w:rPr>
        <w:t xml:space="preserve">Стороны особо отмечают, что Покупатель на свое усмотрение принимает решение о выдаче или отказе в выдаче Поставщику своего согласия на заключение каких-либо из вышеуказанных сделок и (или) на снятие </w:t>
      </w:r>
      <w:r w:rsidRPr="00503179">
        <w:rPr>
          <w:rFonts w:ascii="Tahoma" w:hAnsi="Tahoma" w:cs="Tahoma"/>
          <w:sz w:val="20"/>
          <w:szCs w:val="20"/>
        </w:rPr>
        <w:lastRenderedPageBreak/>
        <w:t xml:space="preserve">установленных выше ограничений и никакие положения Договора не будут расцениваться Сторонами как обязывающие Покупателя выдать такое согласие. </w:t>
      </w:r>
    </w:p>
    <w:p w:rsidR="00DA73BC" w:rsidRPr="00503179" w:rsidRDefault="00DA73BC" w:rsidP="00503179">
      <w:pPr>
        <w:ind w:firstLine="567"/>
        <w:jc w:val="both"/>
        <w:rPr>
          <w:rFonts w:ascii="Tahoma" w:hAnsi="Tahoma" w:cs="Tahoma"/>
          <w:sz w:val="20"/>
          <w:szCs w:val="20"/>
        </w:rPr>
      </w:pPr>
      <w:r w:rsidRPr="00503179">
        <w:rPr>
          <w:rFonts w:ascii="Tahoma" w:hAnsi="Tahoma" w:cs="Tahoma"/>
          <w:sz w:val="20"/>
          <w:szCs w:val="20"/>
        </w:rPr>
        <w:t xml:space="preserve">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Поставщика в соответствии с настоящим пунктом Договора, к Поставщику не будет применяться ответственность, установленная Договором. </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Настоящий Договор составлен на русском языке в 2 (Двух) экземплярах, имеющих одинаковую юридическую силу, по одному экземпляру для каждой из Сторон.</w:t>
      </w:r>
    </w:p>
    <w:p w:rsidR="00DA73BC" w:rsidRPr="00503179" w:rsidRDefault="00DA73BC" w:rsidP="00503179">
      <w:pPr>
        <w:pStyle w:val="a3"/>
        <w:numPr>
          <w:ilvl w:val="1"/>
          <w:numId w:val="6"/>
        </w:numPr>
        <w:ind w:left="0" w:firstLine="567"/>
        <w:jc w:val="both"/>
        <w:rPr>
          <w:rFonts w:ascii="Tahoma" w:hAnsi="Tahoma" w:cs="Tahoma"/>
        </w:rPr>
      </w:pPr>
      <w:r w:rsidRPr="00503179">
        <w:rPr>
          <w:rFonts w:ascii="Tahoma" w:hAnsi="Tahoma" w:cs="Tahoma"/>
        </w:rPr>
        <w:t>По всем вопросам, не оговоренным в настоящем Договоре, Стороны обязуются руководствоваться действующим законодательством Российской Федерации.</w:t>
      </w:r>
    </w:p>
    <w:p w:rsidR="00DA73BC" w:rsidRPr="00503179" w:rsidRDefault="00DA73BC" w:rsidP="00503179">
      <w:pPr>
        <w:ind w:firstLine="567"/>
        <w:jc w:val="both"/>
        <w:rPr>
          <w:rFonts w:ascii="Tahoma" w:hAnsi="Tahoma" w:cs="Tahoma"/>
          <w:sz w:val="20"/>
          <w:szCs w:val="20"/>
        </w:rPr>
      </w:pPr>
      <w:r w:rsidRPr="00503179">
        <w:rPr>
          <w:rFonts w:ascii="Tahoma" w:hAnsi="Tahoma" w:cs="Tahoma"/>
          <w:sz w:val="20"/>
          <w:szCs w:val="20"/>
        </w:rPr>
        <w:t xml:space="preserve">Приложения: </w:t>
      </w:r>
    </w:p>
    <w:p w:rsidR="00DA73BC" w:rsidRPr="00503179" w:rsidRDefault="00DA73BC" w:rsidP="00503179">
      <w:pPr>
        <w:pStyle w:val="ab"/>
        <w:numPr>
          <w:ilvl w:val="0"/>
          <w:numId w:val="2"/>
        </w:numPr>
        <w:ind w:left="0"/>
        <w:jc w:val="both"/>
        <w:rPr>
          <w:rFonts w:ascii="Tahoma" w:hAnsi="Tahoma" w:cs="Tahoma"/>
          <w:sz w:val="20"/>
          <w:szCs w:val="20"/>
        </w:rPr>
      </w:pPr>
      <w:r w:rsidRPr="00503179">
        <w:rPr>
          <w:rFonts w:ascii="Tahoma" w:hAnsi="Tahoma" w:cs="Tahoma"/>
          <w:sz w:val="20"/>
          <w:szCs w:val="20"/>
        </w:rPr>
        <w:t>Приложение № 1 – Спецификация.</w:t>
      </w:r>
    </w:p>
    <w:p w:rsidR="00DA73BC" w:rsidRDefault="00DA73BC" w:rsidP="00503179">
      <w:pPr>
        <w:pStyle w:val="ab"/>
        <w:numPr>
          <w:ilvl w:val="0"/>
          <w:numId w:val="2"/>
        </w:numPr>
        <w:ind w:left="0"/>
        <w:jc w:val="both"/>
        <w:rPr>
          <w:rFonts w:ascii="Tahoma" w:hAnsi="Tahoma" w:cs="Tahoma"/>
          <w:sz w:val="20"/>
          <w:szCs w:val="20"/>
        </w:rPr>
      </w:pPr>
      <w:r w:rsidRPr="00503179">
        <w:rPr>
          <w:rFonts w:ascii="Tahoma" w:hAnsi="Tahoma" w:cs="Tahoma"/>
          <w:sz w:val="20"/>
          <w:szCs w:val="20"/>
        </w:rPr>
        <w:t>Приложение № 2 - Информация о Цепочке собственников (бенефициарах).</w:t>
      </w:r>
    </w:p>
    <w:p w:rsidR="00503179" w:rsidRPr="00503179" w:rsidRDefault="00503179" w:rsidP="00503179">
      <w:pPr>
        <w:pStyle w:val="ab"/>
        <w:ind w:left="0"/>
        <w:jc w:val="both"/>
        <w:rPr>
          <w:rFonts w:ascii="Tahoma" w:hAnsi="Tahoma" w:cs="Tahoma"/>
          <w:sz w:val="20"/>
          <w:szCs w:val="20"/>
        </w:rPr>
      </w:pPr>
    </w:p>
    <w:p w:rsidR="00DA73BC" w:rsidRDefault="00DA73BC" w:rsidP="00503179">
      <w:pPr>
        <w:pStyle w:val="a3"/>
        <w:numPr>
          <w:ilvl w:val="0"/>
          <w:numId w:val="6"/>
        </w:numPr>
        <w:jc w:val="center"/>
        <w:rPr>
          <w:rFonts w:ascii="Tahoma" w:hAnsi="Tahoma" w:cs="Tahoma"/>
          <w:b/>
        </w:rPr>
      </w:pPr>
      <w:r w:rsidRPr="00503179">
        <w:rPr>
          <w:rFonts w:ascii="Tahoma" w:hAnsi="Tahoma" w:cs="Tahoma"/>
          <w:b/>
        </w:rPr>
        <w:t>АДРЕСА И РЕКВИЗИТЫ СТОРОН</w:t>
      </w:r>
    </w:p>
    <w:p w:rsidR="00503179" w:rsidRPr="00503179" w:rsidRDefault="00503179" w:rsidP="00503179">
      <w:pPr>
        <w:pStyle w:val="a3"/>
        <w:ind w:left="360"/>
        <w:rPr>
          <w:rFonts w:ascii="Tahoma" w:hAnsi="Tahoma" w:cs="Tahoma"/>
          <w:b/>
        </w:rPr>
      </w:pPr>
    </w:p>
    <w:tbl>
      <w:tblPr>
        <w:tblW w:w="10294" w:type="dxa"/>
        <w:tblInd w:w="108" w:type="dxa"/>
        <w:tblLook w:val="0000" w:firstRow="0" w:lastRow="0" w:firstColumn="0" w:lastColumn="0" w:noHBand="0" w:noVBand="0"/>
      </w:tblPr>
      <w:tblGrid>
        <w:gridCol w:w="5245"/>
        <w:gridCol w:w="236"/>
        <w:gridCol w:w="4813"/>
      </w:tblGrid>
      <w:tr w:rsidR="00DA73BC" w:rsidRPr="00503179" w:rsidTr="009A6693">
        <w:tc>
          <w:tcPr>
            <w:tcW w:w="5245" w:type="dxa"/>
          </w:tcPr>
          <w:p w:rsidR="00DA73BC" w:rsidRPr="00503179" w:rsidRDefault="00DA73BC" w:rsidP="00503179">
            <w:pPr>
              <w:widowControl w:val="0"/>
              <w:autoSpaceDE w:val="0"/>
              <w:autoSpaceDN w:val="0"/>
              <w:adjustRightInd w:val="0"/>
              <w:jc w:val="both"/>
              <w:rPr>
                <w:rFonts w:ascii="Tahoma" w:hAnsi="Tahoma" w:cs="Tahoma"/>
                <w:bCs/>
                <w:sz w:val="20"/>
                <w:szCs w:val="20"/>
              </w:rPr>
            </w:pPr>
            <w:r w:rsidRPr="00503179">
              <w:rPr>
                <w:rFonts w:ascii="Tahoma" w:hAnsi="Tahoma" w:cs="Tahoma"/>
                <w:b/>
                <w:sz w:val="20"/>
                <w:szCs w:val="20"/>
              </w:rPr>
              <w:t>Поставщик:</w:t>
            </w:r>
          </w:p>
        </w:tc>
        <w:tc>
          <w:tcPr>
            <w:tcW w:w="236" w:type="dxa"/>
          </w:tcPr>
          <w:p w:rsidR="00DA73BC" w:rsidRPr="00503179" w:rsidRDefault="00DA73BC" w:rsidP="00503179">
            <w:pPr>
              <w:widowControl w:val="0"/>
              <w:autoSpaceDE w:val="0"/>
              <w:autoSpaceDN w:val="0"/>
              <w:adjustRightInd w:val="0"/>
              <w:ind w:firstLine="567"/>
              <w:jc w:val="both"/>
              <w:rPr>
                <w:rFonts w:ascii="Tahoma" w:hAnsi="Tahoma" w:cs="Tahoma"/>
                <w:bCs/>
                <w:sz w:val="20"/>
                <w:szCs w:val="20"/>
              </w:rPr>
            </w:pPr>
          </w:p>
        </w:tc>
        <w:tc>
          <w:tcPr>
            <w:tcW w:w="4813" w:type="dxa"/>
          </w:tcPr>
          <w:p w:rsidR="00DA73BC" w:rsidRPr="00503179" w:rsidRDefault="00DA73BC" w:rsidP="00503179">
            <w:pPr>
              <w:widowControl w:val="0"/>
              <w:autoSpaceDE w:val="0"/>
              <w:autoSpaceDN w:val="0"/>
              <w:adjustRightInd w:val="0"/>
              <w:jc w:val="both"/>
              <w:rPr>
                <w:rFonts w:ascii="Tahoma" w:hAnsi="Tahoma" w:cs="Tahoma"/>
                <w:bCs/>
                <w:sz w:val="20"/>
                <w:szCs w:val="20"/>
              </w:rPr>
            </w:pPr>
            <w:r w:rsidRPr="00503179">
              <w:rPr>
                <w:rFonts w:ascii="Tahoma" w:hAnsi="Tahoma" w:cs="Tahoma"/>
                <w:b/>
                <w:sz w:val="20"/>
                <w:szCs w:val="20"/>
              </w:rPr>
              <w:t>Покупатель:</w:t>
            </w:r>
          </w:p>
        </w:tc>
      </w:tr>
      <w:tr w:rsidR="00DA73BC" w:rsidRPr="00503179" w:rsidTr="009A6693">
        <w:trPr>
          <w:trHeight w:val="5170"/>
        </w:trPr>
        <w:tc>
          <w:tcPr>
            <w:tcW w:w="5245" w:type="dxa"/>
          </w:tcPr>
          <w:p w:rsidR="00DA73BC" w:rsidRPr="00503179" w:rsidRDefault="00DA73BC" w:rsidP="00503179">
            <w:pPr>
              <w:tabs>
                <w:tab w:val="center" w:pos="2514"/>
              </w:tabs>
              <w:rPr>
                <w:rFonts w:ascii="Tahoma" w:hAnsi="Tahoma" w:cs="Tahoma"/>
                <w:sz w:val="20"/>
                <w:szCs w:val="20"/>
                <w:lang w:eastAsia="ar-SA"/>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1F5F75" w:rsidP="00503179">
            <w:pPr>
              <w:widowControl w:val="0"/>
              <w:autoSpaceDE w:val="0"/>
              <w:autoSpaceDN w:val="0"/>
              <w:adjustRightInd w:val="0"/>
              <w:jc w:val="both"/>
              <w:rPr>
                <w:rFonts w:ascii="Tahoma" w:hAnsi="Tahoma" w:cs="Tahoma"/>
                <w:bCs/>
                <w:sz w:val="20"/>
                <w:szCs w:val="20"/>
              </w:rPr>
            </w:pPr>
            <w:r w:rsidRPr="00503179">
              <w:rPr>
                <w:rFonts w:ascii="Tahoma" w:hAnsi="Tahoma" w:cs="Tahoma"/>
                <w:bCs/>
                <w:sz w:val="20"/>
                <w:szCs w:val="20"/>
              </w:rPr>
              <w:t>________________________</w:t>
            </w:r>
          </w:p>
          <w:p w:rsidR="00DA73BC" w:rsidRPr="00503179" w:rsidRDefault="00DA73BC" w:rsidP="00503179">
            <w:pPr>
              <w:widowControl w:val="0"/>
              <w:autoSpaceDE w:val="0"/>
              <w:autoSpaceDN w:val="0"/>
              <w:adjustRightInd w:val="0"/>
              <w:jc w:val="both"/>
              <w:rPr>
                <w:rFonts w:ascii="Tahoma" w:hAnsi="Tahoma" w:cs="Tahoma"/>
                <w:bCs/>
                <w:sz w:val="20"/>
                <w:szCs w:val="20"/>
              </w:rPr>
            </w:pPr>
          </w:p>
          <w:p w:rsidR="00DA73BC" w:rsidRPr="00503179" w:rsidRDefault="00DA73BC" w:rsidP="00503179">
            <w:pPr>
              <w:widowControl w:val="0"/>
              <w:autoSpaceDE w:val="0"/>
              <w:autoSpaceDN w:val="0"/>
              <w:adjustRightInd w:val="0"/>
              <w:jc w:val="both"/>
              <w:rPr>
                <w:rFonts w:ascii="Tahoma" w:hAnsi="Tahoma" w:cs="Tahoma"/>
                <w:bCs/>
                <w:sz w:val="20"/>
                <w:szCs w:val="20"/>
              </w:rPr>
            </w:pPr>
            <w:r w:rsidRPr="00503179">
              <w:rPr>
                <w:rFonts w:ascii="Tahoma" w:hAnsi="Tahoma" w:cs="Tahoma"/>
                <w:bCs/>
                <w:sz w:val="20"/>
                <w:szCs w:val="20"/>
              </w:rPr>
              <w:t xml:space="preserve">____________________ </w:t>
            </w:r>
            <w:r w:rsidR="001F5F75" w:rsidRPr="00503179">
              <w:rPr>
                <w:rFonts w:ascii="Tahoma" w:hAnsi="Tahoma" w:cs="Tahoma"/>
                <w:bCs/>
                <w:sz w:val="20"/>
                <w:szCs w:val="20"/>
              </w:rPr>
              <w:t>/______________/</w:t>
            </w:r>
            <w:r w:rsidRPr="00503179">
              <w:rPr>
                <w:rFonts w:ascii="Tahoma" w:hAnsi="Tahoma" w:cs="Tahoma"/>
                <w:bCs/>
                <w:sz w:val="20"/>
                <w:szCs w:val="20"/>
              </w:rPr>
              <w:t xml:space="preserve"> </w:t>
            </w:r>
          </w:p>
          <w:p w:rsidR="00DA73BC" w:rsidRPr="00503179" w:rsidRDefault="00DA73BC" w:rsidP="00503179">
            <w:pPr>
              <w:widowControl w:val="0"/>
              <w:autoSpaceDE w:val="0"/>
              <w:autoSpaceDN w:val="0"/>
              <w:adjustRightInd w:val="0"/>
              <w:jc w:val="both"/>
              <w:rPr>
                <w:rFonts w:ascii="Tahoma" w:hAnsi="Tahoma" w:cs="Tahoma"/>
                <w:bCs/>
                <w:sz w:val="20"/>
                <w:szCs w:val="20"/>
              </w:rPr>
            </w:pPr>
            <w:proofErr w:type="spellStart"/>
            <w:r w:rsidRPr="00503179">
              <w:rPr>
                <w:rFonts w:ascii="Tahoma" w:hAnsi="Tahoma" w:cs="Tahoma"/>
                <w:bCs/>
                <w:sz w:val="20"/>
                <w:szCs w:val="20"/>
              </w:rPr>
              <w:t>м.п</w:t>
            </w:r>
            <w:proofErr w:type="spellEnd"/>
            <w:r w:rsidRPr="00503179">
              <w:rPr>
                <w:rFonts w:ascii="Tahoma" w:hAnsi="Tahoma" w:cs="Tahoma"/>
                <w:bCs/>
                <w:sz w:val="20"/>
                <w:szCs w:val="20"/>
              </w:rPr>
              <w:t>.</w:t>
            </w:r>
          </w:p>
        </w:tc>
        <w:tc>
          <w:tcPr>
            <w:tcW w:w="236" w:type="dxa"/>
          </w:tcPr>
          <w:p w:rsidR="00DA73BC" w:rsidRPr="00503179" w:rsidRDefault="00DA73BC" w:rsidP="00503179">
            <w:pPr>
              <w:widowControl w:val="0"/>
              <w:autoSpaceDE w:val="0"/>
              <w:autoSpaceDN w:val="0"/>
              <w:adjustRightInd w:val="0"/>
              <w:ind w:firstLine="567"/>
              <w:jc w:val="both"/>
              <w:rPr>
                <w:rFonts w:ascii="Tahoma" w:hAnsi="Tahoma" w:cs="Tahoma"/>
                <w:bCs/>
                <w:sz w:val="20"/>
                <w:szCs w:val="20"/>
              </w:rPr>
            </w:pPr>
          </w:p>
        </w:tc>
        <w:tc>
          <w:tcPr>
            <w:tcW w:w="4813" w:type="dxa"/>
          </w:tcPr>
          <w:p w:rsidR="00DA73BC" w:rsidRPr="00503179" w:rsidRDefault="00DA73BC" w:rsidP="00503179">
            <w:pPr>
              <w:ind w:hanging="283"/>
              <w:jc w:val="both"/>
              <w:rPr>
                <w:rFonts w:ascii="Tahoma" w:hAnsi="Tahoma" w:cs="Tahoma"/>
                <w:b/>
                <w:sz w:val="20"/>
                <w:szCs w:val="20"/>
              </w:rPr>
            </w:pPr>
            <w:r w:rsidRPr="00503179">
              <w:rPr>
                <w:rFonts w:ascii="Tahoma" w:hAnsi="Tahoma" w:cs="Tahoma"/>
                <w:b/>
                <w:sz w:val="20"/>
                <w:szCs w:val="20"/>
              </w:rPr>
              <w:t xml:space="preserve">     ООО «ЕЭС-Гарант»</w:t>
            </w:r>
          </w:p>
          <w:p w:rsidR="00DA73BC" w:rsidRPr="00503179" w:rsidRDefault="00DA73BC" w:rsidP="00503179">
            <w:pPr>
              <w:pStyle w:val="ac"/>
              <w:ind w:left="0" w:right="368" w:firstLine="30"/>
              <w:rPr>
                <w:rFonts w:cs="Tahoma"/>
                <w:szCs w:val="20"/>
              </w:rPr>
            </w:pPr>
            <w:r w:rsidRPr="00503179">
              <w:rPr>
                <w:rFonts w:cs="Tahoma"/>
                <w:szCs w:val="20"/>
              </w:rPr>
              <w:t xml:space="preserve">Адрес (место нахождения): 143421, Московская область, Красногорский район, автодорога «Балтия», территория 26 км бизнес-центр «Рига </w:t>
            </w:r>
            <w:proofErr w:type="spellStart"/>
            <w:r w:rsidRPr="00503179">
              <w:rPr>
                <w:rFonts w:cs="Tahoma"/>
                <w:szCs w:val="20"/>
              </w:rPr>
              <w:t>Ленд</w:t>
            </w:r>
            <w:proofErr w:type="spellEnd"/>
            <w:r w:rsidRPr="00503179">
              <w:rPr>
                <w:rFonts w:cs="Tahoma"/>
                <w:szCs w:val="20"/>
              </w:rPr>
              <w:t>», строение 3, офис 429 (часть «А»)</w:t>
            </w:r>
          </w:p>
          <w:p w:rsidR="00DA73BC" w:rsidRPr="00503179" w:rsidRDefault="00DA73BC" w:rsidP="00503179">
            <w:pPr>
              <w:pStyle w:val="ac"/>
              <w:ind w:left="0" w:right="368" w:firstLine="30"/>
              <w:rPr>
                <w:rFonts w:cs="Tahoma"/>
                <w:szCs w:val="20"/>
              </w:rPr>
            </w:pPr>
            <w:r w:rsidRPr="00503179">
              <w:rPr>
                <w:rFonts w:cs="Tahoma"/>
                <w:szCs w:val="20"/>
              </w:rPr>
              <w:t>ИНН: 5024173259;</w:t>
            </w:r>
          </w:p>
          <w:p w:rsidR="00DA73BC" w:rsidRPr="00503179" w:rsidRDefault="00DA73BC" w:rsidP="00503179">
            <w:pPr>
              <w:pStyle w:val="ac"/>
              <w:ind w:left="0" w:right="368" w:firstLine="30"/>
              <w:rPr>
                <w:rFonts w:cs="Tahoma"/>
                <w:szCs w:val="20"/>
              </w:rPr>
            </w:pPr>
            <w:r w:rsidRPr="00503179">
              <w:rPr>
                <w:rFonts w:cs="Tahoma"/>
                <w:szCs w:val="20"/>
              </w:rPr>
              <w:t>КПП: 502401001;</w:t>
            </w:r>
          </w:p>
          <w:p w:rsidR="00DA73BC" w:rsidRPr="00503179" w:rsidRDefault="00DA73BC" w:rsidP="00503179">
            <w:pPr>
              <w:pStyle w:val="ac"/>
              <w:ind w:left="0" w:right="368" w:firstLine="30"/>
              <w:rPr>
                <w:rFonts w:cs="Tahoma"/>
                <w:szCs w:val="20"/>
              </w:rPr>
            </w:pPr>
            <w:r w:rsidRPr="00503179">
              <w:rPr>
                <w:rFonts w:cs="Tahoma"/>
                <w:szCs w:val="20"/>
              </w:rPr>
              <w:t>ОГРН: 1175024009918.</w:t>
            </w:r>
          </w:p>
          <w:p w:rsidR="00DA73BC" w:rsidRPr="00503179" w:rsidRDefault="00DA73BC" w:rsidP="00503179">
            <w:pPr>
              <w:pStyle w:val="ac"/>
              <w:ind w:left="0" w:right="368" w:firstLine="0"/>
              <w:rPr>
                <w:rFonts w:cs="Tahoma"/>
                <w:szCs w:val="20"/>
              </w:rPr>
            </w:pPr>
            <w:r w:rsidRPr="00503179">
              <w:rPr>
                <w:rFonts w:cs="Tahoma"/>
                <w:b/>
                <w:szCs w:val="20"/>
              </w:rPr>
              <w:t>Кировский филиал ООО «ЕЭС-Гарант»</w:t>
            </w:r>
            <w:r w:rsidRPr="00503179">
              <w:rPr>
                <w:rFonts w:cs="Tahoma"/>
                <w:szCs w:val="20"/>
              </w:rPr>
              <w:t xml:space="preserve">: </w:t>
            </w:r>
          </w:p>
          <w:p w:rsidR="00DA73BC" w:rsidRPr="00503179" w:rsidRDefault="00DA73BC" w:rsidP="00503179">
            <w:pPr>
              <w:pStyle w:val="ac"/>
              <w:ind w:left="0" w:right="368" w:firstLine="30"/>
              <w:rPr>
                <w:rFonts w:cs="Tahoma"/>
                <w:szCs w:val="20"/>
              </w:rPr>
            </w:pPr>
            <w:r w:rsidRPr="00503179">
              <w:rPr>
                <w:rFonts w:cs="Tahoma"/>
                <w:szCs w:val="20"/>
              </w:rPr>
              <w:t xml:space="preserve">Адрес (место нахождения): 610046, </w:t>
            </w:r>
          </w:p>
          <w:p w:rsidR="00DA73BC" w:rsidRPr="00503179" w:rsidRDefault="00DA73BC" w:rsidP="00503179">
            <w:pPr>
              <w:pStyle w:val="ac"/>
              <w:ind w:left="0" w:right="368" w:firstLine="30"/>
              <w:rPr>
                <w:rFonts w:cs="Tahoma"/>
                <w:szCs w:val="20"/>
              </w:rPr>
            </w:pPr>
            <w:r w:rsidRPr="00503179">
              <w:rPr>
                <w:rFonts w:cs="Tahoma"/>
                <w:szCs w:val="20"/>
              </w:rPr>
              <w:t xml:space="preserve">г. Киров, ул. Преображенская, 90; </w:t>
            </w:r>
          </w:p>
          <w:p w:rsidR="00DA73BC" w:rsidRPr="00503179" w:rsidRDefault="00DA73BC" w:rsidP="00503179">
            <w:pPr>
              <w:pStyle w:val="ac"/>
              <w:ind w:left="0" w:right="368" w:firstLine="30"/>
              <w:rPr>
                <w:rFonts w:cs="Tahoma"/>
                <w:szCs w:val="20"/>
              </w:rPr>
            </w:pPr>
            <w:r w:rsidRPr="00503179">
              <w:rPr>
                <w:rFonts w:cs="Tahoma"/>
                <w:szCs w:val="20"/>
              </w:rPr>
              <w:t>ИНН: 5024173259;</w:t>
            </w:r>
          </w:p>
          <w:p w:rsidR="00DA73BC" w:rsidRPr="00503179" w:rsidRDefault="00DA73BC" w:rsidP="00503179">
            <w:pPr>
              <w:pStyle w:val="ac"/>
              <w:ind w:left="0" w:right="368" w:firstLine="30"/>
              <w:rPr>
                <w:rFonts w:cs="Tahoma"/>
                <w:szCs w:val="20"/>
              </w:rPr>
            </w:pPr>
            <w:r w:rsidRPr="00503179">
              <w:rPr>
                <w:rFonts w:cs="Tahoma"/>
                <w:szCs w:val="20"/>
              </w:rPr>
              <w:t xml:space="preserve">КПП: 434543001; </w:t>
            </w:r>
          </w:p>
          <w:p w:rsidR="00DA73BC" w:rsidRPr="00503179" w:rsidRDefault="00DA73BC" w:rsidP="00503179">
            <w:pPr>
              <w:pStyle w:val="ac"/>
              <w:ind w:left="0" w:right="368" w:firstLine="30"/>
              <w:rPr>
                <w:rFonts w:cs="Tahoma"/>
                <w:szCs w:val="20"/>
              </w:rPr>
            </w:pPr>
            <w:r w:rsidRPr="00503179">
              <w:rPr>
                <w:rFonts w:cs="Tahoma"/>
                <w:szCs w:val="20"/>
              </w:rPr>
              <w:t xml:space="preserve">ОГРН 1175024009918; </w:t>
            </w:r>
          </w:p>
          <w:p w:rsidR="00DA73BC" w:rsidRPr="00503179" w:rsidRDefault="00DA73BC" w:rsidP="00503179">
            <w:pPr>
              <w:pStyle w:val="ac"/>
              <w:ind w:left="0" w:right="368" w:firstLine="30"/>
              <w:rPr>
                <w:rFonts w:cs="Tahoma"/>
                <w:szCs w:val="20"/>
              </w:rPr>
            </w:pPr>
            <w:r w:rsidRPr="00503179">
              <w:rPr>
                <w:rFonts w:cs="Tahoma"/>
                <w:szCs w:val="20"/>
              </w:rPr>
              <w:t xml:space="preserve">р/с: 40702810027020004291 в Кировском отделении N8612 ПАО «СБЕРБАНК»; </w:t>
            </w:r>
          </w:p>
          <w:p w:rsidR="00DA73BC" w:rsidRPr="00503179" w:rsidRDefault="00DA73BC" w:rsidP="00503179">
            <w:pPr>
              <w:pStyle w:val="ac"/>
              <w:ind w:left="0" w:right="368" w:firstLine="30"/>
              <w:rPr>
                <w:rFonts w:cs="Tahoma"/>
                <w:szCs w:val="20"/>
              </w:rPr>
            </w:pPr>
            <w:r w:rsidRPr="00503179">
              <w:rPr>
                <w:rFonts w:cs="Tahoma"/>
                <w:szCs w:val="20"/>
              </w:rPr>
              <w:t xml:space="preserve">к/с: 30101810500000000609; </w:t>
            </w:r>
          </w:p>
          <w:p w:rsidR="00DA73BC" w:rsidRPr="00503179" w:rsidRDefault="00DA73BC" w:rsidP="00503179">
            <w:pPr>
              <w:pStyle w:val="ac"/>
              <w:ind w:left="0" w:right="368" w:firstLine="30"/>
              <w:rPr>
                <w:rFonts w:cs="Tahoma"/>
                <w:szCs w:val="20"/>
              </w:rPr>
            </w:pPr>
            <w:r w:rsidRPr="00503179">
              <w:rPr>
                <w:rFonts w:cs="Tahoma"/>
                <w:szCs w:val="20"/>
              </w:rPr>
              <w:t xml:space="preserve">БИК: 043304609, ОКПО 60645625, </w:t>
            </w:r>
          </w:p>
          <w:p w:rsidR="00DA73BC" w:rsidRPr="00503179" w:rsidRDefault="00DA73BC" w:rsidP="00503179">
            <w:pPr>
              <w:pStyle w:val="ac"/>
              <w:ind w:left="0" w:right="368" w:firstLine="30"/>
              <w:rPr>
                <w:rFonts w:cs="Tahoma"/>
                <w:szCs w:val="20"/>
              </w:rPr>
            </w:pPr>
            <w:r w:rsidRPr="00503179">
              <w:rPr>
                <w:rFonts w:cs="Tahoma"/>
                <w:szCs w:val="20"/>
              </w:rPr>
              <w:t>Тел: (8332) 64-83-70.</w:t>
            </w:r>
          </w:p>
          <w:p w:rsidR="00DA73BC" w:rsidRPr="00503179" w:rsidRDefault="00DA73BC" w:rsidP="00503179">
            <w:pPr>
              <w:widowControl w:val="0"/>
              <w:autoSpaceDE w:val="0"/>
              <w:autoSpaceDN w:val="0"/>
              <w:adjustRightInd w:val="0"/>
              <w:ind w:firstLine="30"/>
              <w:jc w:val="both"/>
              <w:rPr>
                <w:rFonts w:ascii="Tahoma" w:hAnsi="Tahoma" w:cs="Tahoma"/>
                <w:bCs/>
                <w:sz w:val="20"/>
                <w:szCs w:val="20"/>
              </w:rPr>
            </w:pPr>
          </w:p>
          <w:p w:rsidR="00DA73BC" w:rsidRPr="00503179" w:rsidRDefault="00DA73BC" w:rsidP="00503179">
            <w:pPr>
              <w:widowControl w:val="0"/>
              <w:autoSpaceDE w:val="0"/>
              <w:autoSpaceDN w:val="0"/>
              <w:adjustRightInd w:val="0"/>
              <w:ind w:firstLine="30"/>
              <w:jc w:val="both"/>
              <w:rPr>
                <w:rFonts w:ascii="Tahoma" w:hAnsi="Tahoma" w:cs="Tahoma"/>
                <w:bCs/>
                <w:sz w:val="20"/>
                <w:szCs w:val="20"/>
              </w:rPr>
            </w:pPr>
            <w:r w:rsidRPr="00503179">
              <w:rPr>
                <w:rFonts w:ascii="Tahoma" w:hAnsi="Tahoma" w:cs="Tahoma"/>
                <w:bCs/>
                <w:sz w:val="20"/>
                <w:szCs w:val="20"/>
              </w:rPr>
              <w:t>Директор Кировского филиала ООО «ЕЭС-Гарант»</w:t>
            </w:r>
          </w:p>
          <w:p w:rsidR="00DA73BC" w:rsidRPr="00503179" w:rsidRDefault="00DA73BC" w:rsidP="00503179">
            <w:pPr>
              <w:widowControl w:val="0"/>
              <w:autoSpaceDE w:val="0"/>
              <w:autoSpaceDN w:val="0"/>
              <w:adjustRightInd w:val="0"/>
              <w:ind w:firstLine="30"/>
              <w:jc w:val="both"/>
              <w:rPr>
                <w:rFonts w:ascii="Tahoma" w:hAnsi="Tahoma" w:cs="Tahoma"/>
                <w:bCs/>
                <w:sz w:val="20"/>
                <w:szCs w:val="20"/>
              </w:rPr>
            </w:pPr>
          </w:p>
          <w:p w:rsidR="00DA73BC" w:rsidRPr="00503179" w:rsidRDefault="00DA73BC" w:rsidP="00503179">
            <w:pPr>
              <w:widowControl w:val="0"/>
              <w:autoSpaceDE w:val="0"/>
              <w:autoSpaceDN w:val="0"/>
              <w:adjustRightInd w:val="0"/>
              <w:ind w:firstLine="30"/>
              <w:jc w:val="both"/>
              <w:rPr>
                <w:rFonts w:ascii="Tahoma" w:hAnsi="Tahoma" w:cs="Tahoma"/>
                <w:bCs/>
                <w:sz w:val="20"/>
                <w:szCs w:val="20"/>
              </w:rPr>
            </w:pPr>
            <w:r w:rsidRPr="00503179">
              <w:rPr>
                <w:rFonts w:ascii="Tahoma" w:hAnsi="Tahoma" w:cs="Tahoma"/>
                <w:bCs/>
                <w:sz w:val="20"/>
                <w:szCs w:val="20"/>
              </w:rPr>
              <w:t>____________________ Протасов В.М.</w:t>
            </w:r>
          </w:p>
          <w:p w:rsidR="00DA73BC" w:rsidRPr="00503179" w:rsidRDefault="00DA73BC" w:rsidP="00503179">
            <w:pPr>
              <w:widowControl w:val="0"/>
              <w:autoSpaceDE w:val="0"/>
              <w:autoSpaceDN w:val="0"/>
              <w:adjustRightInd w:val="0"/>
              <w:jc w:val="both"/>
              <w:rPr>
                <w:rFonts w:ascii="Tahoma" w:hAnsi="Tahoma" w:cs="Tahoma"/>
                <w:bCs/>
                <w:sz w:val="20"/>
                <w:szCs w:val="20"/>
              </w:rPr>
            </w:pPr>
            <w:proofErr w:type="spellStart"/>
            <w:r w:rsidRPr="00503179">
              <w:rPr>
                <w:rFonts w:ascii="Tahoma" w:hAnsi="Tahoma" w:cs="Tahoma"/>
                <w:bCs/>
                <w:sz w:val="20"/>
                <w:szCs w:val="20"/>
              </w:rPr>
              <w:t>м.п</w:t>
            </w:r>
            <w:proofErr w:type="spellEnd"/>
            <w:r w:rsidRPr="00503179">
              <w:rPr>
                <w:rFonts w:ascii="Tahoma" w:hAnsi="Tahoma" w:cs="Tahoma"/>
                <w:bCs/>
                <w:sz w:val="20"/>
                <w:szCs w:val="20"/>
              </w:rPr>
              <w:t>.</w:t>
            </w:r>
          </w:p>
        </w:tc>
      </w:tr>
    </w:tbl>
    <w:p w:rsidR="00DA73BC" w:rsidRPr="00503179" w:rsidRDefault="00DA73BC" w:rsidP="00503179">
      <w:pPr>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DA73BC" w:rsidRPr="00503179" w:rsidRDefault="00DA73BC" w:rsidP="00503179">
      <w:pPr>
        <w:pStyle w:val="a5"/>
        <w:rPr>
          <w:rFonts w:ascii="Tahoma" w:hAnsi="Tahoma" w:cs="Tahoma"/>
          <w:sz w:val="20"/>
          <w:szCs w:val="20"/>
        </w:rPr>
      </w:pPr>
    </w:p>
    <w:p w:rsidR="009A6693" w:rsidRPr="00503179" w:rsidRDefault="009A6693" w:rsidP="00503179">
      <w:pPr>
        <w:pStyle w:val="a5"/>
        <w:jc w:val="right"/>
        <w:rPr>
          <w:rFonts w:ascii="Tahoma" w:hAnsi="Tahoma" w:cs="Tahoma"/>
          <w:b/>
          <w:sz w:val="20"/>
          <w:szCs w:val="20"/>
        </w:rPr>
      </w:pPr>
    </w:p>
    <w:p w:rsidR="009A6693" w:rsidRPr="00503179" w:rsidRDefault="009A6693" w:rsidP="00503179">
      <w:pPr>
        <w:pStyle w:val="a5"/>
        <w:jc w:val="right"/>
        <w:rPr>
          <w:rFonts w:ascii="Tahoma" w:hAnsi="Tahoma" w:cs="Tahoma"/>
          <w:b/>
          <w:sz w:val="20"/>
          <w:szCs w:val="20"/>
        </w:rPr>
      </w:pPr>
    </w:p>
    <w:p w:rsidR="009A6693" w:rsidRPr="00503179" w:rsidRDefault="009A6693" w:rsidP="00503179">
      <w:pPr>
        <w:pStyle w:val="a5"/>
        <w:jc w:val="right"/>
        <w:rPr>
          <w:rFonts w:ascii="Tahoma" w:hAnsi="Tahoma" w:cs="Tahoma"/>
          <w:b/>
          <w:sz w:val="20"/>
          <w:szCs w:val="20"/>
        </w:rPr>
      </w:pPr>
    </w:p>
    <w:p w:rsidR="009A6693" w:rsidRPr="00503179" w:rsidRDefault="009A6693" w:rsidP="00503179">
      <w:pPr>
        <w:pStyle w:val="a5"/>
        <w:jc w:val="right"/>
        <w:rPr>
          <w:rFonts w:ascii="Tahoma" w:hAnsi="Tahoma" w:cs="Tahoma"/>
          <w:b/>
          <w:sz w:val="20"/>
          <w:szCs w:val="20"/>
        </w:rPr>
      </w:pPr>
    </w:p>
    <w:p w:rsidR="009A6693" w:rsidRPr="00503179" w:rsidRDefault="009A6693" w:rsidP="00503179">
      <w:pPr>
        <w:pStyle w:val="a5"/>
        <w:jc w:val="right"/>
        <w:rPr>
          <w:rFonts w:ascii="Tahoma" w:hAnsi="Tahoma" w:cs="Tahoma"/>
          <w:b/>
          <w:sz w:val="20"/>
          <w:szCs w:val="20"/>
        </w:rPr>
      </w:pPr>
    </w:p>
    <w:p w:rsidR="00DA73BC" w:rsidRPr="00503179" w:rsidRDefault="00DA73BC" w:rsidP="00503179">
      <w:pPr>
        <w:pStyle w:val="a5"/>
        <w:jc w:val="right"/>
        <w:rPr>
          <w:rFonts w:ascii="Tahoma" w:hAnsi="Tahoma" w:cs="Tahoma"/>
          <w:b/>
          <w:sz w:val="20"/>
          <w:szCs w:val="20"/>
        </w:rPr>
      </w:pPr>
      <w:r w:rsidRPr="00503179">
        <w:rPr>
          <w:rFonts w:ascii="Tahoma" w:hAnsi="Tahoma" w:cs="Tahoma"/>
          <w:b/>
          <w:sz w:val="20"/>
          <w:szCs w:val="20"/>
        </w:rPr>
        <w:t xml:space="preserve">Приложение № 1 к Договору поставки </w:t>
      </w:r>
    </w:p>
    <w:p w:rsidR="00DA73BC" w:rsidRPr="00503179" w:rsidRDefault="00DA73BC" w:rsidP="00503179">
      <w:pPr>
        <w:pStyle w:val="a5"/>
        <w:jc w:val="right"/>
        <w:rPr>
          <w:rFonts w:ascii="Tahoma" w:hAnsi="Tahoma" w:cs="Tahoma"/>
          <w:b/>
          <w:sz w:val="20"/>
          <w:szCs w:val="20"/>
        </w:rPr>
      </w:pPr>
      <w:r w:rsidRPr="00503179">
        <w:rPr>
          <w:rFonts w:ascii="Tahoma" w:hAnsi="Tahoma" w:cs="Tahoma"/>
          <w:b/>
          <w:sz w:val="20"/>
          <w:szCs w:val="20"/>
        </w:rPr>
        <w:t>№ ________________________________ от ___________</w:t>
      </w:r>
    </w:p>
    <w:p w:rsidR="009A6693" w:rsidRPr="00503179" w:rsidRDefault="009A6693" w:rsidP="00503179">
      <w:pPr>
        <w:pStyle w:val="a9"/>
        <w:rPr>
          <w:rFonts w:ascii="Tahoma" w:hAnsi="Tahoma" w:cs="Tahoma"/>
        </w:rPr>
      </w:pPr>
    </w:p>
    <w:p w:rsidR="00DA73BC" w:rsidRPr="00503179" w:rsidRDefault="00DA73BC" w:rsidP="00503179">
      <w:pPr>
        <w:pStyle w:val="a9"/>
        <w:rPr>
          <w:rFonts w:ascii="Tahoma" w:hAnsi="Tahoma" w:cs="Tahoma"/>
        </w:rPr>
      </w:pPr>
      <w:r w:rsidRPr="00503179">
        <w:rPr>
          <w:rFonts w:ascii="Tahoma" w:hAnsi="Tahoma" w:cs="Tahoma"/>
        </w:rPr>
        <w:t>СПЕЦИФИКАЦИЯ</w:t>
      </w:r>
    </w:p>
    <w:p w:rsidR="009A6693" w:rsidRPr="00503179" w:rsidRDefault="009A6693" w:rsidP="00503179">
      <w:pPr>
        <w:pStyle w:val="a9"/>
        <w:rPr>
          <w:rFonts w:ascii="Tahoma" w:hAnsi="Tahoma" w:cs="Tahoma"/>
        </w:rPr>
      </w:pPr>
    </w:p>
    <w:p w:rsidR="00DA73BC" w:rsidRPr="00503179" w:rsidRDefault="00DA73BC" w:rsidP="00503179">
      <w:pPr>
        <w:autoSpaceDE w:val="0"/>
        <w:autoSpaceDN w:val="0"/>
        <w:adjustRightInd w:val="0"/>
        <w:jc w:val="both"/>
        <w:rPr>
          <w:rFonts w:ascii="Tahoma" w:hAnsi="Tahoma" w:cs="Tahoma"/>
          <w:sz w:val="20"/>
          <w:szCs w:val="20"/>
        </w:rPr>
      </w:pPr>
    </w:p>
    <w:tbl>
      <w:tblPr>
        <w:tblW w:w="8917" w:type="dxa"/>
        <w:tblLook w:val="04A0" w:firstRow="1" w:lastRow="0" w:firstColumn="1" w:lastColumn="0" w:noHBand="0" w:noVBand="1"/>
      </w:tblPr>
      <w:tblGrid>
        <w:gridCol w:w="591"/>
        <w:gridCol w:w="2106"/>
        <w:gridCol w:w="3269"/>
        <w:gridCol w:w="1349"/>
        <w:gridCol w:w="697"/>
        <w:gridCol w:w="740"/>
        <w:gridCol w:w="888"/>
      </w:tblGrid>
      <w:tr w:rsidR="009A6693" w:rsidRPr="00503179" w:rsidTr="00503179">
        <w:trPr>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6693" w:rsidRPr="00503179" w:rsidRDefault="009A6693" w:rsidP="00503179">
            <w:pPr>
              <w:jc w:val="center"/>
              <w:rPr>
                <w:rFonts w:ascii="Tahoma" w:hAnsi="Tahoma" w:cs="Tahoma"/>
                <w:b/>
                <w:color w:val="000000"/>
                <w:sz w:val="20"/>
                <w:szCs w:val="20"/>
              </w:rPr>
            </w:pPr>
            <w:bookmarkStart w:id="2" w:name="RANGE!E8:I85"/>
            <w:r w:rsidRPr="00503179">
              <w:rPr>
                <w:rFonts w:ascii="Tahoma" w:hAnsi="Tahoma" w:cs="Tahoma"/>
                <w:b/>
                <w:color w:val="000000"/>
                <w:sz w:val="20"/>
                <w:szCs w:val="20"/>
              </w:rPr>
              <w:t>№ п/п</w:t>
            </w:r>
            <w:bookmarkEnd w:id="2"/>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9A6693" w:rsidRPr="00503179" w:rsidRDefault="009A6693" w:rsidP="00503179">
            <w:pPr>
              <w:jc w:val="center"/>
              <w:rPr>
                <w:rFonts w:ascii="Tahoma" w:hAnsi="Tahoma" w:cs="Tahoma"/>
                <w:b/>
                <w:color w:val="000000"/>
                <w:sz w:val="20"/>
                <w:szCs w:val="20"/>
              </w:rPr>
            </w:pPr>
            <w:r w:rsidRPr="00503179">
              <w:rPr>
                <w:rFonts w:ascii="Tahoma" w:hAnsi="Tahoma" w:cs="Tahoma"/>
                <w:b/>
                <w:color w:val="000000"/>
                <w:sz w:val="20"/>
                <w:szCs w:val="20"/>
              </w:rPr>
              <w:t>Наименование</w:t>
            </w:r>
          </w:p>
        </w:tc>
        <w:tc>
          <w:tcPr>
            <w:tcW w:w="3269" w:type="dxa"/>
            <w:tcBorders>
              <w:top w:val="single" w:sz="4" w:space="0" w:color="auto"/>
              <w:left w:val="nil"/>
              <w:bottom w:val="single" w:sz="4" w:space="0" w:color="auto"/>
              <w:right w:val="single" w:sz="4" w:space="0" w:color="auto"/>
            </w:tcBorders>
            <w:shd w:val="clear" w:color="auto" w:fill="auto"/>
            <w:vAlign w:val="center"/>
            <w:hideMark/>
          </w:tcPr>
          <w:p w:rsidR="009A6693" w:rsidRPr="00503179" w:rsidRDefault="00503179" w:rsidP="00503179">
            <w:pPr>
              <w:jc w:val="center"/>
              <w:rPr>
                <w:rFonts w:ascii="Tahoma" w:hAnsi="Tahoma" w:cs="Tahoma"/>
                <w:b/>
                <w:color w:val="000000"/>
                <w:sz w:val="20"/>
                <w:szCs w:val="20"/>
              </w:rPr>
            </w:pPr>
            <w:r>
              <w:rPr>
                <w:rFonts w:ascii="Tahoma" w:hAnsi="Tahoma" w:cs="Tahoma"/>
                <w:b/>
                <w:color w:val="000000"/>
                <w:sz w:val="20"/>
                <w:szCs w:val="20"/>
              </w:rPr>
              <w:t>М</w:t>
            </w:r>
            <w:r w:rsidR="009A6693" w:rsidRPr="00503179">
              <w:rPr>
                <w:rFonts w:ascii="Tahoma" w:hAnsi="Tahoma" w:cs="Tahoma"/>
                <w:b/>
                <w:color w:val="000000"/>
                <w:sz w:val="20"/>
                <w:szCs w:val="20"/>
              </w:rPr>
              <w:t>одель</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9A6693" w:rsidRPr="00503179" w:rsidRDefault="00503179" w:rsidP="00503179">
            <w:pPr>
              <w:jc w:val="center"/>
              <w:rPr>
                <w:rFonts w:ascii="Tahoma" w:hAnsi="Tahoma" w:cs="Tahoma"/>
                <w:b/>
                <w:color w:val="000000"/>
                <w:sz w:val="20"/>
                <w:szCs w:val="20"/>
              </w:rPr>
            </w:pPr>
            <w:r>
              <w:rPr>
                <w:rFonts w:ascii="Tahoma" w:hAnsi="Tahoma" w:cs="Tahoma"/>
                <w:b/>
                <w:color w:val="000000"/>
                <w:sz w:val="20"/>
                <w:szCs w:val="20"/>
              </w:rPr>
              <w:t>Е</w:t>
            </w:r>
            <w:r w:rsidR="009A6693" w:rsidRPr="00503179">
              <w:rPr>
                <w:rFonts w:ascii="Tahoma" w:hAnsi="Tahoma" w:cs="Tahoma"/>
                <w:b/>
                <w:color w:val="000000"/>
                <w:sz w:val="20"/>
                <w:szCs w:val="20"/>
              </w:rPr>
              <w:t>д. измерения</w:t>
            </w:r>
          </w:p>
        </w:tc>
        <w:tc>
          <w:tcPr>
            <w:tcW w:w="608" w:type="dxa"/>
            <w:tcBorders>
              <w:top w:val="single" w:sz="4" w:space="0" w:color="auto"/>
              <w:left w:val="nil"/>
              <w:bottom w:val="single" w:sz="4" w:space="0" w:color="auto"/>
              <w:right w:val="single" w:sz="4" w:space="0" w:color="auto"/>
            </w:tcBorders>
            <w:shd w:val="clear" w:color="auto" w:fill="auto"/>
            <w:vAlign w:val="center"/>
            <w:hideMark/>
          </w:tcPr>
          <w:p w:rsidR="009A6693" w:rsidRPr="00503179" w:rsidRDefault="00503179" w:rsidP="00503179">
            <w:pPr>
              <w:jc w:val="center"/>
              <w:rPr>
                <w:rFonts w:ascii="Tahoma" w:hAnsi="Tahoma" w:cs="Tahoma"/>
                <w:b/>
                <w:color w:val="000000"/>
                <w:sz w:val="20"/>
                <w:szCs w:val="20"/>
              </w:rPr>
            </w:pPr>
            <w:r>
              <w:rPr>
                <w:rFonts w:ascii="Tahoma" w:hAnsi="Tahoma" w:cs="Tahoma"/>
                <w:b/>
                <w:color w:val="000000"/>
                <w:sz w:val="20"/>
                <w:szCs w:val="20"/>
              </w:rPr>
              <w:t>К</w:t>
            </w:r>
            <w:r w:rsidR="009A6693" w:rsidRPr="00503179">
              <w:rPr>
                <w:rFonts w:ascii="Tahoma" w:hAnsi="Tahoma" w:cs="Tahoma"/>
                <w:b/>
                <w:color w:val="000000"/>
                <w:sz w:val="20"/>
                <w:szCs w:val="20"/>
              </w:rPr>
              <w:t>ол-во</w:t>
            </w:r>
          </w:p>
        </w:tc>
        <w:tc>
          <w:tcPr>
            <w:tcW w:w="608" w:type="dxa"/>
            <w:tcBorders>
              <w:top w:val="single" w:sz="4" w:space="0" w:color="auto"/>
              <w:left w:val="nil"/>
              <w:bottom w:val="single" w:sz="4" w:space="0" w:color="auto"/>
              <w:right w:val="single" w:sz="4" w:space="0" w:color="auto"/>
            </w:tcBorders>
            <w:vAlign w:val="center"/>
          </w:tcPr>
          <w:p w:rsidR="009A6693" w:rsidRPr="00503179" w:rsidRDefault="009A6693" w:rsidP="00503179">
            <w:pPr>
              <w:jc w:val="center"/>
              <w:rPr>
                <w:rFonts w:ascii="Tahoma" w:hAnsi="Tahoma" w:cs="Tahoma"/>
                <w:b/>
                <w:color w:val="000000"/>
                <w:sz w:val="20"/>
                <w:szCs w:val="20"/>
              </w:rPr>
            </w:pPr>
            <w:r w:rsidRPr="00503179">
              <w:rPr>
                <w:rFonts w:ascii="Tahoma" w:hAnsi="Tahoma" w:cs="Tahoma"/>
                <w:b/>
                <w:color w:val="000000"/>
                <w:sz w:val="20"/>
                <w:szCs w:val="20"/>
              </w:rPr>
              <w:t>Цена</w:t>
            </w:r>
          </w:p>
        </w:tc>
        <w:tc>
          <w:tcPr>
            <w:tcW w:w="608" w:type="dxa"/>
            <w:tcBorders>
              <w:top w:val="single" w:sz="4" w:space="0" w:color="auto"/>
              <w:left w:val="nil"/>
              <w:bottom w:val="single" w:sz="4" w:space="0" w:color="auto"/>
              <w:right w:val="single" w:sz="4" w:space="0" w:color="auto"/>
            </w:tcBorders>
            <w:vAlign w:val="center"/>
          </w:tcPr>
          <w:p w:rsidR="009A6693" w:rsidRPr="00503179" w:rsidRDefault="009A6693" w:rsidP="00503179">
            <w:pPr>
              <w:jc w:val="center"/>
              <w:rPr>
                <w:rFonts w:ascii="Tahoma" w:hAnsi="Tahoma" w:cs="Tahoma"/>
                <w:b/>
                <w:color w:val="000000"/>
                <w:sz w:val="20"/>
                <w:szCs w:val="20"/>
              </w:rPr>
            </w:pPr>
            <w:r w:rsidRPr="00503179">
              <w:rPr>
                <w:rFonts w:ascii="Tahoma" w:hAnsi="Tahoma" w:cs="Tahoma"/>
                <w:b/>
                <w:color w:val="000000"/>
                <w:sz w:val="20"/>
                <w:szCs w:val="20"/>
              </w:rPr>
              <w:t>Сумма</w:t>
            </w: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11кВт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FC-101P11KT4E20H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4XXCXXXSXXXXAXBXCXXXXDX</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15кВт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FC-101P15KT4E20H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4XXCXXXSXXXXAXBXCXXXXDX</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18кВт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FC-101P18KT4E20H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2XXCXXXSXXXXAXBXCXXXXDX</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22кВт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FC-101P22KT4E20H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2XXCXXXSXXXXAXBXCXXXXDX(пр. класс 0960160278)</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2,2кВт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FC-101P2K2T4E20H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4XXCXXXSXXXXAXBXCXXXXDX</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30кВт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FC-101P30KT4E20H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2XXXXXXSXXXXAXBXCXXXXDX</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7</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4кВт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FC-101P4K0T4E20H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4XXCXXXSXXXXAXBXCXXXXDX</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8</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5,5кВт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FC-101P5K5T4E20H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4XXCXXXSXXXXAXBXCXXXXDX(пр. класс 0960160261)</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9</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ЧРП 7,5кВт</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FC-101P7K5T4E20H</w:t>
            </w:r>
          </w:p>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4XXCXXXSXXXXAXBXCXXXXDX</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10</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Контроллер управления 230В</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ECL </w:t>
            </w:r>
            <w:proofErr w:type="spellStart"/>
            <w:r w:rsidRPr="00503179">
              <w:rPr>
                <w:rFonts w:ascii="Tahoma" w:hAnsi="Tahoma" w:cs="Tahoma"/>
                <w:color w:val="000000"/>
                <w:sz w:val="20"/>
                <w:szCs w:val="20"/>
              </w:rPr>
              <w:t>Comfort</w:t>
            </w:r>
            <w:proofErr w:type="spellEnd"/>
            <w:r w:rsidRPr="00503179">
              <w:rPr>
                <w:rFonts w:ascii="Tahoma" w:hAnsi="Tahoma" w:cs="Tahoma"/>
                <w:color w:val="000000"/>
                <w:sz w:val="20"/>
                <w:szCs w:val="20"/>
              </w:rPr>
              <w:t xml:space="preserve"> 310 087H3040 </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8</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Контроллер управления 230В</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ECL </w:t>
            </w:r>
            <w:proofErr w:type="spellStart"/>
            <w:r w:rsidRPr="00503179">
              <w:rPr>
                <w:rFonts w:ascii="Tahoma" w:hAnsi="Tahoma" w:cs="Tahoma"/>
                <w:color w:val="000000"/>
                <w:sz w:val="20"/>
                <w:szCs w:val="20"/>
              </w:rPr>
              <w:t>Comfort</w:t>
            </w:r>
            <w:proofErr w:type="spellEnd"/>
            <w:r w:rsidRPr="00503179">
              <w:rPr>
                <w:rFonts w:ascii="Tahoma" w:hAnsi="Tahoma" w:cs="Tahoma"/>
                <w:color w:val="000000"/>
                <w:sz w:val="20"/>
                <w:szCs w:val="20"/>
              </w:rPr>
              <w:t xml:space="preserve"> 210 </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Модуль расширения </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ECA 32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13</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Клеммная</w:t>
            </w:r>
            <w:proofErr w:type="spellEnd"/>
            <w:r w:rsidRPr="00503179">
              <w:rPr>
                <w:rFonts w:ascii="Tahoma" w:hAnsi="Tahoma" w:cs="Tahoma"/>
                <w:color w:val="000000"/>
                <w:sz w:val="20"/>
                <w:szCs w:val="20"/>
              </w:rPr>
              <w:t xml:space="preserve"> панель для контроллера 230В</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lang w:val="en-US"/>
              </w:rPr>
            </w:pPr>
            <w:proofErr w:type="spellStart"/>
            <w:r w:rsidRPr="00503179">
              <w:rPr>
                <w:rFonts w:ascii="Tahoma" w:hAnsi="Tahoma" w:cs="Tahoma"/>
                <w:color w:val="000000"/>
                <w:sz w:val="20"/>
                <w:szCs w:val="20"/>
                <w:lang w:val="en-US"/>
              </w:rPr>
              <w:t>Danfoss</w:t>
            </w:r>
            <w:proofErr w:type="spellEnd"/>
            <w:r w:rsidRPr="00503179">
              <w:rPr>
                <w:rFonts w:ascii="Tahoma" w:hAnsi="Tahoma" w:cs="Tahoma"/>
                <w:color w:val="000000"/>
                <w:sz w:val="20"/>
                <w:szCs w:val="20"/>
                <w:lang w:val="en-US"/>
              </w:rPr>
              <w:t xml:space="preserve"> ECL Comfort 210/310 Base Part 087H3230</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10</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Коммуникационный контроллер</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ECA </w:t>
            </w:r>
            <w:proofErr w:type="spellStart"/>
            <w:r w:rsidRPr="00503179">
              <w:rPr>
                <w:rFonts w:ascii="Tahoma" w:hAnsi="Tahoma" w:cs="Tahoma"/>
                <w:color w:val="000000"/>
                <w:sz w:val="20"/>
                <w:szCs w:val="20"/>
              </w:rPr>
              <w:t>Connect</w:t>
            </w:r>
            <w:proofErr w:type="spellEnd"/>
            <w:r w:rsidRPr="00503179">
              <w:rPr>
                <w:rFonts w:ascii="Tahoma" w:hAnsi="Tahoma" w:cs="Tahoma"/>
                <w:color w:val="000000"/>
                <w:sz w:val="20"/>
                <w:szCs w:val="20"/>
              </w:rPr>
              <w:t xml:space="preserve"> 187B400</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Модуль мониторинга,  управления насосами ХВ, СО, ГВС</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lang w:val="en-US"/>
              </w:rPr>
            </w:pPr>
            <w:proofErr w:type="spellStart"/>
            <w:r w:rsidRPr="00503179">
              <w:rPr>
                <w:rFonts w:ascii="Tahoma" w:hAnsi="Tahoma" w:cs="Tahoma"/>
                <w:color w:val="000000"/>
                <w:sz w:val="20"/>
                <w:szCs w:val="20"/>
                <w:lang w:val="en-US"/>
              </w:rPr>
              <w:t>Danfoss</w:t>
            </w:r>
            <w:proofErr w:type="spellEnd"/>
            <w:r w:rsidRPr="00503179">
              <w:rPr>
                <w:rFonts w:ascii="Tahoma" w:hAnsi="Tahoma" w:cs="Tahoma"/>
                <w:color w:val="000000"/>
                <w:sz w:val="20"/>
                <w:szCs w:val="20"/>
                <w:lang w:val="en-US"/>
              </w:rPr>
              <w:t xml:space="preserve"> PCM MM MCX06D 087H3701</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Конвертер RS232-RS485</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model</w:t>
            </w:r>
            <w:proofErr w:type="spellEnd"/>
            <w:r w:rsidRPr="00503179">
              <w:rPr>
                <w:rFonts w:ascii="Tahoma" w:hAnsi="Tahoma" w:cs="Tahoma"/>
                <w:color w:val="000000"/>
                <w:sz w:val="20"/>
                <w:szCs w:val="20"/>
              </w:rPr>
              <w:t xml:space="preserve"> 485A</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17</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Автоматический выключатель 6А 1Рх230В на вводе ША</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6А 1Рх230В</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18</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Автоматический выключатель 3А 1Рх230В на вводе ША</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3А 1Рх230В</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lastRenderedPageBreak/>
              <w:t>19</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Автоматический выключатель 2А 1Рх230В на вводе ША</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2А 1Рх230В</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20</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Контактор для управления насосами</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E 1НО 6А 400В AC3 220В 50/60 </w:t>
            </w:r>
            <w:proofErr w:type="spellStart"/>
            <w:r w:rsidRPr="00503179">
              <w:rPr>
                <w:rFonts w:ascii="Tahoma" w:hAnsi="Tahoma" w:cs="Tahoma"/>
                <w:color w:val="000000"/>
                <w:sz w:val="20"/>
                <w:szCs w:val="20"/>
              </w:rPr>
              <w:t>EasyPact</w:t>
            </w:r>
            <w:proofErr w:type="spellEnd"/>
            <w:r w:rsidRPr="00503179">
              <w:rPr>
                <w:rFonts w:ascii="Tahoma" w:hAnsi="Tahoma" w:cs="Tahoma"/>
                <w:color w:val="000000"/>
                <w:sz w:val="20"/>
                <w:szCs w:val="20"/>
              </w:rPr>
              <w:t xml:space="preserve"> TVS - LC1E0610M5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20</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Промежуточное реле</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Finder</w:t>
            </w:r>
            <w:proofErr w:type="spellEnd"/>
            <w:r w:rsidRPr="00503179">
              <w:rPr>
                <w:rFonts w:ascii="Tahoma" w:hAnsi="Tahoma" w:cs="Tahoma"/>
                <w:color w:val="000000"/>
                <w:sz w:val="20"/>
                <w:szCs w:val="20"/>
              </w:rPr>
              <w:t xml:space="preserve"> 55.33.8.230.0010</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50</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Релейная база</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Finder</w:t>
            </w:r>
            <w:proofErr w:type="spellEnd"/>
            <w:r w:rsidRPr="00503179">
              <w:rPr>
                <w:rFonts w:ascii="Tahoma" w:hAnsi="Tahoma" w:cs="Tahoma"/>
                <w:color w:val="000000"/>
                <w:sz w:val="20"/>
                <w:szCs w:val="20"/>
              </w:rPr>
              <w:t xml:space="preserve"> 94.03SMA</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23</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Источник бесперебойного питания</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lang w:val="en-US"/>
              </w:rPr>
            </w:pPr>
            <w:r w:rsidRPr="00503179">
              <w:rPr>
                <w:rFonts w:ascii="Tahoma" w:hAnsi="Tahoma" w:cs="Tahoma"/>
                <w:color w:val="000000"/>
                <w:sz w:val="20"/>
                <w:szCs w:val="20"/>
                <w:lang w:val="en-US"/>
              </w:rPr>
              <w:t>APC VACK-UPS BS 500VA BX500CI</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Блок питания 24В</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Mean</w:t>
            </w:r>
            <w:proofErr w:type="spellEnd"/>
            <w:r w:rsidRPr="00503179">
              <w:rPr>
                <w:rFonts w:ascii="Tahoma" w:hAnsi="Tahoma" w:cs="Tahoma"/>
                <w:color w:val="000000"/>
                <w:sz w:val="20"/>
                <w:szCs w:val="20"/>
              </w:rPr>
              <w:t xml:space="preserve"> </w:t>
            </w:r>
            <w:proofErr w:type="spellStart"/>
            <w:r w:rsidRPr="00503179">
              <w:rPr>
                <w:rFonts w:ascii="Tahoma" w:hAnsi="Tahoma" w:cs="Tahoma"/>
                <w:color w:val="000000"/>
                <w:sz w:val="20"/>
                <w:szCs w:val="20"/>
              </w:rPr>
              <w:t>well</w:t>
            </w:r>
            <w:proofErr w:type="spellEnd"/>
            <w:r w:rsidRPr="00503179">
              <w:rPr>
                <w:rFonts w:ascii="Tahoma" w:hAnsi="Tahoma" w:cs="Tahoma"/>
                <w:color w:val="000000"/>
                <w:sz w:val="20"/>
                <w:szCs w:val="20"/>
              </w:rPr>
              <w:t xml:space="preserve"> MDR-60-24</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Блок питания 12В</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Mean</w:t>
            </w:r>
            <w:proofErr w:type="spellEnd"/>
            <w:r w:rsidRPr="00503179">
              <w:rPr>
                <w:rFonts w:ascii="Tahoma" w:hAnsi="Tahoma" w:cs="Tahoma"/>
                <w:color w:val="000000"/>
                <w:sz w:val="20"/>
                <w:szCs w:val="20"/>
              </w:rPr>
              <w:t xml:space="preserve"> </w:t>
            </w:r>
            <w:proofErr w:type="spellStart"/>
            <w:r w:rsidRPr="00503179">
              <w:rPr>
                <w:rFonts w:ascii="Tahoma" w:hAnsi="Tahoma" w:cs="Tahoma"/>
                <w:color w:val="000000"/>
                <w:sz w:val="20"/>
                <w:szCs w:val="20"/>
              </w:rPr>
              <w:t>well</w:t>
            </w:r>
            <w:proofErr w:type="spellEnd"/>
            <w:r w:rsidRPr="00503179">
              <w:rPr>
                <w:rFonts w:ascii="Tahoma" w:hAnsi="Tahoma" w:cs="Tahoma"/>
                <w:color w:val="000000"/>
                <w:sz w:val="20"/>
                <w:szCs w:val="20"/>
              </w:rPr>
              <w:t xml:space="preserve"> MDR-20-12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Датчик затопления 12В</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ДЗ-1 ООО НПО "</w:t>
            </w:r>
            <w:proofErr w:type="spellStart"/>
            <w:r w:rsidRPr="00503179">
              <w:rPr>
                <w:rFonts w:ascii="Tahoma" w:hAnsi="Tahoma" w:cs="Tahoma"/>
                <w:color w:val="000000"/>
                <w:sz w:val="20"/>
                <w:szCs w:val="20"/>
              </w:rPr>
              <w:t>Сибсвязь</w:t>
            </w:r>
            <w:proofErr w:type="spellEnd"/>
            <w:r w:rsidRPr="00503179">
              <w:rPr>
                <w:rFonts w:ascii="Tahoma" w:hAnsi="Tahoma" w:cs="Tahoma"/>
                <w:color w:val="000000"/>
                <w:sz w:val="20"/>
                <w:szCs w:val="20"/>
              </w:rPr>
              <w:t>"</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40</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27</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Извещатель</w:t>
            </w:r>
            <w:proofErr w:type="spellEnd"/>
            <w:r w:rsidRPr="00503179">
              <w:rPr>
                <w:rFonts w:ascii="Tahoma" w:hAnsi="Tahoma" w:cs="Tahoma"/>
                <w:color w:val="000000"/>
                <w:sz w:val="20"/>
                <w:szCs w:val="20"/>
              </w:rPr>
              <w:t xml:space="preserve"> охранный объемный оптико-электронный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Пирон-4Д ЗАО "РИЭЛТА"</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28</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Датчик задымления</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АРТОН-ИПД-3.2НЗ</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29</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Реле напряжения, перекоса последовательности фаз</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ЕЛ-11М-15 АС 400В</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30</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Автоматический выключатель в щите ЧРП</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ВА47-29 3Р 25А х-ка D MVA20-3-025D</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8</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Контактор в щите ЧРП</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lang w:val="en-US"/>
              </w:rPr>
            </w:pPr>
            <w:r w:rsidRPr="00503179">
              <w:rPr>
                <w:rFonts w:ascii="Tahoma" w:hAnsi="Tahoma" w:cs="Tahoma"/>
                <w:color w:val="000000"/>
                <w:sz w:val="20"/>
                <w:szCs w:val="20"/>
                <w:lang w:val="en-US"/>
              </w:rPr>
              <w:t>32A 400B AC3 220B 1HO E LC1E3210M5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Контактор в щите ЧРП</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lang w:val="en-US"/>
              </w:rPr>
            </w:pPr>
            <w:r w:rsidRPr="00503179">
              <w:rPr>
                <w:rFonts w:ascii="Tahoma" w:hAnsi="Tahoma" w:cs="Tahoma"/>
                <w:color w:val="000000"/>
                <w:sz w:val="20"/>
                <w:szCs w:val="20"/>
                <w:lang w:val="en-US"/>
              </w:rPr>
              <w:t>65A 400B AC3 220B 1HO E LC1E6510M5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Контактор в щите ЧРП</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lang w:val="en-US"/>
              </w:rPr>
            </w:pPr>
            <w:r w:rsidRPr="00503179">
              <w:rPr>
                <w:rFonts w:ascii="Tahoma" w:hAnsi="Tahoma" w:cs="Tahoma"/>
                <w:color w:val="000000"/>
                <w:sz w:val="20"/>
                <w:szCs w:val="20"/>
                <w:lang w:val="en-US"/>
              </w:rPr>
              <w:t>18A 400B AC3 220B 1HO E LC1E1810M5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Датчик температуры наружного воздуха</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ESMT</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33</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Датчик </w:t>
            </w:r>
            <w:proofErr w:type="spellStart"/>
            <w:r w:rsidRPr="00503179">
              <w:rPr>
                <w:rFonts w:ascii="Tahoma" w:hAnsi="Tahoma" w:cs="Tahoma"/>
                <w:color w:val="000000"/>
                <w:sz w:val="20"/>
                <w:szCs w:val="20"/>
              </w:rPr>
              <w:t>темпреатуры</w:t>
            </w:r>
            <w:proofErr w:type="spellEnd"/>
            <w:r w:rsidRPr="00503179">
              <w:rPr>
                <w:rFonts w:ascii="Tahoma" w:hAnsi="Tahoma" w:cs="Tahoma"/>
                <w:color w:val="000000"/>
                <w:sz w:val="20"/>
                <w:szCs w:val="20"/>
              </w:rPr>
              <w:t xml:space="preserve"> теплоносителя (под гильзу)</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MBT 153 084Z6039</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6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Датчик </w:t>
            </w:r>
            <w:proofErr w:type="spellStart"/>
            <w:r w:rsidRPr="00503179">
              <w:rPr>
                <w:rFonts w:ascii="Tahoma" w:hAnsi="Tahoma" w:cs="Tahoma"/>
                <w:color w:val="000000"/>
                <w:sz w:val="20"/>
                <w:szCs w:val="20"/>
              </w:rPr>
              <w:t>темпреатуры</w:t>
            </w:r>
            <w:proofErr w:type="spellEnd"/>
            <w:r w:rsidRPr="00503179">
              <w:rPr>
                <w:rFonts w:ascii="Tahoma" w:hAnsi="Tahoma" w:cs="Tahoma"/>
                <w:color w:val="000000"/>
                <w:sz w:val="20"/>
                <w:szCs w:val="20"/>
              </w:rPr>
              <w:t xml:space="preserve"> теплоносителя (под гильзу)</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MBT 153 084Z7015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10</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9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Датчик температуры теплоносителя погружной (для ECL </w:t>
            </w:r>
            <w:proofErr w:type="spellStart"/>
            <w:r w:rsidRPr="00503179">
              <w:rPr>
                <w:rFonts w:ascii="Tahoma" w:hAnsi="Tahoma" w:cs="Tahoma"/>
                <w:color w:val="000000"/>
                <w:sz w:val="20"/>
                <w:szCs w:val="20"/>
              </w:rPr>
              <w:t>безгильзовый</w:t>
            </w:r>
            <w:proofErr w:type="spellEnd"/>
            <w:r w:rsidRPr="00503179">
              <w:rPr>
                <w:rFonts w:ascii="Tahoma" w:hAnsi="Tahoma" w:cs="Tahoma"/>
                <w:color w:val="000000"/>
                <w:sz w:val="20"/>
                <w:szCs w:val="20"/>
              </w:rPr>
              <w:t>)</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MBT 5250 084Z012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Реле перепада давления</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RT262A</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37</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Реле перепада давления</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YNS C106XM08Q002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10</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38</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Реле давления</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KPI 35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lastRenderedPageBreak/>
              <w:t>39</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Преобразователь давления </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MBS 1700 060G6106</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40</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Преобразователь давления </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Danfoss</w:t>
            </w:r>
            <w:proofErr w:type="spellEnd"/>
            <w:r w:rsidRPr="00503179">
              <w:rPr>
                <w:rFonts w:ascii="Tahoma" w:hAnsi="Tahoma" w:cs="Tahoma"/>
                <w:color w:val="000000"/>
                <w:sz w:val="20"/>
                <w:szCs w:val="20"/>
              </w:rPr>
              <w:t xml:space="preserve"> MBS 3200 060G1876</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125 AFQM</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125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43</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100 AFQM</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100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80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65 AFQM</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47</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65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48</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50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49</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40 AFQM </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50</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40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32 AVQM</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32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53</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25 AVQM</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25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Клапан регулирующий</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 20 VFM 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Привод клапана ГВС</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ARV 153</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57</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Привод клапана ГВС</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AMV 56</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58</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Привод клапана ГВС</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AME 655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59</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Привод клапана ГВС</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AMV 33</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1</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285"/>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60</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Привод клапана СО</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ARV 152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Мембранный блок</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AFP-9</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Привод клапана СО</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AMV 55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подпитке</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NRV-EF </w:t>
            </w: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 xml:space="preserve">=25 </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8</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=50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8</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=80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8</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67</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=100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8</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68</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=125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69</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=40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lastRenderedPageBreak/>
              <w:t>70</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=65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71</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=150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72</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=200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73</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Обратный клапан на насосах</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Ду</w:t>
            </w:r>
            <w:proofErr w:type="spellEnd"/>
            <w:r w:rsidRPr="00503179">
              <w:rPr>
                <w:rFonts w:ascii="Tahoma" w:hAnsi="Tahoma" w:cs="Tahoma"/>
                <w:color w:val="000000"/>
                <w:sz w:val="20"/>
                <w:szCs w:val="20"/>
              </w:rPr>
              <w:t>=250 NVD 895</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2</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74</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Водосчетчик</w:t>
            </w:r>
            <w:proofErr w:type="spellEnd"/>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 xml:space="preserve"> ВСКМ90-15ДГ</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5</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75</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Редуктор давления</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VT.085 1"</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4</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r w:rsidR="009A6693" w:rsidRPr="00503179" w:rsidTr="009A6693">
        <w:trPr>
          <w:trHeight w:val="300"/>
        </w:trPr>
        <w:tc>
          <w:tcPr>
            <w:tcW w:w="518" w:type="dxa"/>
            <w:tcBorders>
              <w:top w:val="nil"/>
              <w:left w:val="single" w:sz="4" w:space="0" w:color="auto"/>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76</w:t>
            </w:r>
          </w:p>
        </w:tc>
        <w:tc>
          <w:tcPr>
            <w:tcW w:w="2106"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Редуктор давления</w:t>
            </w:r>
          </w:p>
        </w:tc>
        <w:tc>
          <w:tcPr>
            <w:tcW w:w="3269"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r w:rsidRPr="00503179">
              <w:rPr>
                <w:rFonts w:ascii="Tahoma" w:hAnsi="Tahoma" w:cs="Tahoma"/>
                <w:color w:val="000000"/>
                <w:sz w:val="20"/>
                <w:szCs w:val="20"/>
              </w:rPr>
              <w:t>VT.085 1 1/2"</w:t>
            </w:r>
          </w:p>
        </w:tc>
        <w:tc>
          <w:tcPr>
            <w:tcW w:w="1200"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rPr>
                <w:rFonts w:ascii="Tahoma" w:hAnsi="Tahoma" w:cs="Tahoma"/>
                <w:color w:val="000000"/>
                <w:sz w:val="20"/>
                <w:szCs w:val="20"/>
              </w:rPr>
            </w:pPr>
            <w:proofErr w:type="spellStart"/>
            <w:r w:rsidRPr="00503179">
              <w:rPr>
                <w:rFonts w:ascii="Tahoma" w:hAnsi="Tahoma" w:cs="Tahoma"/>
                <w:color w:val="000000"/>
                <w:sz w:val="20"/>
                <w:szCs w:val="20"/>
              </w:rPr>
              <w:t>шт</w:t>
            </w:r>
            <w:proofErr w:type="spellEnd"/>
          </w:p>
        </w:tc>
        <w:tc>
          <w:tcPr>
            <w:tcW w:w="608" w:type="dxa"/>
            <w:tcBorders>
              <w:top w:val="nil"/>
              <w:left w:val="nil"/>
              <w:bottom w:val="single" w:sz="4" w:space="0" w:color="auto"/>
              <w:right w:val="single" w:sz="4" w:space="0" w:color="auto"/>
            </w:tcBorders>
            <w:shd w:val="clear" w:color="auto" w:fill="auto"/>
            <w:vAlign w:val="bottom"/>
            <w:hideMark/>
          </w:tcPr>
          <w:p w:rsidR="009A6693" w:rsidRPr="00503179" w:rsidRDefault="009A6693" w:rsidP="00503179">
            <w:pPr>
              <w:jc w:val="right"/>
              <w:rPr>
                <w:rFonts w:ascii="Tahoma" w:hAnsi="Tahoma" w:cs="Tahoma"/>
                <w:color w:val="000000"/>
                <w:sz w:val="20"/>
                <w:szCs w:val="20"/>
              </w:rPr>
            </w:pPr>
            <w:r w:rsidRPr="00503179">
              <w:rPr>
                <w:rFonts w:ascii="Tahoma" w:hAnsi="Tahoma" w:cs="Tahoma"/>
                <w:color w:val="000000"/>
                <w:sz w:val="20"/>
                <w:szCs w:val="20"/>
              </w:rPr>
              <w:t>3</w:t>
            </w: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c>
          <w:tcPr>
            <w:tcW w:w="608" w:type="dxa"/>
            <w:tcBorders>
              <w:top w:val="nil"/>
              <w:left w:val="nil"/>
              <w:bottom w:val="single" w:sz="4" w:space="0" w:color="auto"/>
              <w:right w:val="single" w:sz="4" w:space="0" w:color="auto"/>
            </w:tcBorders>
          </w:tcPr>
          <w:p w:rsidR="009A6693" w:rsidRPr="00503179" w:rsidRDefault="009A6693" w:rsidP="00503179">
            <w:pPr>
              <w:jc w:val="right"/>
              <w:rPr>
                <w:rFonts w:ascii="Tahoma" w:hAnsi="Tahoma" w:cs="Tahoma"/>
                <w:color w:val="000000"/>
                <w:sz w:val="20"/>
                <w:szCs w:val="20"/>
              </w:rPr>
            </w:pPr>
          </w:p>
        </w:tc>
      </w:tr>
    </w:tbl>
    <w:p w:rsidR="00C57E76" w:rsidRPr="00503179" w:rsidRDefault="00C57E76" w:rsidP="00503179">
      <w:pPr>
        <w:autoSpaceDE w:val="0"/>
        <w:autoSpaceDN w:val="0"/>
        <w:adjustRightInd w:val="0"/>
        <w:jc w:val="both"/>
        <w:rPr>
          <w:rFonts w:ascii="Tahoma" w:hAnsi="Tahoma" w:cs="Tahoma"/>
          <w:sz w:val="20"/>
          <w:szCs w:val="20"/>
        </w:rPr>
      </w:pPr>
    </w:p>
    <w:p w:rsidR="009A6693" w:rsidRPr="00503179" w:rsidRDefault="009A6693" w:rsidP="00503179">
      <w:pPr>
        <w:autoSpaceDE w:val="0"/>
        <w:autoSpaceDN w:val="0"/>
        <w:adjustRightInd w:val="0"/>
        <w:jc w:val="both"/>
        <w:rPr>
          <w:rFonts w:ascii="Tahoma" w:hAnsi="Tahoma" w:cs="Tahoma"/>
          <w:sz w:val="20"/>
          <w:szCs w:val="20"/>
        </w:rPr>
      </w:pPr>
    </w:p>
    <w:p w:rsidR="009A6693" w:rsidRPr="00503179" w:rsidRDefault="00EB1888" w:rsidP="00503179">
      <w:pPr>
        <w:autoSpaceDE w:val="0"/>
        <w:autoSpaceDN w:val="0"/>
        <w:adjustRightInd w:val="0"/>
        <w:jc w:val="both"/>
        <w:rPr>
          <w:rFonts w:ascii="Tahoma" w:hAnsi="Tahoma" w:cs="Tahoma"/>
          <w:sz w:val="20"/>
          <w:szCs w:val="20"/>
        </w:rPr>
      </w:pPr>
      <w:r w:rsidRPr="00503179">
        <w:rPr>
          <w:rFonts w:ascii="Tahoma" w:hAnsi="Tahoma" w:cs="Tahoma"/>
          <w:sz w:val="20"/>
          <w:szCs w:val="20"/>
        </w:rPr>
        <w:t>Стоимость товара составляет: _____________________ (________________) руб. __ коп., в том числе НДС  ________ (__________) руб. __ коп.</w:t>
      </w:r>
    </w:p>
    <w:p w:rsidR="00EB1888" w:rsidRPr="00503179" w:rsidRDefault="00EB1888" w:rsidP="00503179">
      <w:pPr>
        <w:autoSpaceDE w:val="0"/>
        <w:autoSpaceDN w:val="0"/>
        <w:adjustRightInd w:val="0"/>
        <w:jc w:val="both"/>
        <w:rPr>
          <w:rFonts w:ascii="Tahoma" w:hAnsi="Tahoma" w:cs="Tahoma"/>
          <w:sz w:val="20"/>
          <w:szCs w:val="20"/>
        </w:rPr>
      </w:pPr>
    </w:p>
    <w:p w:rsidR="00EB1888" w:rsidRPr="00503179" w:rsidRDefault="00EB1888" w:rsidP="00503179">
      <w:pPr>
        <w:autoSpaceDE w:val="0"/>
        <w:autoSpaceDN w:val="0"/>
        <w:adjustRightInd w:val="0"/>
        <w:jc w:val="both"/>
        <w:rPr>
          <w:rFonts w:ascii="Tahoma" w:hAnsi="Tahoma" w:cs="Tahoma"/>
          <w:sz w:val="20"/>
          <w:szCs w:val="20"/>
        </w:rPr>
      </w:pPr>
      <w:r w:rsidRPr="00503179">
        <w:rPr>
          <w:rFonts w:ascii="Tahoma" w:hAnsi="Tahoma" w:cs="Tahoma"/>
          <w:sz w:val="20"/>
          <w:szCs w:val="20"/>
        </w:rPr>
        <w:t>Срок поставки: в течении трех недель после подписания настоящего договора.</w:t>
      </w:r>
    </w:p>
    <w:p w:rsidR="00EB1888" w:rsidRPr="00503179" w:rsidRDefault="00EB1888" w:rsidP="00503179">
      <w:pPr>
        <w:autoSpaceDE w:val="0"/>
        <w:autoSpaceDN w:val="0"/>
        <w:adjustRightInd w:val="0"/>
        <w:jc w:val="both"/>
        <w:rPr>
          <w:rFonts w:ascii="Tahoma" w:hAnsi="Tahoma" w:cs="Tahoma"/>
          <w:sz w:val="20"/>
          <w:szCs w:val="20"/>
        </w:rPr>
      </w:pPr>
    </w:p>
    <w:p w:rsidR="00EB1888" w:rsidRPr="00503179" w:rsidRDefault="00EB1888" w:rsidP="00503179">
      <w:pPr>
        <w:autoSpaceDE w:val="0"/>
        <w:autoSpaceDN w:val="0"/>
        <w:adjustRightInd w:val="0"/>
        <w:jc w:val="both"/>
        <w:rPr>
          <w:rFonts w:ascii="Tahoma" w:hAnsi="Tahoma" w:cs="Tahoma"/>
          <w:sz w:val="20"/>
          <w:szCs w:val="20"/>
        </w:rPr>
      </w:pPr>
    </w:p>
    <w:p w:rsidR="00EB1888" w:rsidRPr="00503179" w:rsidRDefault="00EB1888" w:rsidP="00503179">
      <w:pPr>
        <w:autoSpaceDE w:val="0"/>
        <w:autoSpaceDN w:val="0"/>
        <w:adjustRightInd w:val="0"/>
        <w:jc w:val="both"/>
        <w:rPr>
          <w:rFonts w:ascii="Tahoma" w:hAnsi="Tahoma" w:cs="Tahoma"/>
          <w:sz w:val="20"/>
          <w:szCs w:val="20"/>
        </w:rPr>
      </w:pPr>
    </w:p>
    <w:p w:rsidR="00EB1888" w:rsidRPr="00503179" w:rsidRDefault="00EB1888" w:rsidP="00503179">
      <w:pPr>
        <w:autoSpaceDE w:val="0"/>
        <w:autoSpaceDN w:val="0"/>
        <w:adjustRightInd w:val="0"/>
        <w:jc w:val="both"/>
        <w:rPr>
          <w:rFonts w:ascii="Tahoma" w:hAnsi="Tahoma" w:cs="Tahoma"/>
          <w:sz w:val="20"/>
          <w:szCs w:val="20"/>
        </w:rPr>
      </w:pPr>
    </w:p>
    <w:p w:rsidR="00EB1888" w:rsidRPr="00503179" w:rsidRDefault="00EB1888" w:rsidP="00503179">
      <w:pPr>
        <w:autoSpaceDE w:val="0"/>
        <w:autoSpaceDN w:val="0"/>
        <w:adjustRightInd w:val="0"/>
        <w:jc w:val="both"/>
        <w:rPr>
          <w:rFonts w:ascii="Tahoma" w:hAnsi="Tahoma" w:cs="Tahoma"/>
          <w:sz w:val="20"/>
          <w:szCs w:val="20"/>
        </w:rPr>
      </w:pPr>
    </w:p>
    <w:tbl>
      <w:tblPr>
        <w:tblW w:w="10294" w:type="dxa"/>
        <w:tblInd w:w="108" w:type="dxa"/>
        <w:tblLook w:val="0000" w:firstRow="0" w:lastRow="0" w:firstColumn="0" w:lastColumn="0" w:noHBand="0" w:noVBand="0"/>
      </w:tblPr>
      <w:tblGrid>
        <w:gridCol w:w="5245"/>
        <w:gridCol w:w="236"/>
        <w:gridCol w:w="4813"/>
      </w:tblGrid>
      <w:tr w:rsidR="00EB1888" w:rsidRPr="00503179" w:rsidTr="003317D8">
        <w:tc>
          <w:tcPr>
            <w:tcW w:w="5245" w:type="dxa"/>
          </w:tcPr>
          <w:p w:rsidR="00EB1888" w:rsidRPr="00503179" w:rsidRDefault="00EB1888" w:rsidP="00503179">
            <w:pPr>
              <w:widowControl w:val="0"/>
              <w:autoSpaceDE w:val="0"/>
              <w:autoSpaceDN w:val="0"/>
              <w:adjustRightInd w:val="0"/>
              <w:jc w:val="both"/>
              <w:rPr>
                <w:rFonts w:ascii="Tahoma" w:hAnsi="Tahoma" w:cs="Tahoma"/>
                <w:bCs/>
                <w:sz w:val="20"/>
                <w:szCs w:val="20"/>
              </w:rPr>
            </w:pPr>
            <w:r w:rsidRPr="00503179">
              <w:rPr>
                <w:rFonts w:ascii="Tahoma" w:hAnsi="Tahoma" w:cs="Tahoma"/>
                <w:b/>
                <w:sz w:val="20"/>
                <w:szCs w:val="20"/>
              </w:rPr>
              <w:t>Поставщик:</w:t>
            </w:r>
          </w:p>
        </w:tc>
        <w:tc>
          <w:tcPr>
            <w:tcW w:w="236" w:type="dxa"/>
          </w:tcPr>
          <w:p w:rsidR="00EB1888" w:rsidRPr="00503179" w:rsidRDefault="00EB1888" w:rsidP="00503179">
            <w:pPr>
              <w:widowControl w:val="0"/>
              <w:autoSpaceDE w:val="0"/>
              <w:autoSpaceDN w:val="0"/>
              <w:adjustRightInd w:val="0"/>
              <w:ind w:firstLine="567"/>
              <w:jc w:val="both"/>
              <w:rPr>
                <w:rFonts w:ascii="Tahoma" w:hAnsi="Tahoma" w:cs="Tahoma"/>
                <w:bCs/>
                <w:sz w:val="20"/>
                <w:szCs w:val="20"/>
              </w:rPr>
            </w:pPr>
          </w:p>
        </w:tc>
        <w:tc>
          <w:tcPr>
            <w:tcW w:w="4813" w:type="dxa"/>
          </w:tcPr>
          <w:p w:rsidR="00EB1888" w:rsidRPr="00503179" w:rsidRDefault="00EB1888" w:rsidP="00503179">
            <w:pPr>
              <w:widowControl w:val="0"/>
              <w:autoSpaceDE w:val="0"/>
              <w:autoSpaceDN w:val="0"/>
              <w:adjustRightInd w:val="0"/>
              <w:jc w:val="both"/>
              <w:rPr>
                <w:rFonts w:ascii="Tahoma" w:hAnsi="Tahoma" w:cs="Tahoma"/>
                <w:bCs/>
                <w:sz w:val="20"/>
                <w:szCs w:val="20"/>
              </w:rPr>
            </w:pPr>
            <w:r w:rsidRPr="00503179">
              <w:rPr>
                <w:rFonts w:ascii="Tahoma" w:hAnsi="Tahoma" w:cs="Tahoma"/>
                <w:b/>
                <w:sz w:val="20"/>
                <w:szCs w:val="20"/>
              </w:rPr>
              <w:t>Покупатель:</w:t>
            </w:r>
          </w:p>
        </w:tc>
      </w:tr>
      <w:tr w:rsidR="00EB1888" w:rsidRPr="00503179" w:rsidTr="003317D8">
        <w:trPr>
          <w:trHeight w:val="5170"/>
        </w:trPr>
        <w:tc>
          <w:tcPr>
            <w:tcW w:w="5245" w:type="dxa"/>
          </w:tcPr>
          <w:p w:rsidR="00EB1888" w:rsidRPr="00503179" w:rsidRDefault="00EB1888" w:rsidP="00503179">
            <w:pPr>
              <w:tabs>
                <w:tab w:val="center" w:pos="2514"/>
              </w:tabs>
              <w:rPr>
                <w:rFonts w:ascii="Tahoma" w:hAnsi="Tahoma" w:cs="Tahoma"/>
                <w:sz w:val="20"/>
                <w:szCs w:val="20"/>
                <w:lang w:eastAsia="ar-SA"/>
              </w:rPr>
            </w:pPr>
          </w:p>
          <w:p w:rsidR="00EB1888" w:rsidRPr="00503179" w:rsidRDefault="00EB1888" w:rsidP="00503179">
            <w:pPr>
              <w:widowControl w:val="0"/>
              <w:autoSpaceDE w:val="0"/>
              <w:autoSpaceDN w:val="0"/>
              <w:adjustRightInd w:val="0"/>
              <w:jc w:val="both"/>
              <w:rPr>
                <w:rFonts w:ascii="Tahoma" w:hAnsi="Tahoma" w:cs="Tahoma"/>
                <w:bCs/>
                <w:sz w:val="20"/>
                <w:szCs w:val="20"/>
              </w:rPr>
            </w:pPr>
          </w:p>
          <w:p w:rsidR="00EB1888" w:rsidRPr="00503179" w:rsidRDefault="00EB1888" w:rsidP="00503179">
            <w:pPr>
              <w:widowControl w:val="0"/>
              <w:autoSpaceDE w:val="0"/>
              <w:autoSpaceDN w:val="0"/>
              <w:adjustRightInd w:val="0"/>
              <w:jc w:val="both"/>
              <w:rPr>
                <w:rFonts w:ascii="Tahoma" w:hAnsi="Tahoma" w:cs="Tahoma"/>
                <w:bCs/>
                <w:sz w:val="20"/>
                <w:szCs w:val="20"/>
              </w:rPr>
            </w:pPr>
            <w:r w:rsidRPr="00503179">
              <w:rPr>
                <w:rFonts w:ascii="Tahoma" w:hAnsi="Tahoma" w:cs="Tahoma"/>
                <w:bCs/>
                <w:sz w:val="20"/>
                <w:szCs w:val="20"/>
              </w:rPr>
              <w:t>________________________</w:t>
            </w:r>
          </w:p>
          <w:p w:rsidR="00EB1888" w:rsidRPr="00503179" w:rsidRDefault="00EB1888" w:rsidP="00503179">
            <w:pPr>
              <w:widowControl w:val="0"/>
              <w:autoSpaceDE w:val="0"/>
              <w:autoSpaceDN w:val="0"/>
              <w:adjustRightInd w:val="0"/>
              <w:jc w:val="both"/>
              <w:rPr>
                <w:rFonts w:ascii="Tahoma" w:hAnsi="Tahoma" w:cs="Tahoma"/>
                <w:bCs/>
                <w:sz w:val="20"/>
                <w:szCs w:val="20"/>
              </w:rPr>
            </w:pPr>
          </w:p>
          <w:p w:rsidR="00EB1888" w:rsidRPr="00503179" w:rsidRDefault="00EB1888" w:rsidP="00503179">
            <w:pPr>
              <w:widowControl w:val="0"/>
              <w:autoSpaceDE w:val="0"/>
              <w:autoSpaceDN w:val="0"/>
              <w:adjustRightInd w:val="0"/>
              <w:jc w:val="both"/>
              <w:rPr>
                <w:rFonts w:ascii="Tahoma" w:hAnsi="Tahoma" w:cs="Tahoma"/>
                <w:bCs/>
                <w:sz w:val="20"/>
                <w:szCs w:val="20"/>
              </w:rPr>
            </w:pPr>
            <w:r w:rsidRPr="00503179">
              <w:rPr>
                <w:rFonts w:ascii="Tahoma" w:hAnsi="Tahoma" w:cs="Tahoma"/>
                <w:bCs/>
                <w:sz w:val="20"/>
                <w:szCs w:val="20"/>
              </w:rPr>
              <w:t xml:space="preserve">____________________ /______________/ </w:t>
            </w:r>
          </w:p>
          <w:p w:rsidR="00EB1888" w:rsidRPr="00503179" w:rsidRDefault="00EB1888" w:rsidP="00503179">
            <w:pPr>
              <w:widowControl w:val="0"/>
              <w:autoSpaceDE w:val="0"/>
              <w:autoSpaceDN w:val="0"/>
              <w:adjustRightInd w:val="0"/>
              <w:jc w:val="both"/>
              <w:rPr>
                <w:rFonts w:ascii="Tahoma" w:hAnsi="Tahoma" w:cs="Tahoma"/>
                <w:bCs/>
                <w:sz w:val="20"/>
                <w:szCs w:val="20"/>
              </w:rPr>
            </w:pPr>
            <w:proofErr w:type="spellStart"/>
            <w:r w:rsidRPr="00503179">
              <w:rPr>
                <w:rFonts w:ascii="Tahoma" w:hAnsi="Tahoma" w:cs="Tahoma"/>
                <w:bCs/>
                <w:sz w:val="20"/>
                <w:szCs w:val="20"/>
              </w:rPr>
              <w:t>м.п</w:t>
            </w:r>
            <w:proofErr w:type="spellEnd"/>
            <w:r w:rsidRPr="00503179">
              <w:rPr>
                <w:rFonts w:ascii="Tahoma" w:hAnsi="Tahoma" w:cs="Tahoma"/>
                <w:bCs/>
                <w:sz w:val="20"/>
                <w:szCs w:val="20"/>
              </w:rPr>
              <w:t>.</w:t>
            </w:r>
          </w:p>
        </w:tc>
        <w:tc>
          <w:tcPr>
            <w:tcW w:w="236" w:type="dxa"/>
          </w:tcPr>
          <w:p w:rsidR="00EB1888" w:rsidRPr="00503179" w:rsidRDefault="00EB1888" w:rsidP="00503179">
            <w:pPr>
              <w:widowControl w:val="0"/>
              <w:autoSpaceDE w:val="0"/>
              <w:autoSpaceDN w:val="0"/>
              <w:adjustRightInd w:val="0"/>
              <w:ind w:firstLine="567"/>
              <w:jc w:val="both"/>
              <w:rPr>
                <w:rFonts w:ascii="Tahoma" w:hAnsi="Tahoma" w:cs="Tahoma"/>
                <w:bCs/>
                <w:sz w:val="20"/>
                <w:szCs w:val="20"/>
              </w:rPr>
            </w:pPr>
          </w:p>
        </w:tc>
        <w:tc>
          <w:tcPr>
            <w:tcW w:w="4813" w:type="dxa"/>
          </w:tcPr>
          <w:p w:rsidR="00EB1888" w:rsidRPr="00503179" w:rsidRDefault="00EB1888" w:rsidP="00503179">
            <w:pPr>
              <w:ind w:hanging="283"/>
              <w:jc w:val="both"/>
              <w:rPr>
                <w:rFonts w:ascii="Tahoma" w:hAnsi="Tahoma" w:cs="Tahoma"/>
                <w:b/>
                <w:sz w:val="20"/>
                <w:szCs w:val="20"/>
              </w:rPr>
            </w:pPr>
            <w:r w:rsidRPr="00503179">
              <w:rPr>
                <w:rFonts w:ascii="Tahoma" w:hAnsi="Tahoma" w:cs="Tahoma"/>
                <w:b/>
                <w:sz w:val="20"/>
                <w:szCs w:val="20"/>
              </w:rPr>
              <w:t xml:space="preserve">     ООО «ЕЭС-Гарант»</w:t>
            </w:r>
          </w:p>
          <w:p w:rsidR="00EB1888" w:rsidRPr="00503179" w:rsidRDefault="00EB1888" w:rsidP="00503179">
            <w:pPr>
              <w:widowControl w:val="0"/>
              <w:autoSpaceDE w:val="0"/>
              <w:autoSpaceDN w:val="0"/>
              <w:adjustRightInd w:val="0"/>
              <w:ind w:firstLine="30"/>
              <w:jc w:val="both"/>
              <w:rPr>
                <w:rFonts w:ascii="Tahoma" w:hAnsi="Tahoma" w:cs="Tahoma"/>
                <w:bCs/>
                <w:sz w:val="20"/>
                <w:szCs w:val="20"/>
              </w:rPr>
            </w:pPr>
          </w:p>
          <w:p w:rsidR="00EB1888" w:rsidRPr="00503179" w:rsidRDefault="00EB1888" w:rsidP="00503179">
            <w:pPr>
              <w:widowControl w:val="0"/>
              <w:autoSpaceDE w:val="0"/>
              <w:autoSpaceDN w:val="0"/>
              <w:adjustRightInd w:val="0"/>
              <w:ind w:firstLine="30"/>
              <w:jc w:val="both"/>
              <w:rPr>
                <w:rFonts w:ascii="Tahoma" w:hAnsi="Tahoma" w:cs="Tahoma"/>
                <w:bCs/>
                <w:sz w:val="20"/>
                <w:szCs w:val="20"/>
              </w:rPr>
            </w:pPr>
            <w:r w:rsidRPr="00503179">
              <w:rPr>
                <w:rFonts w:ascii="Tahoma" w:hAnsi="Tahoma" w:cs="Tahoma"/>
                <w:bCs/>
                <w:sz w:val="20"/>
                <w:szCs w:val="20"/>
              </w:rPr>
              <w:t>Директор Кировского филиала ООО «ЕЭС-Гарант»</w:t>
            </w:r>
          </w:p>
          <w:p w:rsidR="00EB1888" w:rsidRPr="00503179" w:rsidRDefault="00EB1888" w:rsidP="00503179">
            <w:pPr>
              <w:widowControl w:val="0"/>
              <w:autoSpaceDE w:val="0"/>
              <w:autoSpaceDN w:val="0"/>
              <w:adjustRightInd w:val="0"/>
              <w:ind w:firstLine="30"/>
              <w:jc w:val="both"/>
              <w:rPr>
                <w:rFonts w:ascii="Tahoma" w:hAnsi="Tahoma" w:cs="Tahoma"/>
                <w:bCs/>
                <w:sz w:val="20"/>
                <w:szCs w:val="20"/>
              </w:rPr>
            </w:pPr>
          </w:p>
          <w:p w:rsidR="00EB1888" w:rsidRPr="00503179" w:rsidRDefault="00EB1888" w:rsidP="00503179">
            <w:pPr>
              <w:widowControl w:val="0"/>
              <w:autoSpaceDE w:val="0"/>
              <w:autoSpaceDN w:val="0"/>
              <w:adjustRightInd w:val="0"/>
              <w:ind w:firstLine="30"/>
              <w:jc w:val="both"/>
              <w:rPr>
                <w:rFonts w:ascii="Tahoma" w:hAnsi="Tahoma" w:cs="Tahoma"/>
                <w:bCs/>
                <w:sz w:val="20"/>
                <w:szCs w:val="20"/>
              </w:rPr>
            </w:pPr>
            <w:r w:rsidRPr="00503179">
              <w:rPr>
                <w:rFonts w:ascii="Tahoma" w:hAnsi="Tahoma" w:cs="Tahoma"/>
                <w:bCs/>
                <w:sz w:val="20"/>
                <w:szCs w:val="20"/>
              </w:rPr>
              <w:t>____________________ Протасов В.М.</w:t>
            </w:r>
          </w:p>
          <w:p w:rsidR="00EB1888" w:rsidRPr="00503179" w:rsidRDefault="00EB1888" w:rsidP="00503179">
            <w:pPr>
              <w:widowControl w:val="0"/>
              <w:autoSpaceDE w:val="0"/>
              <w:autoSpaceDN w:val="0"/>
              <w:adjustRightInd w:val="0"/>
              <w:jc w:val="both"/>
              <w:rPr>
                <w:rFonts w:ascii="Tahoma" w:hAnsi="Tahoma" w:cs="Tahoma"/>
                <w:bCs/>
                <w:sz w:val="20"/>
                <w:szCs w:val="20"/>
              </w:rPr>
            </w:pPr>
            <w:proofErr w:type="spellStart"/>
            <w:r w:rsidRPr="00503179">
              <w:rPr>
                <w:rFonts w:ascii="Tahoma" w:hAnsi="Tahoma" w:cs="Tahoma"/>
                <w:bCs/>
                <w:sz w:val="20"/>
                <w:szCs w:val="20"/>
              </w:rPr>
              <w:t>м.п</w:t>
            </w:r>
            <w:proofErr w:type="spellEnd"/>
            <w:r w:rsidRPr="00503179">
              <w:rPr>
                <w:rFonts w:ascii="Tahoma" w:hAnsi="Tahoma" w:cs="Tahoma"/>
                <w:bCs/>
                <w:sz w:val="20"/>
                <w:szCs w:val="20"/>
              </w:rPr>
              <w:t>.</w:t>
            </w:r>
          </w:p>
        </w:tc>
      </w:tr>
    </w:tbl>
    <w:p w:rsidR="00EB1888" w:rsidRPr="00503179" w:rsidRDefault="00EB1888" w:rsidP="00503179">
      <w:pPr>
        <w:autoSpaceDE w:val="0"/>
        <w:autoSpaceDN w:val="0"/>
        <w:adjustRightInd w:val="0"/>
        <w:jc w:val="both"/>
        <w:rPr>
          <w:rFonts w:ascii="Tahoma" w:hAnsi="Tahoma" w:cs="Tahoma"/>
          <w:sz w:val="20"/>
          <w:szCs w:val="20"/>
        </w:rPr>
        <w:sectPr w:rsidR="00EB1888" w:rsidRPr="00503179" w:rsidSect="009A6693">
          <w:headerReference w:type="default" r:id="rId7"/>
          <w:footerReference w:type="even" r:id="rId8"/>
          <w:footerReference w:type="default" r:id="rId9"/>
          <w:pgSz w:w="11906" w:h="16838"/>
          <w:pgMar w:top="851" w:right="566" w:bottom="851" w:left="1276" w:header="709" w:footer="709" w:gutter="0"/>
          <w:cols w:space="708"/>
          <w:docGrid w:linePitch="360"/>
        </w:sectPr>
      </w:pPr>
    </w:p>
    <w:p w:rsidR="00DA73BC" w:rsidRPr="00503179" w:rsidRDefault="00DA73BC" w:rsidP="00503179">
      <w:pPr>
        <w:autoSpaceDE w:val="0"/>
        <w:autoSpaceDN w:val="0"/>
        <w:adjustRightInd w:val="0"/>
        <w:ind w:firstLine="540"/>
        <w:jc w:val="both"/>
        <w:rPr>
          <w:rFonts w:ascii="Tahoma" w:hAnsi="Tahoma" w:cs="Tahoma"/>
          <w:sz w:val="20"/>
          <w:szCs w:val="20"/>
        </w:rPr>
      </w:pPr>
    </w:p>
    <w:p w:rsidR="00DA73BC" w:rsidRPr="00503179" w:rsidRDefault="00DA73BC" w:rsidP="00503179">
      <w:pPr>
        <w:autoSpaceDE w:val="0"/>
        <w:autoSpaceDN w:val="0"/>
        <w:adjustRightInd w:val="0"/>
        <w:jc w:val="both"/>
        <w:rPr>
          <w:rFonts w:ascii="Tahoma" w:hAnsi="Tahoma" w:cs="Tahoma"/>
          <w:sz w:val="20"/>
          <w:szCs w:val="20"/>
        </w:rPr>
      </w:pPr>
    </w:p>
    <w:p w:rsidR="00DA73BC" w:rsidRPr="00503179" w:rsidRDefault="00DA73BC" w:rsidP="00503179">
      <w:pPr>
        <w:pStyle w:val="a5"/>
        <w:jc w:val="right"/>
        <w:rPr>
          <w:rFonts w:ascii="Tahoma" w:hAnsi="Tahoma" w:cs="Tahoma"/>
          <w:b/>
          <w:sz w:val="20"/>
          <w:szCs w:val="20"/>
        </w:rPr>
      </w:pPr>
      <w:r w:rsidRPr="00503179">
        <w:rPr>
          <w:rFonts w:ascii="Tahoma" w:hAnsi="Tahoma" w:cs="Tahoma"/>
          <w:b/>
          <w:sz w:val="20"/>
          <w:szCs w:val="20"/>
        </w:rPr>
        <w:t>Приложение № 2</w:t>
      </w:r>
    </w:p>
    <w:p w:rsidR="00DA73BC" w:rsidRPr="00503179" w:rsidRDefault="00DA73BC" w:rsidP="00503179">
      <w:pPr>
        <w:pStyle w:val="a5"/>
        <w:jc w:val="right"/>
        <w:rPr>
          <w:rFonts w:ascii="Tahoma" w:hAnsi="Tahoma" w:cs="Tahoma"/>
          <w:b/>
          <w:sz w:val="20"/>
          <w:szCs w:val="20"/>
        </w:rPr>
      </w:pPr>
      <w:r w:rsidRPr="00503179">
        <w:rPr>
          <w:rFonts w:ascii="Tahoma" w:hAnsi="Tahoma" w:cs="Tahoma"/>
          <w:b/>
          <w:sz w:val="20"/>
          <w:szCs w:val="20"/>
        </w:rPr>
        <w:t xml:space="preserve">к Договору поставки </w:t>
      </w:r>
    </w:p>
    <w:p w:rsidR="00DA73BC" w:rsidRPr="00503179" w:rsidRDefault="00DA73BC" w:rsidP="00503179">
      <w:pPr>
        <w:tabs>
          <w:tab w:val="center" w:pos="4677"/>
          <w:tab w:val="right" w:pos="9355"/>
        </w:tabs>
        <w:jc w:val="right"/>
        <w:rPr>
          <w:rFonts w:ascii="Tahoma" w:hAnsi="Tahoma" w:cs="Tahoma"/>
          <w:b/>
          <w:sz w:val="20"/>
          <w:szCs w:val="20"/>
        </w:rPr>
      </w:pPr>
      <w:r w:rsidRPr="00503179">
        <w:rPr>
          <w:rFonts w:ascii="Tahoma" w:hAnsi="Tahoma" w:cs="Tahoma"/>
          <w:b/>
          <w:sz w:val="20"/>
          <w:szCs w:val="20"/>
        </w:rPr>
        <w:t>№ ___________ от ___________</w:t>
      </w:r>
    </w:p>
    <w:p w:rsidR="00DA73BC" w:rsidRPr="00503179" w:rsidRDefault="00DA73BC" w:rsidP="00503179">
      <w:pPr>
        <w:jc w:val="right"/>
        <w:rPr>
          <w:rFonts w:ascii="Tahoma" w:hAnsi="Tahoma" w:cs="Tahoma"/>
          <w:b/>
          <w:sz w:val="20"/>
          <w:szCs w:val="20"/>
        </w:rPr>
      </w:pPr>
    </w:p>
    <w:tbl>
      <w:tblPr>
        <w:tblW w:w="0" w:type="auto"/>
        <w:tblLook w:val="01E0" w:firstRow="1" w:lastRow="1" w:firstColumn="1" w:lastColumn="1" w:noHBand="0" w:noVBand="0"/>
      </w:tblPr>
      <w:tblGrid>
        <w:gridCol w:w="7692"/>
        <w:gridCol w:w="7444"/>
      </w:tblGrid>
      <w:tr w:rsidR="00DA73BC" w:rsidRPr="00503179" w:rsidTr="009A6693">
        <w:tc>
          <w:tcPr>
            <w:tcW w:w="7763" w:type="dxa"/>
          </w:tcPr>
          <w:p w:rsidR="00DA73BC" w:rsidRPr="00503179" w:rsidRDefault="00DA73BC" w:rsidP="00503179">
            <w:pPr>
              <w:pStyle w:val="Aioiaue"/>
              <w:tabs>
                <w:tab w:val="clear" w:pos="959"/>
                <w:tab w:val="clear" w:pos="8631"/>
                <w:tab w:val="clear" w:pos="9590"/>
                <w:tab w:val="left" w:pos="540"/>
                <w:tab w:val="left" w:pos="9360"/>
              </w:tabs>
              <w:jc w:val="both"/>
              <w:rPr>
                <w:rFonts w:ascii="Tahoma" w:hAnsi="Tahoma" w:cs="Tahoma"/>
                <w:b/>
              </w:rPr>
            </w:pPr>
            <w:r w:rsidRPr="00503179">
              <w:rPr>
                <w:rFonts w:ascii="Tahoma" w:hAnsi="Tahoma" w:cs="Tahoma"/>
                <w:b/>
              </w:rPr>
              <w:t>УТВЕРЖДАЮ ФОРМУ</w:t>
            </w:r>
          </w:p>
          <w:p w:rsidR="00DA73BC" w:rsidRPr="00503179" w:rsidRDefault="00DA73BC" w:rsidP="00503179">
            <w:pPr>
              <w:pStyle w:val="Aioiaue"/>
              <w:tabs>
                <w:tab w:val="clear" w:pos="959"/>
                <w:tab w:val="clear" w:pos="8631"/>
                <w:tab w:val="clear" w:pos="9590"/>
                <w:tab w:val="left" w:pos="540"/>
                <w:tab w:val="left" w:pos="9360"/>
              </w:tabs>
              <w:jc w:val="both"/>
              <w:rPr>
                <w:rFonts w:ascii="Tahoma" w:hAnsi="Tahoma" w:cs="Tahoma"/>
              </w:rPr>
            </w:pPr>
            <w:r w:rsidRPr="00503179">
              <w:rPr>
                <w:rFonts w:ascii="Tahoma" w:hAnsi="Tahoma" w:cs="Tahoma"/>
              </w:rPr>
              <w:t>от Поставщика:</w:t>
            </w:r>
          </w:p>
          <w:p w:rsidR="00DA73BC" w:rsidRPr="00503179" w:rsidRDefault="00DA73BC" w:rsidP="00503179">
            <w:pPr>
              <w:pStyle w:val="Aioiaue"/>
              <w:tabs>
                <w:tab w:val="clear" w:pos="959"/>
                <w:tab w:val="clear" w:pos="8631"/>
                <w:tab w:val="clear" w:pos="9590"/>
                <w:tab w:val="left" w:pos="540"/>
                <w:tab w:val="left" w:pos="9360"/>
              </w:tabs>
              <w:jc w:val="both"/>
              <w:rPr>
                <w:rFonts w:ascii="Tahoma" w:hAnsi="Tahoma" w:cs="Tahoma"/>
              </w:rPr>
            </w:pPr>
          </w:p>
          <w:p w:rsidR="00DA73BC" w:rsidRPr="00503179" w:rsidRDefault="00DA73BC" w:rsidP="00503179">
            <w:pPr>
              <w:pStyle w:val="Aioiaue"/>
              <w:pBdr>
                <w:bottom w:val="single" w:sz="12" w:space="1" w:color="auto"/>
              </w:pBdr>
              <w:tabs>
                <w:tab w:val="clear" w:pos="959"/>
                <w:tab w:val="clear" w:pos="1918"/>
                <w:tab w:val="clear" w:pos="2877"/>
                <w:tab w:val="clear" w:pos="3836"/>
                <w:tab w:val="clear" w:pos="4795"/>
                <w:tab w:val="clear" w:pos="5754"/>
                <w:tab w:val="clear" w:pos="6713"/>
                <w:tab w:val="clear" w:pos="7672"/>
                <w:tab w:val="clear" w:pos="8631"/>
                <w:tab w:val="clear" w:pos="9590"/>
                <w:tab w:val="left" w:pos="708"/>
                <w:tab w:val="left" w:pos="1416"/>
                <w:tab w:val="left" w:pos="2124"/>
                <w:tab w:val="left" w:pos="2832"/>
                <w:tab w:val="left" w:pos="3540"/>
                <w:tab w:val="left" w:pos="4248"/>
              </w:tabs>
              <w:jc w:val="both"/>
              <w:rPr>
                <w:rFonts w:ascii="Tahoma" w:hAnsi="Tahoma" w:cs="Tahoma"/>
              </w:rPr>
            </w:pPr>
            <w:r w:rsidRPr="00503179">
              <w:rPr>
                <w:rFonts w:ascii="Tahoma" w:hAnsi="Tahoma" w:cs="Tahoma"/>
                <w:b/>
                <w:bCs/>
              </w:rPr>
              <w:t xml:space="preserve">/                                    / </w:t>
            </w:r>
          </w:p>
          <w:p w:rsidR="00DA73BC" w:rsidRPr="00503179" w:rsidRDefault="00DA73BC" w:rsidP="00503179">
            <w:pPr>
              <w:pStyle w:val="Aioiaue"/>
              <w:tabs>
                <w:tab w:val="clear" w:pos="959"/>
                <w:tab w:val="clear" w:pos="8631"/>
                <w:tab w:val="clear" w:pos="9590"/>
                <w:tab w:val="left" w:pos="540"/>
                <w:tab w:val="left" w:pos="9360"/>
              </w:tabs>
              <w:jc w:val="both"/>
              <w:rPr>
                <w:rFonts w:ascii="Tahoma" w:hAnsi="Tahoma" w:cs="Tahoma"/>
              </w:rPr>
            </w:pPr>
            <w:proofErr w:type="spellStart"/>
            <w:r w:rsidRPr="00503179">
              <w:rPr>
                <w:rFonts w:ascii="Tahoma" w:hAnsi="Tahoma" w:cs="Tahoma"/>
              </w:rPr>
              <w:t>мп</w:t>
            </w:r>
            <w:proofErr w:type="spellEnd"/>
          </w:p>
        </w:tc>
        <w:tc>
          <w:tcPr>
            <w:tcW w:w="7513" w:type="dxa"/>
          </w:tcPr>
          <w:p w:rsidR="00DA73BC" w:rsidRPr="00503179" w:rsidRDefault="00DA73BC" w:rsidP="00503179">
            <w:pPr>
              <w:pStyle w:val="Aioiaue"/>
              <w:pBdr>
                <w:bottom w:val="single" w:sz="12" w:space="1" w:color="auto"/>
              </w:pBdr>
              <w:tabs>
                <w:tab w:val="clear" w:pos="959"/>
                <w:tab w:val="clear" w:pos="8631"/>
                <w:tab w:val="clear" w:pos="9590"/>
                <w:tab w:val="left" w:pos="540"/>
                <w:tab w:val="left" w:pos="9360"/>
              </w:tabs>
              <w:jc w:val="both"/>
              <w:rPr>
                <w:rFonts w:ascii="Tahoma" w:hAnsi="Tahoma" w:cs="Tahoma"/>
                <w:b/>
              </w:rPr>
            </w:pPr>
            <w:r w:rsidRPr="00503179">
              <w:rPr>
                <w:rFonts w:ascii="Tahoma" w:hAnsi="Tahoma" w:cs="Tahoma"/>
                <w:b/>
              </w:rPr>
              <w:t>УТВЕРЖДАЮ ФОРМУ</w:t>
            </w:r>
          </w:p>
          <w:p w:rsidR="00DA73BC" w:rsidRPr="00503179" w:rsidRDefault="00DA73BC" w:rsidP="00503179">
            <w:pPr>
              <w:pStyle w:val="Aioiaue"/>
              <w:pBdr>
                <w:bottom w:val="single" w:sz="12" w:space="1" w:color="auto"/>
              </w:pBdr>
              <w:tabs>
                <w:tab w:val="clear" w:pos="959"/>
                <w:tab w:val="clear" w:pos="8631"/>
                <w:tab w:val="clear" w:pos="9590"/>
                <w:tab w:val="left" w:pos="540"/>
                <w:tab w:val="left" w:pos="9360"/>
              </w:tabs>
              <w:jc w:val="both"/>
              <w:rPr>
                <w:rFonts w:ascii="Tahoma" w:hAnsi="Tahoma" w:cs="Tahoma"/>
              </w:rPr>
            </w:pPr>
            <w:r w:rsidRPr="00503179">
              <w:rPr>
                <w:rFonts w:ascii="Tahoma" w:hAnsi="Tahoma" w:cs="Tahoma"/>
              </w:rPr>
              <w:t>от Покупателя:</w:t>
            </w:r>
          </w:p>
          <w:p w:rsidR="00DA73BC" w:rsidRPr="00503179" w:rsidRDefault="00DA73BC" w:rsidP="00503179">
            <w:pPr>
              <w:pStyle w:val="Aioiaue"/>
              <w:pBdr>
                <w:bottom w:val="single" w:sz="12" w:space="1" w:color="auto"/>
              </w:pBdr>
              <w:tabs>
                <w:tab w:val="clear" w:pos="959"/>
                <w:tab w:val="clear" w:pos="8631"/>
                <w:tab w:val="clear" w:pos="9590"/>
                <w:tab w:val="left" w:pos="540"/>
                <w:tab w:val="left" w:pos="9360"/>
              </w:tabs>
              <w:jc w:val="both"/>
              <w:rPr>
                <w:rFonts w:ascii="Tahoma" w:hAnsi="Tahoma" w:cs="Tahoma"/>
              </w:rPr>
            </w:pPr>
          </w:p>
          <w:p w:rsidR="00DA73BC" w:rsidRPr="00503179" w:rsidRDefault="00DA73BC" w:rsidP="00503179">
            <w:pPr>
              <w:pStyle w:val="Aioiaue"/>
              <w:pBdr>
                <w:bottom w:val="single" w:sz="12" w:space="1" w:color="auto"/>
              </w:pBdr>
              <w:tabs>
                <w:tab w:val="clear" w:pos="959"/>
                <w:tab w:val="clear" w:pos="8631"/>
                <w:tab w:val="clear" w:pos="9590"/>
                <w:tab w:val="left" w:pos="540"/>
                <w:tab w:val="left" w:pos="9360"/>
              </w:tabs>
              <w:jc w:val="both"/>
              <w:rPr>
                <w:rFonts w:ascii="Tahoma" w:hAnsi="Tahoma" w:cs="Tahoma"/>
              </w:rPr>
            </w:pPr>
            <w:r w:rsidRPr="00503179">
              <w:rPr>
                <w:rFonts w:ascii="Tahoma" w:hAnsi="Tahoma" w:cs="Tahoma"/>
                <w:b/>
                <w:bCs/>
              </w:rPr>
              <w:t>/                                / Протасов В.М.</w:t>
            </w:r>
          </w:p>
          <w:p w:rsidR="00DA73BC" w:rsidRPr="00503179" w:rsidRDefault="00DA73BC" w:rsidP="00503179">
            <w:pPr>
              <w:pStyle w:val="Aioiaue"/>
              <w:tabs>
                <w:tab w:val="clear" w:pos="959"/>
                <w:tab w:val="clear" w:pos="8631"/>
                <w:tab w:val="clear" w:pos="9590"/>
                <w:tab w:val="left" w:pos="540"/>
                <w:tab w:val="left" w:pos="9360"/>
              </w:tabs>
              <w:jc w:val="both"/>
              <w:rPr>
                <w:rFonts w:ascii="Tahoma" w:hAnsi="Tahoma" w:cs="Tahoma"/>
              </w:rPr>
            </w:pPr>
            <w:proofErr w:type="spellStart"/>
            <w:r w:rsidRPr="00503179">
              <w:rPr>
                <w:rFonts w:ascii="Tahoma" w:hAnsi="Tahoma" w:cs="Tahoma"/>
              </w:rPr>
              <w:t>мп</w:t>
            </w:r>
            <w:proofErr w:type="spellEnd"/>
          </w:p>
        </w:tc>
      </w:tr>
    </w:tbl>
    <w:p w:rsidR="00DA73BC" w:rsidRPr="00503179" w:rsidRDefault="00DA73BC" w:rsidP="00503179">
      <w:pPr>
        <w:jc w:val="center"/>
        <w:rPr>
          <w:rFonts w:ascii="Tahoma" w:hAnsi="Tahoma" w:cs="Tahoma"/>
          <w:b/>
          <w:sz w:val="20"/>
          <w:szCs w:val="20"/>
        </w:rPr>
      </w:pPr>
    </w:p>
    <w:p w:rsidR="00DA73BC" w:rsidRPr="00503179" w:rsidRDefault="00DA73BC" w:rsidP="00503179">
      <w:pPr>
        <w:jc w:val="center"/>
        <w:rPr>
          <w:rFonts w:ascii="Tahoma" w:hAnsi="Tahoma" w:cs="Tahoma"/>
          <w:b/>
          <w:sz w:val="20"/>
          <w:szCs w:val="20"/>
        </w:rPr>
      </w:pPr>
      <w:r w:rsidRPr="00503179">
        <w:rPr>
          <w:rFonts w:ascii="Tahoma" w:hAnsi="Tahoma" w:cs="Tahoma"/>
          <w:b/>
          <w:sz w:val="20"/>
          <w:szCs w:val="20"/>
        </w:rPr>
        <w:t>Информация о цепочке собственников (бенефициарах)</w:t>
      </w:r>
    </w:p>
    <w:p w:rsidR="00DA73BC" w:rsidRPr="00503179" w:rsidRDefault="00DA73BC" w:rsidP="00503179">
      <w:pPr>
        <w:jc w:val="center"/>
        <w:rPr>
          <w:rFonts w:ascii="Tahoma" w:hAnsi="Tahoma" w:cs="Tahoma"/>
          <w:b/>
          <w:sz w:val="20"/>
          <w:szCs w:val="20"/>
        </w:rPr>
      </w:pPr>
    </w:p>
    <w:p w:rsidR="00DA73BC" w:rsidRPr="00503179" w:rsidRDefault="00DA73BC" w:rsidP="00503179">
      <w:pPr>
        <w:rPr>
          <w:rFonts w:ascii="Tahoma" w:hAnsi="Tahoma" w:cs="Tahoma"/>
          <w:color w:val="1F497D"/>
          <w:sz w:val="20"/>
          <w:szCs w:val="20"/>
        </w:rPr>
      </w:pPr>
    </w:p>
    <w:tbl>
      <w:tblPr>
        <w:tblW w:w="14358" w:type="dxa"/>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DA73BC" w:rsidRPr="00503179" w:rsidTr="009A6693">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b/>
                <w:bCs/>
                <w:sz w:val="20"/>
                <w:szCs w:val="20"/>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center"/>
              <w:rPr>
                <w:rFonts w:ascii="Tahoma" w:eastAsiaTheme="minorHAnsi" w:hAnsi="Tahoma" w:cs="Tahoma"/>
                <w:b/>
                <w:bCs/>
                <w:sz w:val="20"/>
                <w:szCs w:val="20"/>
                <w:lang w:eastAsia="en-US"/>
              </w:rPr>
            </w:pPr>
          </w:p>
        </w:tc>
      </w:tr>
      <w:tr w:rsidR="00DA73BC" w:rsidRPr="00503179" w:rsidTr="009A669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Серия и номер документа, удостоверяющего личность руководителя</w:t>
            </w:r>
          </w:p>
        </w:tc>
      </w:tr>
      <w:tr w:rsidR="00DA73BC" w:rsidRPr="00503179" w:rsidTr="009A669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r>
      <w:tr w:rsidR="00DA73BC" w:rsidRPr="00503179" w:rsidTr="009A6693">
        <w:trPr>
          <w:trHeight w:val="557"/>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center"/>
              <w:rPr>
                <w:rFonts w:ascii="Tahoma" w:eastAsiaTheme="minorHAnsi" w:hAnsi="Tahoma" w:cs="Tahoma"/>
                <w:sz w:val="20"/>
                <w:szCs w:val="20"/>
                <w:lang w:eastAsia="en-US"/>
              </w:rPr>
            </w:pPr>
          </w:p>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b/>
                <w:bCs/>
                <w:sz w:val="20"/>
                <w:szCs w:val="20"/>
              </w:rPr>
              <w:t>Информация о цепочке собственников контрагента, включая конечных бенефициаров</w:t>
            </w:r>
          </w:p>
        </w:tc>
      </w:tr>
      <w:tr w:rsidR="00DA73BC" w:rsidRPr="00503179" w:rsidTr="009A669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Адрес места нахождения /</w:t>
            </w:r>
          </w:p>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DA73BC" w:rsidRPr="00503179" w:rsidRDefault="00DA73BC" w:rsidP="00503179">
            <w:pPr>
              <w:jc w:val="center"/>
              <w:rPr>
                <w:rFonts w:ascii="Tahoma" w:eastAsiaTheme="minorHAnsi" w:hAnsi="Tahoma" w:cs="Tahoma"/>
                <w:sz w:val="20"/>
                <w:szCs w:val="20"/>
                <w:lang w:eastAsia="en-US"/>
              </w:rPr>
            </w:pPr>
            <w:r w:rsidRPr="00503179">
              <w:rPr>
                <w:rFonts w:ascii="Tahoma" w:hAnsi="Tahoma" w:cs="Tahoma"/>
                <w:sz w:val="20"/>
                <w:szCs w:val="20"/>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A73BC" w:rsidRPr="00503179" w:rsidRDefault="00DA73BC" w:rsidP="00503179">
            <w:pPr>
              <w:rPr>
                <w:rFonts w:ascii="Tahoma" w:eastAsiaTheme="minorHAnsi" w:hAnsi="Tahoma" w:cs="Tahoma"/>
                <w:sz w:val="20"/>
                <w:szCs w:val="20"/>
                <w:lang w:eastAsia="en-US"/>
              </w:rPr>
            </w:pPr>
            <w:r w:rsidRPr="00503179">
              <w:rPr>
                <w:rFonts w:ascii="Tahoma" w:hAnsi="Tahoma" w:cs="Tahoma"/>
                <w:b/>
                <w:bCs/>
                <w:sz w:val="20"/>
                <w:szCs w:val="20"/>
              </w:rPr>
              <w:t>Информация о подтверждающих документах (наименование, реквизиты</w:t>
            </w:r>
            <w:r w:rsidRPr="00503179">
              <w:rPr>
                <w:rFonts w:ascii="Tahoma" w:hAnsi="Tahoma" w:cs="Tahoma"/>
                <w:sz w:val="20"/>
                <w:szCs w:val="20"/>
              </w:rPr>
              <w:t>)</w:t>
            </w:r>
          </w:p>
        </w:tc>
      </w:tr>
      <w:tr w:rsidR="00DA73BC" w:rsidRPr="00503179" w:rsidTr="009A669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DA73BC" w:rsidRPr="00503179" w:rsidRDefault="00DA73BC" w:rsidP="00503179">
            <w:pPr>
              <w:jc w:val="both"/>
              <w:rPr>
                <w:rFonts w:ascii="Tahoma" w:eastAsiaTheme="minorHAnsi" w:hAnsi="Tahoma" w:cs="Tahoma"/>
                <w:sz w:val="20"/>
                <w:szCs w:val="20"/>
                <w:lang w:eastAsia="en-US"/>
              </w:rPr>
            </w:pPr>
          </w:p>
        </w:tc>
      </w:tr>
      <w:tr w:rsidR="00DA73BC" w:rsidRPr="00503179" w:rsidTr="009A6693">
        <w:tc>
          <w:tcPr>
            <w:tcW w:w="616" w:type="dxa"/>
            <w:vAlign w:val="center"/>
            <w:hideMark/>
          </w:tcPr>
          <w:p w:rsidR="00DA73BC" w:rsidRPr="00503179" w:rsidRDefault="00DA73BC" w:rsidP="00503179">
            <w:pPr>
              <w:rPr>
                <w:rFonts w:ascii="Tahoma" w:hAnsi="Tahoma" w:cs="Tahoma"/>
                <w:sz w:val="20"/>
                <w:szCs w:val="20"/>
              </w:rPr>
            </w:pPr>
          </w:p>
        </w:tc>
        <w:tc>
          <w:tcPr>
            <w:tcW w:w="493" w:type="dxa"/>
            <w:vAlign w:val="center"/>
            <w:hideMark/>
          </w:tcPr>
          <w:p w:rsidR="00DA73BC" w:rsidRPr="00503179" w:rsidRDefault="00DA73BC" w:rsidP="00503179">
            <w:pPr>
              <w:rPr>
                <w:rFonts w:ascii="Tahoma" w:hAnsi="Tahoma" w:cs="Tahoma"/>
                <w:sz w:val="20"/>
                <w:szCs w:val="20"/>
              </w:rPr>
            </w:pPr>
          </w:p>
        </w:tc>
        <w:tc>
          <w:tcPr>
            <w:tcW w:w="569" w:type="dxa"/>
            <w:vAlign w:val="center"/>
            <w:hideMark/>
          </w:tcPr>
          <w:p w:rsidR="00DA73BC" w:rsidRPr="00503179" w:rsidRDefault="00DA73BC" w:rsidP="00503179">
            <w:pPr>
              <w:rPr>
                <w:rFonts w:ascii="Tahoma" w:hAnsi="Tahoma" w:cs="Tahoma"/>
                <w:sz w:val="20"/>
                <w:szCs w:val="20"/>
              </w:rPr>
            </w:pPr>
          </w:p>
        </w:tc>
        <w:tc>
          <w:tcPr>
            <w:tcW w:w="564" w:type="dxa"/>
            <w:vAlign w:val="center"/>
            <w:hideMark/>
          </w:tcPr>
          <w:p w:rsidR="00DA73BC" w:rsidRPr="00503179" w:rsidRDefault="00DA73BC" w:rsidP="00503179">
            <w:pPr>
              <w:rPr>
                <w:rFonts w:ascii="Tahoma" w:hAnsi="Tahoma" w:cs="Tahoma"/>
                <w:sz w:val="20"/>
                <w:szCs w:val="20"/>
              </w:rPr>
            </w:pPr>
          </w:p>
        </w:tc>
        <w:tc>
          <w:tcPr>
            <w:tcW w:w="446" w:type="dxa"/>
            <w:vAlign w:val="center"/>
            <w:hideMark/>
          </w:tcPr>
          <w:p w:rsidR="00DA73BC" w:rsidRPr="00503179" w:rsidRDefault="00DA73BC" w:rsidP="00503179">
            <w:pPr>
              <w:rPr>
                <w:rFonts w:ascii="Tahoma" w:hAnsi="Tahoma" w:cs="Tahoma"/>
                <w:sz w:val="20"/>
                <w:szCs w:val="20"/>
              </w:rPr>
            </w:pPr>
          </w:p>
        </w:tc>
        <w:tc>
          <w:tcPr>
            <w:tcW w:w="3090" w:type="dxa"/>
            <w:vAlign w:val="center"/>
            <w:hideMark/>
          </w:tcPr>
          <w:p w:rsidR="00DA73BC" w:rsidRPr="00503179" w:rsidRDefault="00DA73BC" w:rsidP="00503179">
            <w:pPr>
              <w:rPr>
                <w:rFonts w:ascii="Tahoma" w:hAnsi="Tahoma" w:cs="Tahoma"/>
                <w:sz w:val="20"/>
                <w:szCs w:val="20"/>
              </w:rPr>
            </w:pPr>
          </w:p>
        </w:tc>
        <w:tc>
          <w:tcPr>
            <w:tcW w:w="3261" w:type="dxa"/>
            <w:vAlign w:val="center"/>
            <w:hideMark/>
          </w:tcPr>
          <w:p w:rsidR="00DA73BC" w:rsidRPr="00503179" w:rsidRDefault="00DA73BC" w:rsidP="00503179">
            <w:pPr>
              <w:rPr>
                <w:rFonts w:ascii="Tahoma" w:hAnsi="Tahoma" w:cs="Tahoma"/>
                <w:sz w:val="20"/>
                <w:szCs w:val="20"/>
              </w:rPr>
            </w:pPr>
          </w:p>
        </w:tc>
        <w:tc>
          <w:tcPr>
            <w:tcW w:w="2976" w:type="dxa"/>
            <w:vAlign w:val="center"/>
            <w:hideMark/>
          </w:tcPr>
          <w:p w:rsidR="00DA73BC" w:rsidRPr="00503179" w:rsidRDefault="00DA73BC" w:rsidP="00503179">
            <w:pPr>
              <w:rPr>
                <w:rFonts w:ascii="Tahoma" w:hAnsi="Tahoma" w:cs="Tahoma"/>
                <w:sz w:val="20"/>
                <w:szCs w:val="20"/>
              </w:rPr>
            </w:pPr>
          </w:p>
        </w:tc>
        <w:tc>
          <w:tcPr>
            <w:tcW w:w="2343" w:type="dxa"/>
            <w:vAlign w:val="center"/>
            <w:hideMark/>
          </w:tcPr>
          <w:p w:rsidR="00DA73BC" w:rsidRPr="00503179" w:rsidRDefault="00DA73BC" w:rsidP="00503179">
            <w:pPr>
              <w:rPr>
                <w:rFonts w:ascii="Tahoma" w:hAnsi="Tahoma" w:cs="Tahoma"/>
                <w:sz w:val="20"/>
                <w:szCs w:val="20"/>
              </w:rPr>
            </w:pPr>
          </w:p>
        </w:tc>
      </w:tr>
    </w:tbl>
    <w:p w:rsidR="00DA73BC" w:rsidRPr="00503179" w:rsidRDefault="00DA73BC" w:rsidP="00503179">
      <w:pPr>
        <w:rPr>
          <w:rFonts w:ascii="Tahoma" w:eastAsiaTheme="minorHAnsi" w:hAnsi="Tahoma" w:cs="Tahoma"/>
          <w:color w:val="1F497D"/>
          <w:sz w:val="20"/>
          <w:szCs w:val="20"/>
          <w:lang w:eastAsia="en-US"/>
        </w:rPr>
      </w:pPr>
    </w:p>
    <w:p w:rsidR="00DA73BC" w:rsidRPr="00503179" w:rsidRDefault="00DA73BC" w:rsidP="00503179">
      <w:pPr>
        <w:rPr>
          <w:rFonts w:ascii="Tahoma" w:hAnsi="Tahoma" w:cs="Tahoma"/>
          <w:sz w:val="20"/>
          <w:szCs w:val="20"/>
        </w:rPr>
      </w:pPr>
    </w:p>
    <w:p w:rsidR="00DA73BC" w:rsidRPr="00503179" w:rsidRDefault="00DA73BC" w:rsidP="00503179">
      <w:pPr>
        <w:rPr>
          <w:rFonts w:ascii="Tahoma" w:hAnsi="Tahoma" w:cs="Tahoma"/>
          <w:sz w:val="20"/>
          <w:szCs w:val="20"/>
        </w:rPr>
      </w:pPr>
    </w:p>
    <w:p w:rsidR="00DA73BC" w:rsidRPr="00503179" w:rsidRDefault="00DA73BC" w:rsidP="00503179">
      <w:pPr>
        <w:rPr>
          <w:rFonts w:ascii="Tahoma" w:hAnsi="Tahoma" w:cs="Tahoma"/>
          <w:sz w:val="20"/>
          <w:szCs w:val="20"/>
        </w:rPr>
      </w:pPr>
    </w:p>
    <w:p w:rsidR="009A6693" w:rsidRPr="00503179" w:rsidRDefault="009A6693" w:rsidP="00503179">
      <w:pPr>
        <w:rPr>
          <w:rFonts w:ascii="Tahoma" w:hAnsi="Tahoma" w:cs="Tahoma"/>
          <w:sz w:val="20"/>
          <w:szCs w:val="20"/>
        </w:rPr>
      </w:pPr>
    </w:p>
    <w:sectPr w:rsidR="009A6693" w:rsidRPr="00503179" w:rsidSect="009A6693">
      <w:footerReference w:type="even" r:id="rId10"/>
      <w:footerReference w:type="default" r:id="rId11"/>
      <w:pgSz w:w="16838" w:h="11906" w:orient="landscape"/>
      <w:pgMar w:top="1134" w:right="851" w:bottom="566"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167" w:rsidRDefault="005B6167" w:rsidP="00DA73BC">
      <w:r>
        <w:separator/>
      </w:r>
    </w:p>
  </w:endnote>
  <w:endnote w:type="continuationSeparator" w:id="0">
    <w:p w:rsidR="005B6167" w:rsidRDefault="005B6167" w:rsidP="00DA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D8" w:rsidRDefault="003317D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317D8" w:rsidRDefault="003317D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D8" w:rsidRDefault="003317D8">
    <w:pPr>
      <w:pStyle w:val="a5"/>
      <w:jc w:val="right"/>
    </w:pPr>
    <w:r>
      <w:fldChar w:fldCharType="begin"/>
    </w:r>
    <w:r>
      <w:instrText xml:space="preserve"> PAGE   \* MERGEFORMAT </w:instrText>
    </w:r>
    <w:r>
      <w:fldChar w:fldCharType="separate"/>
    </w:r>
    <w:r w:rsidR="0046508E">
      <w:rPr>
        <w:noProof/>
      </w:rPr>
      <w:t>11</w:t>
    </w:r>
    <w:r>
      <w:rPr>
        <w:noProof/>
      </w:rPr>
      <w:fldChar w:fldCharType="end"/>
    </w:r>
  </w:p>
  <w:p w:rsidR="003317D8" w:rsidRPr="009660E0" w:rsidRDefault="003317D8" w:rsidP="009A6693">
    <w:pPr>
      <w:pStyle w:val="a5"/>
      <w:ind w:right="360"/>
      <w:jc w:val="center"/>
      <w:rPr>
        <w: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D8" w:rsidRDefault="003317D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317D8" w:rsidRDefault="003317D8">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D8" w:rsidRDefault="003317D8">
    <w:pPr>
      <w:pStyle w:val="a5"/>
      <w:jc w:val="right"/>
    </w:pPr>
    <w:r>
      <w:fldChar w:fldCharType="begin"/>
    </w:r>
    <w:r>
      <w:instrText xml:space="preserve"> PAGE   \* MERGEFORMAT </w:instrText>
    </w:r>
    <w:r>
      <w:fldChar w:fldCharType="separate"/>
    </w:r>
    <w:r w:rsidR="0046508E">
      <w:rPr>
        <w:noProof/>
      </w:rPr>
      <w:t>12</w:t>
    </w:r>
    <w:r>
      <w:rPr>
        <w:noProof/>
      </w:rPr>
      <w:fldChar w:fldCharType="end"/>
    </w:r>
  </w:p>
  <w:p w:rsidR="003317D8" w:rsidRPr="009660E0" w:rsidRDefault="003317D8" w:rsidP="009A6693">
    <w:pPr>
      <w:pStyle w:val="a5"/>
      <w:ind w:right="360"/>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167" w:rsidRDefault="005B6167" w:rsidP="00DA73BC">
      <w:r>
        <w:separator/>
      </w:r>
    </w:p>
  </w:footnote>
  <w:footnote w:type="continuationSeparator" w:id="0">
    <w:p w:rsidR="005B6167" w:rsidRDefault="005B6167" w:rsidP="00DA7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7D8" w:rsidRDefault="003317D8">
    <w:pPr>
      <w:pStyle w:val="ad"/>
    </w:pPr>
    <w:r>
      <w:t xml:space="preserve"> </w:t>
    </w:r>
  </w:p>
  <w:p w:rsidR="003317D8" w:rsidRDefault="003317D8">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C2274"/>
    <w:multiLevelType w:val="multilevel"/>
    <w:tmpl w:val="89E47B48"/>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3437572F"/>
    <w:multiLevelType w:val="multilevel"/>
    <w:tmpl w:val="FAE847E4"/>
    <w:lvl w:ilvl="0">
      <w:start w:val="1"/>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43A12DB9"/>
    <w:multiLevelType w:val="multilevel"/>
    <w:tmpl w:val="9CE4402E"/>
    <w:lvl w:ilvl="0">
      <w:start w:val="6"/>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59D8030E"/>
    <w:multiLevelType w:val="hybridMultilevel"/>
    <w:tmpl w:val="D8FCB6D2"/>
    <w:lvl w:ilvl="0" w:tplc="4300C2BA">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5E1D40C0"/>
    <w:multiLevelType w:val="hybridMultilevel"/>
    <w:tmpl w:val="8B1071B2"/>
    <w:lvl w:ilvl="0" w:tplc="CF103716">
      <w:start w:val="1"/>
      <w:numFmt w:val="bullet"/>
      <w:lvlText w:val="─"/>
      <w:lvlJc w:val="left"/>
      <w:pPr>
        <w:tabs>
          <w:tab w:val="num" w:pos="1140"/>
        </w:tabs>
        <w:ind w:left="11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6BA8541F"/>
    <w:multiLevelType w:val="hybridMultilevel"/>
    <w:tmpl w:val="E6362150"/>
    <w:lvl w:ilvl="0" w:tplc="04190017">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15:restartNumberingAfterBreak="0">
    <w:nsid w:val="7549366C"/>
    <w:multiLevelType w:val="hybridMultilevel"/>
    <w:tmpl w:val="344831AE"/>
    <w:lvl w:ilvl="0" w:tplc="9CD059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59A714B"/>
    <w:multiLevelType w:val="multilevel"/>
    <w:tmpl w:val="536CDCAE"/>
    <w:lvl w:ilvl="0">
      <w:start w:val="7"/>
      <w:numFmt w:val="decimal"/>
      <w:lvlText w:val="%1."/>
      <w:lvlJc w:val="left"/>
      <w:pPr>
        <w:ind w:left="360" w:hanging="360"/>
      </w:pPr>
      <w:rPr>
        <w:rFonts w:hint="default"/>
      </w:rPr>
    </w:lvl>
    <w:lvl w:ilvl="1">
      <w:start w:val="1"/>
      <w:numFmt w:val="decimal"/>
      <w:lvlText w:val="%1.%2."/>
      <w:lvlJc w:val="left"/>
      <w:pPr>
        <w:ind w:left="1486" w:hanging="720"/>
      </w:pPr>
      <w:rPr>
        <w:rFonts w:hint="default"/>
      </w:rPr>
    </w:lvl>
    <w:lvl w:ilvl="2">
      <w:start w:val="1"/>
      <w:numFmt w:val="decimal"/>
      <w:lvlText w:val="%1.%2.%3."/>
      <w:lvlJc w:val="left"/>
      <w:pPr>
        <w:ind w:left="2252" w:hanging="720"/>
      </w:pPr>
      <w:rPr>
        <w:rFonts w:hint="default"/>
      </w:rPr>
    </w:lvl>
    <w:lvl w:ilvl="3">
      <w:start w:val="1"/>
      <w:numFmt w:val="decimal"/>
      <w:lvlText w:val="%1.%2.%3.%4."/>
      <w:lvlJc w:val="left"/>
      <w:pPr>
        <w:ind w:left="3378" w:hanging="108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5270" w:hanging="1440"/>
      </w:pPr>
      <w:rPr>
        <w:rFonts w:hint="default"/>
      </w:rPr>
    </w:lvl>
    <w:lvl w:ilvl="6">
      <w:start w:val="1"/>
      <w:numFmt w:val="decimal"/>
      <w:lvlText w:val="%1.%2.%3.%4.%5.%6.%7."/>
      <w:lvlJc w:val="left"/>
      <w:pPr>
        <w:ind w:left="6036" w:hanging="1440"/>
      </w:pPr>
      <w:rPr>
        <w:rFonts w:hint="default"/>
      </w:rPr>
    </w:lvl>
    <w:lvl w:ilvl="7">
      <w:start w:val="1"/>
      <w:numFmt w:val="decimal"/>
      <w:lvlText w:val="%1.%2.%3.%4.%5.%6.%7.%8."/>
      <w:lvlJc w:val="left"/>
      <w:pPr>
        <w:ind w:left="7162" w:hanging="1800"/>
      </w:pPr>
      <w:rPr>
        <w:rFonts w:hint="default"/>
      </w:rPr>
    </w:lvl>
    <w:lvl w:ilvl="8">
      <w:start w:val="1"/>
      <w:numFmt w:val="decimal"/>
      <w:lvlText w:val="%1.%2.%3.%4.%5.%6.%7.%8.%9."/>
      <w:lvlJc w:val="left"/>
      <w:pPr>
        <w:ind w:left="7928" w:hanging="1800"/>
      </w:pPr>
      <w:rPr>
        <w:rFonts w:hint="default"/>
      </w:rPr>
    </w:lvl>
  </w:abstractNum>
  <w:abstractNum w:abstractNumId="10" w15:restartNumberingAfterBreak="0">
    <w:nsid w:val="75B627BC"/>
    <w:multiLevelType w:val="multilevel"/>
    <w:tmpl w:val="9438AA0C"/>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8"/>
  </w:num>
  <w:num w:numId="3">
    <w:abstractNumId w:val="5"/>
  </w:num>
  <w:num w:numId="4">
    <w:abstractNumId w:val="3"/>
  </w:num>
  <w:num w:numId="5">
    <w:abstractNumId w:val="4"/>
  </w:num>
  <w:num w:numId="6">
    <w:abstractNumId w:val="9"/>
  </w:num>
  <w:num w:numId="7">
    <w:abstractNumId w:val="2"/>
  </w:num>
  <w:num w:numId="8">
    <w:abstractNumId w:val="7"/>
  </w:num>
  <w:num w:numId="9">
    <w:abstractNumId w:val="6"/>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3BC"/>
    <w:rsid w:val="00041B41"/>
    <w:rsid w:val="001A4456"/>
    <w:rsid w:val="001F5F75"/>
    <w:rsid w:val="00256544"/>
    <w:rsid w:val="003317D8"/>
    <w:rsid w:val="003F138A"/>
    <w:rsid w:val="0046508E"/>
    <w:rsid w:val="004A0977"/>
    <w:rsid w:val="00503179"/>
    <w:rsid w:val="005B6167"/>
    <w:rsid w:val="005C253C"/>
    <w:rsid w:val="005D1589"/>
    <w:rsid w:val="00636BA4"/>
    <w:rsid w:val="00734036"/>
    <w:rsid w:val="00774146"/>
    <w:rsid w:val="007D6F57"/>
    <w:rsid w:val="007E063D"/>
    <w:rsid w:val="008807E8"/>
    <w:rsid w:val="00935831"/>
    <w:rsid w:val="00982994"/>
    <w:rsid w:val="009A6693"/>
    <w:rsid w:val="00C57E76"/>
    <w:rsid w:val="00CD6E14"/>
    <w:rsid w:val="00DA73BC"/>
    <w:rsid w:val="00EB1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81CB10-5417-4DAE-B48C-5512DF0FD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3B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A73BC"/>
    <w:pPr>
      <w:keepNext/>
      <w:outlineLvl w:val="0"/>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73BC"/>
    <w:rPr>
      <w:rFonts w:ascii="Times New Roman" w:eastAsia="Times New Roman" w:hAnsi="Times New Roman" w:cs="Times New Roman"/>
      <w:b/>
      <w:i/>
      <w:sz w:val="24"/>
      <w:szCs w:val="24"/>
      <w:lang w:eastAsia="ru-RU"/>
    </w:rPr>
  </w:style>
  <w:style w:type="paragraph" w:styleId="2">
    <w:name w:val="Body Text Indent 2"/>
    <w:basedOn w:val="a"/>
    <w:link w:val="20"/>
    <w:rsid w:val="00DA73BC"/>
    <w:pPr>
      <w:ind w:firstLine="720"/>
      <w:jc w:val="both"/>
    </w:pPr>
    <w:rPr>
      <w:szCs w:val="20"/>
    </w:rPr>
  </w:style>
  <w:style w:type="character" w:customStyle="1" w:styleId="20">
    <w:name w:val="Основной текст с отступом 2 Знак"/>
    <w:basedOn w:val="a0"/>
    <w:link w:val="2"/>
    <w:rsid w:val="00DA73BC"/>
    <w:rPr>
      <w:rFonts w:ascii="Times New Roman" w:eastAsia="Times New Roman" w:hAnsi="Times New Roman" w:cs="Times New Roman"/>
      <w:sz w:val="24"/>
      <w:szCs w:val="20"/>
      <w:lang w:eastAsia="ru-RU"/>
    </w:rPr>
  </w:style>
  <w:style w:type="paragraph" w:styleId="a3">
    <w:name w:val="Plain Text"/>
    <w:basedOn w:val="a"/>
    <w:link w:val="a4"/>
    <w:uiPriority w:val="99"/>
    <w:rsid w:val="00DA73BC"/>
    <w:rPr>
      <w:rFonts w:ascii="Courier New" w:hAnsi="Courier New"/>
      <w:sz w:val="20"/>
      <w:szCs w:val="20"/>
    </w:rPr>
  </w:style>
  <w:style w:type="character" w:customStyle="1" w:styleId="a4">
    <w:name w:val="Текст Знак"/>
    <w:basedOn w:val="a0"/>
    <w:link w:val="a3"/>
    <w:uiPriority w:val="99"/>
    <w:rsid w:val="00DA73BC"/>
    <w:rPr>
      <w:rFonts w:ascii="Courier New" w:eastAsia="Times New Roman" w:hAnsi="Courier New" w:cs="Times New Roman"/>
      <w:sz w:val="20"/>
      <w:szCs w:val="20"/>
      <w:lang w:eastAsia="ru-RU"/>
    </w:rPr>
  </w:style>
  <w:style w:type="paragraph" w:styleId="a5">
    <w:name w:val="footer"/>
    <w:basedOn w:val="a"/>
    <w:link w:val="a6"/>
    <w:uiPriority w:val="99"/>
    <w:rsid w:val="00DA73BC"/>
    <w:pPr>
      <w:tabs>
        <w:tab w:val="center" w:pos="4677"/>
        <w:tab w:val="right" w:pos="9355"/>
      </w:tabs>
    </w:pPr>
  </w:style>
  <w:style w:type="character" w:customStyle="1" w:styleId="a6">
    <w:name w:val="Нижний колонтитул Знак"/>
    <w:basedOn w:val="a0"/>
    <w:link w:val="a5"/>
    <w:uiPriority w:val="99"/>
    <w:rsid w:val="00DA73BC"/>
    <w:rPr>
      <w:rFonts w:ascii="Times New Roman" w:eastAsia="Times New Roman" w:hAnsi="Times New Roman" w:cs="Times New Roman"/>
      <w:sz w:val="24"/>
      <w:szCs w:val="24"/>
      <w:lang w:eastAsia="ru-RU"/>
    </w:rPr>
  </w:style>
  <w:style w:type="character" w:styleId="a7">
    <w:name w:val="page number"/>
    <w:basedOn w:val="a0"/>
    <w:rsid w:val="00DA73BC"/>
  </w:style>
  <w:style w:type="character" w:styleId="a8">
    <w:name w:val="Hyperlink"/>
    <w:basedOn w:val="a0"/>
    <w:rsid w:val="00DA73BC"/>
    <w:rPr>
      <w:color w:val="1B4765"/>
      <w:u w:val="single"/>
    </w:rPr>
  </w:style>
  <w:style w:type="paragraph" w:styleId="a9">
    <w:name w:val="Title"/>
    <w:basedOn w:val="a"/>
    <w:link w:val="aa"/>
    <w:qFormat/>
    <w:rsid w:val="00DA73BC"/>
    <w:pPr>
      <w:widowControl w:val="0"/>
      <w:autoSpaceDE w:val="0"/>
      <w:autoSpaceDN w:val="0"/>
      <w:adjustRightInd w:val="0"/>
      <w:jc w:val="center"/>
    </w:pPr>
    <w:rPr>
      <w:rFonts w:ascii="Courier New" w:hAnsi="Courier New" w:cs="Courier New"/>
      <w:b/>
      <w:bCs/>
      <w:sz w:val="20"/>
      <w:szCs w:val="20"/>
    </w:rPr>
  </w:style>
  <w:style w:type="character" w:customStyle="1" w:styleId="aa">
    <w:name w:val="Название Знак"/>
    <w:basedOn w:val="a0"/>
    <w:link w:val="a9"/>
    <w:rsid w:val="00DA73BC"/>
    <w:rPr>
      <w:rFonts w:ascii="Courier New" w:eastAsia="Times New Roman" w:hAnsi="Courier New" w:cs="Courier New"/>
      <w:b/>
      <w:bCs/>
      <w:sz w:val="20"/>
      <w:szCs w:val="20"/>
      <w:lang w:eastAsia="ru-RU"/>
    </w:rPr>
  </w:style>
  <w:style w:type="paragraph" w:customStyle="1" w:styleId="Aioiaue">
    <w:name w:val="Aioiaue"/>
    <w:basedOn w:val="a"/>
    <w:rsid w:val="00DA73BC"/>
    <w:pPr>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sz w:val="20"/>
      <w:szCs w:val="20"/>
    </w:rPr>
  </w:style>
  <w:style w:type="paragraph" w:styleId="ab">
    <w:name w:val="List Paragraph"/>
    <w:basedOn w:val="a"/>
    <w:uiPriority w:val="34"/>
    <w:qFormat/>
    <w:rsid w:val="00DA73BC"/>
    <w:pPr>
      <w:ind w:left="720"/>
      <w:contextualSpacing/>
    </w:pPr>
  </w:style>
  <w:style w:type="paragraph" w:styleId="ac">
    <w:name w:val="No Spacing"/>
    <w:uiPriority w:val="1"/>
    <w:qFormat/>
    <w:rsid w:val="00DA73BC"/>
    <w:pPr>
      <w:spacing w:after="0" w:line="240" w:lineRule="auto"/>
      <w:ind w:left="187" w:firstLine="360"/>
      <w:jc w:val="both"/>
    </w:pPr>
    <w:rPr>
      <w:rFonts w:ascii="Tahoma" w:eastAsia="Times New Roman" w:hAnsi="Tahoma" w:cs="Times New Roman"/>
      <w:sz w:val="20"/>
      <w:szCs w:val="24"/>
    </w:rPr>
  </w:style>
  <w:style w:type="paragraph" w:styleId="ad">
    <w:name w:val="header"/>
    <w:basedOn w:val="a"/>
    <w:link w:val="ae"/>
    <w:uiPriority w:val="99"/>
    <w:rsid w:val="00DA73BC"/>
    <w:pPr>
      <w:tabs>
        <w:tab w:val="center" w:pos="4677"/>
        <w:tab w:val="right" w:pos="9355"/>
      </w:tabs>
    </w:pPr>
    <w:rPr>
      <w:sz w:val="28"/>
      <w:szCs w:val="20"/>
    </w:rPr>
  </w:style>
  <w:style w:type="character" w:customStyle="1" w:styleId="ae">
    <w:name w:val="Верхний колонтитул Знак"/>
    <w:basedOn w:val="a0"/>
    <w:link w:val="ad"/>
    <w:uiPriority w:val="99"/>
    <w:rsid w:val="00DA73BC"/>
    <w:rPr>
      <w:rFonts w:ascii="Times New Roman" w:eastAsia="Times New Roman" w:hAnsi="Times New Roman" w:cs="Times New Roman"/>
      <w:sz w:val="28"/>
      <w:szCs w:val="20"/>
      <w:lang w:eastAsia="ru-RU"/>
    </w:rPr>
  </w:style>
  <w:style w:type="paragraph" w:customStyle="1" w:styleId="ConsPlusNormal">
    <w:name w:val="ConsPlusNormal"/>
    <w:rsid w:val="004A0977"/>
    <w:pPr>
      <w:autoSpaceDE w:val="0"/>
      <w:autoSpaceDN w:val="0"/>
      <w:adjustRightInd w:val="0"/>
      <w:spacing w:after="0" w:line="240" w:lineRule="auto"/>
    </w:pPr>
    <w:rPr>
      <w:rFonts w:ascii="Tahoma" w:eastAsia="Calibri" w:hAnsi="Tahoma" w:cs="Tahoma"/>
      <w:i/>
      <w:iCs/>
      <w:sz w:val="20"/>
      <w:szCs w:val="20"/>
    </w:rPr>
  </w:style>
  <w:style w:type="paragraph" w:styleId="af">
    <w:name w:val="Balloon Text"/>
    <w:basedOn w:val="a"/>
    <w:link w:val="af0"/>
    <w:uiPriority w:val="99"/>
    <w:semiHidden/>
    <w:unhideWhenUsed/>
    <w:rsid w:val="001A4456"/>
    <w:rPr>
      <w:rFonts w:ascii="Segoe UI" w:hAnsi="Segoe UI" w:cs="Segoe UI"/>
      <w:sz w:val="18"/>
      <w:szCs w:val="18"/>
    </w:rPr>
  </w:style>
  <w:style w:type="character" w:customStyle="1" w:styleId="af0">
    <w:name w:val="Текст выноски Знак"/>
    <w:basedOn w:val="a0"/>
    <w:link w:val="af"/>
    <w:uiPriority w:val="99"/>
    <w:semiHidden/>
    <w:rsid w:val="001A445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443952">
      <w:bodyDiv w:val="1"/>
      <w:marLeft w:val="0"/>
      <w:marRight w:val="0"/>
      <w:marTop w:val="0"/>
      <w:marBottom w:val="0"/>
      <w:divBdr>
        <w:top w:val="none" w:sz="0" w:space="0" w:color="auto"/>
        <w:left w:val="none" w:sz="0" w:space="0" w:color="auto"/>
        <w:bottom w:val="none" w:sz="0" w:space="0" w:color="auto"/>
        <w:right w:val="none" w:sz="0" w:space="0" w:color="auto"/>
      </w:divBdr>
    </w:div>
    <w:div w:id="193890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5135</Words>
  <Characters>29270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34337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Шулятьев Роман Александрович</dc:creator>
  <cp:keywords/>
  <dc:description/>
  <cp:lastModifiedBy>Малькова Юлия Николаевна</cp:lastModifiedBy>
  <cp:revision>3</cp:revision>
  <cp:lastPrinted>2019-03-12T10:45:00Z</cp:lastPrinted>
  <dcterms:created xsi:type="dcterms:W3CDTF">2019-03-15T05:37:00Z</dcterms:created>
  <dcterms:modified xsi:type="dcterms:W3CDTF">2019-03-28T04:10:00Z</dcterms:modified>
</cp:coreProperties>
</file>