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C4E53B" w14:textId="77777777" w:rsidR="00C940D8" w:rsidRPr="00DD4CF0" w:rsidRDefault="00C940D8" w:rsidP="001E78C2">
      <w:pPr>
        <w:rPr>
          <w:rFonts w:ascii="Tahoma" w:hAnsi="Tahoma" w:cs="Tahoma"/>
          <w:sz w:val="18"/>
          <w:szCs w:val="18"/>
        </w:rPr>
      </w:pPr>
    </w:p>
    <w:p w14:paraId="01F554EC" w14:textId="77777777" w:rsidR="00DA3C80" w:rsidRPr="0045609C" w:rsidRDefault="00DA3C80" w:rsidP="00DA3C80">
      <w:pPr>
        <w:tabs>
          <w:tab w:val="num" w:pos="1440"/>
          <w:tab w:val="num" w:pos="3600"/>
        </w:tabs>
        <w:ind w:right="197" w:firstLine="567"/>
        <w:jc w:val="both"/>
        <w:rPr>
          <w:rFonts w:ascii="Tahoma" w:hAnsi="Tahoma" w:cs="Tahoma"/>
          <w:sz w:val="20"/>
          <w:szCs w:val="20"/>
        </w:rPr>
        <w:sectPr w:rsidR="00DA3C80" w:rsidRPr="0045609C" w:rsidSect="00E7155B">
          <w:footerReference w:type="default" r:id="rId11"/>
          <w:headerReference w:type="first" r:id="rId12"/>
          <w:pgSz w:w="11906" w:h="16838" w:code="9"/>
          <w:pgMar w:top="567" w:right="851" w:bottom="1135" w:left="1276" w:header="720" w:footer="567" w:gutter="0"/>
          <w:cols w:space="708"/>
          <w:titlePg/>
          <w:docGrid w:linePitch="360"/>
        </w:sectPr>
      </w:pPr>
    </w:p>
    <w:p w14:paraId="3BC7A34C" w14:textId="77777777" w:rsidR="0096231E" w:rsidRDefault="0096231E" w:rsidP="00DA3C80">
      <w:pPr>
        <w:ind w:left="6372" w:right="197" w:firstLine="708"/>
        <w:jc w:val="center"/>
        <w:rPr>
          <w:rFonts w:ascii="Tahoma" w:hAnsi="Tahoma" w:cs="Tahoma"/>
          <w:sz w:val="20"/>
          <w:szCs w:val="20"/>
        </w:rPr>
      </w:pPr>
    </w:p>
    <w:p w14:paraId="74D071FA" w14:textId="77777777" w:rsidR="00DA3C80" w:rsidRPr="0045609C" w:rsidRDefault="00DA3C80" w:rsidP="00DA3C80">
      <w:pPr>
        <w:ind w:left="6372" w:right="197" w:firstLine="708"/>
        <w:jc w:val="center"/>
        <w:rPr>
          <w:rFonts w:ascii="Tahoma" w:hAnsi="Tahoma" w:cs="Tahoma"/>
          <w:sz w:val="20"/>
          <w:szCs w:val="20"/>
        </w:rPr>
      </w:pPr>
      <w:r w:rsidRPr="0045609C">
        <w:rPr>
          <w:rFonts w:ascii="Tahoma" w:hAnsi="Tahoma" w:cs="Tahoma"/>
          <w:sz w:val="20"/>
          <w:szCs w:val="20"/>
        </w:rPr>
        <w:t xml:space="preserve">Приложение № </w:t>
      </w:r>
      <w:r w:rsidR="001E7765">
        <w:rPr>
          <w:rFonts w:ascii="Tahoma" w:hAnsi="Tahoma" w:cs="Tahoma"/>
          <w:sz w:val="20"/>
          <w:szCs w:val="20"/>
        </w:rPr>
        <w:t>1</w:t>
      </w:r>
    </w:p>
    <w:p w14:paraId="7BB16CB7" w14:textId="77777777" w:rsidR="00DA3C80" w:rsidRPr="0045609C" w:rsidRDefault="00DA3C80" w:rsidP="00DA3C80">
      <w:pPr>
        <w:ind w:left="4956" w:right="197"/>
        <w:jc w:val="center"/>
        <w:rPr>
          <w:rFonts w:ascii="Tahoma" w:hAnsi="Tahoma" w:cs="Tahoma"/>
          <w:sz w:val="20"/>
          <w:szCs w:val="20"/>
        </w:rPr>
      </w:pPr>
      <w:r w:rsidRPr="0045609C">
        <w:rPr>
          <w:rFonts w:ascii="Tahoma" w:hAnsi="Tahoma" w:cs="Tahoma"/>
          <w:sz w:val="20"/>
          <w:szCs w:val="20"/>
        </w:rPr>
        <w:t xml:space="preserve">к Договору № </w:t>
      </w:r>
      <w:sdt>
        <w:sdtPr>
          <w:rPr>
            <w:rFonts w:ascii="Tahoma" w:hAnsi="Tahoma" w:cs="Tahoma"/>
            <w:sz w:val="20"/>
            <w:szCs w:val="20"/>
          </w:rPr>
          <w:id w:val="12835941"/>
          <w:placeholder>
            <w:docPart w:val="7E4D614AEA2D4941B5DD5DE0675EAF6E"/>
          </w:placeholder>
        </w:sdtPr>
        <w:sdtEndPr/>
        <w:sdtContent>
          <w:r w:rsidRPr="0045609C">
            <w:rPr>
              <w:rFonts w:ascii="Tahoma" w:hAnsi="Tahoma" w:cs="Tahoma"/>
              <w:sz w:val="20"/>
              <w:szCs w:val="20"/>
            </w:rPr>
            <w:t>___</w:t>
          </w:r>
          <w:r w:rsidR="001E5478">
            <w:rPr>
              <w:rFonts w:ascii="Tahoma" w:hAnsi="Tahoma" w:cs="Tahoma"/>
              <w:sz w:val="20"/>
              <w:szCs w:val="20"/>
            </w:rPr>
            <w:t>_____</w:t>
          </w:r>
          <w:r w:rsidRPr="0045609C">
            <w:rPr>
              <w:rFonts w:ascii="Tahoma" w:hAnsi="Tahoma" w:cs="Tahoma"/>
              <w:sz w:val="20"/>
              <w:szCs w:val="20"/>
            </w:rPr>
            <w:t>_</w:t>
          </w:r>
        </w:sdtContent>
      </w:sdt>
      <w:r w:rsidRPr="0045609C">
        <w:rPr>
          <w:rFonts w:ascii="Tahoma" w:hAnsi="Tahoma" w:cs="Tahoma"/>
          <w:sz w:val="20"/>
          <w:szCs w:val="20"/>
        </w:rPr>
        <w:t xml:space="preserve">от </w:t>
      </w:r>
      <w:sdt>
        <w:sdtPr>
          <w:rPr>
            <w:rFonts w:ascii="Tahoma" w:hAnsi="Tahoma" w:cs="Tahoma"/>
            <w:sz w:val="20"/>
            <w:szCs w:val="20"/>
          </w:rPr>
          <w:id w:val="12835942"/>
          <w:placeholder>
            <w:docPart w:val="7E4D614AEA2D4941B5DD5DE0675EAF6E"/>
          </w:placeholder>
        </w:sdtPr>
        <w:sdtEndPr/>
        <w:sdtContent>
          <w:r w:rsidR="00E7155B">
            <w:rPr>
              <w:rFonts w:ascii="Tahoma" w:hAnsi="Tahoma" w:cs="Tahoma"/>
              <w:sz w:val="20"/>
              <w:szCs w:val="20"/>
            </w:rPr>
            <w:t>«__» _________ 20</w:t>
          </w:r>
          <w:r w:rsidR="001E7765">
            <w:rPr>
              <w:rFonts w:ascii="Tahoma" w:hAnsi="Tahoma" w:cs="Tahoma"/>
              <w:sz w:val="20"/>
              <w:szCs w:val="20"/>
            </w:rPr>
            <w:t>19</w:t>
          </w:r>
          <w:r w:rsidRPr="0045609C">
            <w:rPr>
              <w:rFonts w:ascii="Tahoma" w:hAnsi="Tahoma" w:cs="Tahoma"/>
              <w:sz w:val="20"/>
              <w:szCs w:val="20"/>
            </w:rPr>
            <w:t xml:space="preserve"> г.</w:t>
          </w:r>
        </w:sdtContent>
      </w:sdt>
    </w:p>
    <w:p w14:paraId="60A4B412" w14:textId="77777777" w:rsidR="00DA3C80" w:rsidRDefault="00DA3C80" w:rsidP="00DA3C80">
      <w:pPr>
        <w:ind w:right="197" w:firstLine="567"/>
        <w:jc w:val="right"/>
        <w:rPr>
          <w:rFonts w:ascii="Tahoma" w:hAnsi="Tahoma" w:cs="Tahoma"/>
          <w:sz w:val="20"/>
          <w:szCs w:val="20"/>
        </w:rPr>
      </w:pPr>
    </w:p>
    <w:p w14:paraId="299CFFAA" w14:textId="77777777" w:rsidR="001E7765" w:rsidRPr="001E7765" w:rsidRDefault="001E7765" w:rsidP="001E7765">
      <w:pPr>
        <w:ind w:right="197" w:firstLine="567"/>
        <w:jc w:val="center"/>
        <w:rPr>
          <w:rFonts w:ascii="Tahoma" w:hAnsi="Tahoma" w:cs="Tahoma"/>
          <w:sz w:val="28"/>
          <w:szCs w:val="28"/>
        </w:rPr>
      </w:pPr>
      <w:bookmarkStart w:id="0" w:name="_GoBack"/>
      <w:bookmarkEnd w:id="0"/>
      <w:r w:rsidRPr="001E7765">
        <w:rPr>
          <w:rFonts w:ascii="Tahoma" w:hAnsi="Tahoma" w:cs="Tahoma"/>
          <w:sz w:val="28"/>
          <w:szCs w:val="28"/>
        </w:rPr>
        <w:t>Техническое задание</w:t>
      </w:r>
    </w:p>
    <w:p w14:paraId="0708F088" w14:textId="77777777" w:rsidR="001E7765" w:rsidRDefault="001E7765" w:rsidP="00DA3C80">
      <w:pPr>
        <w:ind w:right="197" w:firstLine="567"/>
        <w:jc w:val="right"/>
        <w:rPr>
          <w:rFonts w:ascii="Tahoma" w:hAnsi="Tahoma" w:cs="Tahoma"/>
          <w:sz w:val="20"/>
          <w:szCs w:val="20"/>
        </w:rPr>
      </w:pPr>
    </w:p>
    <w:p w14:paraId="7D0047BA" w14:textId="77777777" w:rsidR="001E7765" w:rsidRPr="0045609C" w:rsidRDefault="001E7765" w:rsidP="00DA3C80">
      <w:pPr>
        <w:ind w:right="197" w:firstLine="567"/>
        <w:jc w:val="right"/>
        <w:rPr>
          <w:rFonts w:ascii="Tahoma" w:hAnsi="Tahoma" w:cs="Tahoma"/>
          <w:sz w:val="20"/>
          <w:szCs w:val="20"/>
        </w:rPr>
      </w:pPr>
    </w:p>
    <w:tbl>
      <w:tblPr>
        <w:tblW w:w="10207" w:type="dxa"/>
        <w:jc w:val="center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714"/>
        <w:gridCol w:w="3698"/>
        <w:gridCol w:w="5795"/>
      </w:tblGrid>
      <w:tr w:rsidR="001E7765" w:rsidRPr="00053EB1" w14:paraId="3BFBA0AD" w14:textId="77777777" w:rsidTr="000B3BB0">
        <w:trPr>
          <w:trHeight w:val="675"/>
          <w:jc w:val="center"/>
        </w:trPr>
        <w:tc>
          <w:tcPr>
            <w:tcW w:w="7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ECC9EDD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jc w:val="right"/>
              <w:rPr>
                <w:rFonts w:ascii="Arial Narrow" w:hAnsi="Arial Narrow"/>
                <w:b/>
                <w:bCs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b/>
                <w:bCs/>
                <w:sz w:val="22"/>
                <w:szCs w:val="22"/>
                <w:lang w:bidi="hi-IN"/>
              </w:rPr>
              <w:t xml:space="preserve">№ </w:t>
            </w:r>
          </w:p>
          <w:p w14:paraId="5AF7342A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jc w:val="right"/>
              <w:rPr>
                <w:rFonts w:ascii="Arial Narrow" w:hAnsi="Arial Narrow"/>
                <w:b/>
                <w:bCs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b/>
                <w:bCs/>
                <w:sz w:val="22"/>
                <w:szCs w:val="22"/>
                <w:lang w:bidi="hi-IN"/>
              </w:rPr>
              <w:t>п/п</w:t>
            </w:r>
          </w:p>
        </w:tc>
        <w:tc>
          <w:tcPr>
            <w:tcW w:w="369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990BB8" w14:textId="77777777" w:rsidR="001E7765" w:rsidRPr="00053EB1" w:rsidRDefault="001E7765" w:rsidP="000B3BB0">
            <w:pPr>
              <w:pStyle w:val="12"/>
              <w:spacing w:line="240" w:lineRule="auto"/>
              <w:rPr>
                <w:rFonts w:ascii="Arial Narrow" w:hAnsi="Arial Narrow"/>
                <w:b/>
                <w:bCs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b/>
                <w:bCs/>
                <w:sz w:val="22"/>
                <w:szCs w:val="22"/>
                <w:lang w:bidi="hi-IN"/>
              </w:rPr>
              <w:t>Перечень основных данных и требований</w:t>
            </w:r>
          </w:p>
        </w:tc>
        <w:tc>
          <w:tcPr>
            <w:tcW w:w="57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263713B" w14:textId="77777777" w:rsidR="001E7765" w:rsidRPr="00053EB1" w:rsidRDefault="001E7765" w:rsidP="000B3BB0">
            <w:pPr>
              <w:pStyle w:val="12"/>
              <w:spacing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b/>
                <w:bCs/>
                <w:sz w:val="22"/>
                <w:szCs w:val="22"/>
                <w:lang w:bidi="hi-IN"/>
              </w:rPr>
              <w:t>Основные данные и требования</w:t>
            </w:r>
          </w:p>
        </w:tc>
      </w:tr>
      <w:tr w:rsidR="001E7765" w:rsidRPr="00053EB1" w14:paraId="626D7D86" w14:textId="77777777" w:rsidTr="000B3BB0">
        <w:trPr>
          <w:jc w:val="center"/>
        </w:trPr>
        <w:tc>
          <w:tcPr>
            <w:tcW w:w="7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4FE830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jc w:val="center"/>
              <w:rPr>
                <w:rFonts w:ascii="Arial Narrow" w:hAnsi="Arial Narrow"/>
                <w:sz w:val="22"/>
                <w:szCs w:val="22"/>
                <w:lang w:val="en-US"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>1</w:t>
            </w:r>
          </w:p>
        </w:tc>
        <w:tc>
          <w:tcPr>
            <w:tcW w:w="369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8B5406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val="en-US" w:bidi="hi-IN"/>
              </w:rPr>
              <w:t>Основание для</w:t>
            </w: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 xml:space="preserve"> проектирования</w:t>
            </w:r>
          </w:p>
        </w:tc>
        <w:tc>
          <w:tcPr>
            <w:tcW w:w="57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7235B2C" w14:textId="77777777" w:rsidR="001E7765" w:rsidRPr="00053EB1" w:rsidRDefault="001E7765" w:rsidP="003E1511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 xml:space="preserve">Энергосервисный договор между МУП г. Ижевска "Ижводоканал" и </w:t>
            </w:r>
            <w:r w:rsidR="003E1511">
              <w:rPr>
                <w:rFonts w:ascii="Arial Narrow" w:hAnsi="Arial Narrow"/>
                <w:sz w:val="22"/>
                <w:szCs w:val="22"/>
                <w:lang w:bidi="hi-IN"/>
              </w:rPr>
              <w:t>ООО «ЕЭС-Гарант»</w:t>
            </w: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 xml:space="preserve"> на 2019 год.</w:t>
            </w:r>
          </w:p>
        </w:tc>
      </w:tr>
      <w:tr w:rsidR="001E7765" w:rsidRPr="00053EB1" w14:paraId="32CA5BBA" w14:textId="77777777" w:rsidTr="000B3BB0">
        <w:trPr>
          <w:jc w:val="center"/>
        </w:trPr>
        <w:tc>
          <w:tcPr>
            <w:tcW w:w="7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57604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jc w:val="center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>2</w:t>
            </w:r>
          </w:p>
        </w:tc>
        <w:tc>
          <w:tcPr>
            <w:tcW w:w="369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3D465A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>Вид строительства</w:t>
            </w:r>
          </w:p>
        </w:tc>
        <w:tc>
          <w:tcPr>
            <w:tcW w:w="57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FC0CECD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>Модернизация воздуходувной станции на очистных сооружениях канализации в городе Ижевск Удмуртской Республики.</w:t>
            </w:r>
          </w:p>
        </w:tc>
      </w:tr>
      <w:tr w:rsidR="003E1511" w:rsidRPr="001E7765" w14:paraId="5FFE5204" w14:textId="77777777" w:rsidTr="000B3BB0">
        <w:trPr>
          <w:jc w:val="center"/>
        </w:trPr>
        <w:tc>
          <w:tcPr>
            <w:tcW w:w="7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2DAC77" w14:textId="77777777" w:rsidR="003E1511" w:rsidRPr="003E1511" w:rsidRDefault="003E1511" w:rsidP="003E1511">
            <w:pPr>
              <w:pStyle w:val="12"/>
              <w:spacing w:line="240" w:lineRule="auto"/>
              <w:ind w:firstLine="0"/>
              <w:jc w:val="center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3E1511">
              <w:rPr>
                <w:rFonts w:ascii="Arial Narrow" w:hAnsi="Arial Narrow"/>
                <w:sz w:val="22"/>
                <w:szCs w:val="22"/>
                <w:lang w:bidi="hi-IN"/>
              </w:rPr>
              <w:t>3</w:t>
            </w:r>
          </w:p>
        </w:tc>
        <w:tc>
          <w:tcPr>
            <w:tcW w:w="369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B3E060E" w14:textId="77777777" w:rsidR="003E1511" w:rsidRPr="003E1511" w:rsidRDefault="003E1511" w:rsidP="003E1511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3E1511">
              <w:rPr>
                <w:rFonts w:ascii="Arial Narrow" w:hAnsi="Arial Narrow"/>
                <w:sz w:val="22"/>
                <w:szCs w:val="22"/>
                <w:lang w:bidi="hi-IN"/>
              </w:rPr>
              <w:t>Проектировщик</w:t>
            </w:r>
          </w:p>
        </w:tc>
        <w:tc>
          <w:tcPr>
            <w:tcW w:w="57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57B231A" w14:textId="253E687A" w:rsidR="003E1511" w:rsidRDefault="003E1511" w:rsidP="003E1511"/>
        </w:tc>
      </w:tr>
      <w:tr w:rsidR="003E1511" w:rsidRPr="00053EB1" w14:paraId="1E3310B4" w14:textId="77777777" w:rsidTr="000B3BB0">
        <w:trPr>
          <w:jc w:val="center"/>
        </w:trPr>
        <w:tc>
          <w:tcPr>
            <w:tcW w:w="7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9D5EC9" w14:textId="77777777" w:rsidR="003E1511" w:rsidRPr="003E1511" w:rsidRDefault="003E1511" w:rsidP="003E1511">
            <w:pPr>
              <w:pStyle w:val="12"/>
              <w:spacing w:line="240" w:lineRule="auto"/>
              <w:ind w:firstLine="0"/>
              <w:jc w:val="center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3E1511">
              <w:rPr>
                <w:rFonts w:ascii="Arial Narrow" w:hAnsi="Arial Narrow"/>
                <w:sz w:val="22"/>
                <w:szCs w:val="22"/>
                <w:lang w:bidi="hi-IN"/>
              </w:rPr>
              <w:t>4</w:t>
            </w:r>
          </w:p>
        </w:tc>
        <w:tc>
          <w:tcPr>
            <w:tcW w:w="369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4A1E1C" w14:textId="77777777" w:rsidR="003E1511" w:rsidRPr="003E1511" w:rsidRDefault="003E1511" w:rsidP="003E1511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3E1511">
              <w:rPr>
                <w:rFonts w:ascii="Arial Narrow" w:hAnsi="Arial Narrow"/>
                <w:sz w:val="22"/>
                <w:szCs w:val="22"/>
                <w:lang w:bidi="hi-IN"/>
              </w:rPr>
              <w:t>Подрядчик</w:t>
            </w:r>
          </w:p>
        </w:tc>
        <w:tc>
          <w:tcPr>
            <w:tcW w:w="57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071F0E3" w14:textId="663ACE82" w:rsidR="003E1511" w:rsidRDefault="003E1511" w:rsidP="003E1511"/>
        </w:tc>
      </w:tr>
      <w:tr w:rsidR="001E7765" w:rsidRPr="00053EB1" w14:paraId="64EDD838" w14:textId="77777777" w:rsidTr="000B3BB0">
        <w:trPr>
          <w:jc w:val="center"/>
        </w:trPr>
        <w:tc>
          <w:tcPr>
            <w:tcW w:w="7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1493DF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jc w:val="center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val="en-US"/>
              </w:rPr>
              <w:t>5</w:t>
            </w:r>
          </w:p>
        </w:tc>
        <w:tc>
          <w:tcPr>
            <w:tcW w:w="369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8799A9E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>Срок начала и окончания работ</w:t>
            </w:r>
          </w:p>
        </w:tc>
        <w:tc>
          <w:tcPr>
            <w:tcW w:w="57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C2D799D" w14:textId="77777777" w:rsidR="001E7765" w:rsidRPr="00053EB1" w:rsidRDefault="001E7765" w:rsidP="000B3BB0">
            <w:pPr>
              <w:pStyle w:val="12"/>
              <w:spacing w:line="240" w:lineRule="auto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 xml:space="preserve">Начало: </w:t>
            </w:r>
            <w:r>
              <w:rPr>
                <w:rFonts w:ascii="Arial Narrow" w:hAnsi="Arial Narrow"/>
                <w:sz w:val="22"/>
                <w:szCs w:val="22"/>
                <w:lang w:bidi="hi-IN"/>
              </w:rPr>
              <w:t>с момента подписания договора</w:t>
            </w:r>
          </w:p>
          <w:p w14:paraId="679F4A2F" w14:textId="77777777" w:rsidR="001E7765" w:rsidRPr="00053EB1" w:rsidRDefault="001E7765" w:rsidP="001E7765">
            <w:pPr>
              <w:pStyle w:val="12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 xml:space="preserve">Окончание: </w:t>
            </w:r>
            <w:r>
              <w:rPr>
                <w:rFonts w:ascii="Arial Narrow" w:hAnsi="Arial Narrow"/>
                <w:sz w:val="22"/>
                <w:szCs w:val="22"/>
                <w:lang w:bidi="hi-IN"/>
              </w:rPr>
              <w:t>31.12.2019г</w:t>
            </w:r>
          </w:p>
        </w:tc>
      </w:tr>
      <w:tr w:rsidR="001E7765" w:rsidRPr="00053EB1" w14:paraId="6EDE2FF9" w14:textId="77777777" w:rsidTr="000B3BB0">
        <w:trPr>
          <w:jc w:val="center"/>
        </w:trPr>
        <w:tc>
          <w:tcPr>
            <w:tcW w:w="7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8CD2CF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jc w:val="center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val="en-US"/>
              </w:rPr>
              <w:t>6</w:t>
            </w:r>
          </w:p>
        </w:tc>
        <w:tc>
          <w:tcPr>
            <w:tcW w:w="369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800959" w14:textId="77777777" w:rsidR="001E7765" w:rsidRPr="00053EB1" w:rsidRDefault="001E7765" w:rsidP="001E7765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 xml:space="preserve">Краткие сведения о причинах проведения </w:t>
            </w:r>
            <w:r>
              <w:rPr>
                <w:rFonts w:ascii="Arial Narrow" w:hAnsi="Arial Narrow"/>
                <w:sz w:val="22"/>
                <w:szCs w:val="22"/>
                <w:lang w:bidi="hi-IN"/>
              </w:rPr>
              <w:t>работ</w:t>
            </w:r>
          </w:p>
        </w:tc>
        <w:tc>
          <w:tcPr>
            <w:tcW w:w="57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6F34D02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 xml:space="preserve">Замена оборудования повлечет за собой снижение расхода электроэнергии, повышение стабильности работы очистных сооружений, снижение вероятности отказов и аварийных остановок, связанных с необходимостью незапланированного ремонта оборудования. </w:t>
            </w:r>
          </w:p>
        </w:tc>
      </w:tr>
      <w:tr w:rsidR="001E7765" w:rsidRPr="00053EB1" w14:paraId="7576B32E" w14:textId="77777777" w:rsidTr="000B3BB0">
        <w:trPr>
          <w:jc w:val="center"/>
        </w:trPr>
        <w:tc>
          <w:tcPr>
            <w:tcW w:w="7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E3532C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jc w:val="center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val="en-US"/>
              </w:rPr>
              <w:t>7</w:t>
            </w:r>
          </w:p>
        </w:tc>
        <w:tc>
          <w:tcPr>
            <w:tcW w:w="369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7FAB899" w14:textId="77777777" w:rsidR="001E7765" w:rsidRPr="00053EB1" w:rsidRDefault="001E7765" w:rsidP="001E7765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 xml:space="preserve">Цель проведения </w:t>
            </w:r>
            <w:r>
              <w:rPr>
                <w:rFonts w:ascii="Arial Narrow" w:hAnsi="Arial Narrow"/>
                <w:sz w:val="22"/>
                <w:szCs w:val="22"/>
                <w:lang w:bidi="hi-IN"/>
              </w:rPr>
              <w:t>работ</w:t>
            </w:r>
          </w:p>
        </w:tc>
        <w:tc>
          <w:tcPr>
            <w:tcW w:w="57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888717E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>Экономия э/э. Возможность регулирования подачи воздуха в зависимости от неравномерности суточного притока сточных вод, снижение ремонтных и эксплуатационных затрат.</w:t>
            </w:r>
          </w:p>
        </w:tc>
      </w:tr>
      <w:tr w:rsidR="001E7765" w:rsidRPr="00053EB1" w14:paraId="2D1E3B30" w14:textId="77777777" w:rsidTr="000B3BB0">
        <w:trPr>
          <w:jc w:val="center"/>
        </w:trPr>
        <w:tc>
          <w:tcPr>
            <w:tcW w:w="7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C4E5B1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jc w:val="center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val="en-US"/>
              </w:rPr>
              <w:t>8</w:t>
            </w:r>
          </w:p>
        </w:tc>
        <w:tc>
          <w:tcPr>
            <w:tcW w:w="369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DACAC6A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>Исходные данные</w:t>
            </w:r>
          </w:p>
        </w:tc>
        <w:tc>
          <w:tcPr>
            <w:tcW w:w="57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45F34AC" w14:textId="77777777" w:rsidR="001E7765" w:rsidRPr="00E575C9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E575C9">
              <w:rPr>
                <w:rFonts w:ascii="Arial Narrow" w:hAnsi="Arial Narrow"/>
                <w:sz w:val="22"/>
                <w:szCs w:val="22"/>
                <w:lang w:bidi="hi-IN"/>
              </w:rPr>
              <w:t xml:space="preserve">Воздуходувные агрегаты ТВ 300-1,6 с подшипниками качения, эксплуатируются с 1976 г. морально и физически устарели и не соответствуют своим расчетным заводским параметрам (снижение производительности некоторых агрегатов до 83% от номинальной). </w:t>
            </w:r>
          </w:p>
          <w:p w14:paraId="0374A658" w14:textId="77777777" w:rsidR="001E7765" w:rsidRPr="00E575C9" w:rsidRDefault="001E7765" w:rsidP="001E7765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E575C9">
              <w:rPr>
                <w:rFonts w:ascii="Arial Narrow" w:hAnsi="Arial Narrow"/>
                <w:sz w:val="22"/>
                <w:szCs w:val="22"/>
                <w:lang w:bidi="hi-IN"/>
              </w:rPr>
              <w:t>Сбор исходных данных осуществляет Подрядчик с выездом на энергообъект. Заказчик, совместно с Потребителем обеспечивает организационную поддержку доступа представителей проектной организации для получения технической информации при посещении энергообъектов.</w:t>
            </w:r>
          </w:p>
        </w:tc>
      </w:tr>
      <w:tr w:rsidR="001E7765" w:rsidRPr="00053EB1" w14:paraId="7E431120" w14:textId="77777777" w:rsidTr="000B3BB0">
        <w:trPr>
          <w:jc w:val="center"/>
        </w:trPr>
        <w:tc>
          <w:tcPr>
            <w:tcW w:w="7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BD16345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jc w:val="center"/>
              <w:rPr>
                <w:rFonts w:ascii="Arial Narrow" w:hAnsi="Arial Narrow"/>
                <w:bCs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val="en-US" w:bidi="hi-IN"/>
              </w:rPr>
              <w:t>9</w:t>
            </w:r>
          </w:p>
        </w:tc>
        <w:tc>
          <w:tcPr>
            <w:tcW w:w="369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ADA4F2B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bCs/>
                <w:sz w:val="22"/>
                <w:szCs w:val="22"/>
                <w:lang w:bidi="hi-IN"/>
              </w:rPr>
              <w:t>Объем разрабатываемой проектной документации</w:t>
            </w:r>
          </w:p>
        </w:tc>
        <w:tc>
          <w:tcPr>
            <w:tcW w:w="57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41BFD44" w14:textId="77777777" w:rsidR="001E7765" w:rsidRPr="00E575C9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E575C9">
              <w:rPr>
                <w:rFonts w:ascii="Arial Narrow" w:hAnsi="Arial Narrow"/>
                <w:sz w:val="22"/>
                <w:szCs w:val="22"/>
              </w:rPr>
              <w:t>Р</w:t>
            </w:r>
            <w:r w:rsidRPr="00E575C9">
              <w:rPr>
                <w:rFonts w:ascii="Arial Narrow" w:hAnsi="Arial Narrow" w:cs="Arial"/>
                <w:sz w:val="22"/>
                <w:szCs w:val="22"/>
              </w:rPr>
              <w:t xml:space="preserve">абочую документацию выполнить </w:t>
            </w:r>
            <w:r w:rsidR="006818B1" w:rsidRPr="00E575C9">
              <w:rPr>
                <w:rFonts w:ascii="Arial Narrow" w:hAnsi="Arial Narrow" w:cs="Arial"/>
                <w:sz w:val="22"/>
                <w:szCs w:val="22"/>
              </w:rPr>
              <w:t xml:space="preserve">в срок не более 10 рабочих дней с момента подписания Договора </w:t>
            </w:r>
            <w:r w:rsidRPr="00E575C9">
              <w:rPr>
                <w:rFonts w:ascii="Arial Narrow" w:hAnsi="Arial Narrow" w:cs="Arial"/>
                <w:sz w:val="22"/>
                <w:szCs w:val="22"/>
              </w:rPr>
              <w:t xml:space="preserve">в объеме утвержденным ППРФ №87 от 16 февраля 2008 г. и согласовать с </w:t>
            </w:r>
            <w:r w:rsidR="00F6101A" w:rsidRPr="00E575C9">
              <w:rPr>
                <w:rFonts w:ascii="Arial Narrow" w:hAnsi="Arial Narrow" w:cs="Arial"/>
                <w:sz w:val="22"/>
                <w:szCs w:val="22"/>
              </w:rPr>
              <w:t>Потребителем</w:t>
            </w:r>
            <w:r w:rsidRPr="00E575C9">
              <w:rPr>
                <w:rFonts w:ascii="Arial Narrow" w:hAnsi="Arial Narrow" w:cs="Arial"/>
                <w:sz w:val="22"/>
                <w:szCs w:val="22"/>
              </w:rPr>
              <w:t xml:space="preserve"> до начала монтажных работ.</w:t>
            </w:r>
          </w:p>
          <w:p w14:paraId="10CFC89D" w14:textId="77777777" w:rsidR="001E7765" w:rsidRPr="00E575C9" w:rsidRDefault="001E7765" w:rsidP="000B3BB0">
            <w:pPr>
              <w:pStyle w:val="a3"/>
              <w:rPr>
                <w:rFonts w:ascii="Arial Narrow" w:hAnsi="Arial Narrow"/>
                <w:szCs w:val="22"/>
              </w:rPr>
            </w:pPr>
            <w:r w:rsidRPr="00E575C9">
              <w:rPr>
                <w:rFonts w:ascii="Arial Narrow" w:hAnsi="Arial Narrow"/>
                <w:szCs w:val="22"/>
              </w:rPr>
              <w:t xml:space="preserve">     </w:t>
            </w:r>
            <w:r w:rsidRPr="00E575C9">
              <w:rPr>
                <w:rFonts w:ascii="Arial Narrow" w:hAnsi="Arial Narrow" w:cs="Tahoma"/>
                <w:szCs w:val="22"/>
              </w:rPr>
              <w:t>Документацию предоставить</w:t>
            </w:r>
            <w:r w:rsidR="00F6101A" w:rsidRPr="00E575C9">
              <w:rPr>
                <w:rFonts w:ascii="Arial Narrow" w:hAnsi="Arial Narrow" w:cs="Tahoma"/>
                <w:szCs w:val="22"/>
              </w:rPr>
              <w:t xml:space="preserve"> Заказчику</w:t>
            </w:r>
            <w:r w:rsidR="00332FBC" w:rsidRPr="00E575C9">
              <w:rPr>
                <w:rFonts w:ascii="Arial Narrow" w:hAnsi="Arial Narrow" w:cs="Tahoma"/>
                <w:szCs w:val="22"/>
              </w:rPr>
              <w:t xml:space="preserve"> и Потребителю</w:t>
            </w:r>
            <w:r w:rsidR="00F6101A" w:rsidRPr="00E575C9">
              <w:rPr>
                <w:rFonts w:ascii="Arial Narrow" w:hAnsi="Arial Narrow" w:cs="Tahoma"/>
                <w:szCs w:val="22"/>
              </w:rPr>
              <w:t xml:space="preserve"> согласованную с Потребителем, для Заказчика и Потребителя </w:t>
            </w:r>
            <w:r w:rsidR="00332FBC" w:rsidRPr="00E575C9">
              <w:rPr>
                <w:rFonts w:ascii="Arial Narrow" w:hAnsi="Arial Narrow" w:cs="Tahoma"/>
                <w:szCs w:val="22"/>
              </w:rPr>
              <w:t>отдельно</w:t>
            </w:r>
            <w:r w:rsidRPr="00E575C9">
              <w:rPr>
                <w:rFonts w:ascii="Arial Narrow" w:hAnsi="Arial Narrow" w:cs="Tahoma"/>
                <w:szCs w:val="22"/>
              </w:rPr>
              <w:t>:</w:t>
            </w:r>
          </w:p>
          <w:p w14:paraId="0E4FD746" w14:textId="77777777" w:rsidR="001E7765" w:rsidRPr="00E575C9" w:rsidRDefault="001E7765" w:rsidP="000B3BB0">
            <w:pPr>
              <w:pStyle w:val="afd"/>
              <w:tabs>
                <w:tab w:val="left" w:pos="461"/>
              </w:tabs>
              <w:ind w:left="210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E575C9">
              <w:rPr>
                <w:rFonts w:ascii="Arial Narrow" w:hAnsi="Arial Narrow"/>
                <w:sz w:val="22"/>
                <w:szCs w:val="22"/>
              </w:rPr>
              <w:t xml:space="preserve">Рабочая документация  – </w:t>
            </w:r>
            <w:r w:rsidRPr="00E575C9">
              <w:rPr>
                <w:rFonts w:ascii="Arial Narrow" w:hAnsi="Arial Narrow"/>
                <w:bCs/>
                <w:sz w:val="22"/>
                <w:szCs w:val="22"/>
              </w:rPr>
              <w:t>в 5-и (пять) экземплярах на бумажном носителе, в том числе: 1 экз. – оригинал с согласованиями,  4 экз.-копии согласованных чертежей; и 1 (один)</w:t>
            </w:r>
            <w:r w:rsidRPr="00E575C9">
              <w:rPr>
                <w:rFonts w:ascii="Arial Narrow" w:hAnsi="Arial Narrow"/>
                <w:sz w:val="22"/>
                <w:szCs w:val="22"/>
              </w:rPr>
              <w:t xml:space="preserve"> экземпляр в электронном виде на флеш-накопителе, СD или DVD дисках: графические материалы (чертежи) - в формате </w:t>
            </w:r>
            <w:r w:rsidRPr="00E575C9">
              <w:rPr>
                <w:rFonts w:ascii="Arial Narrow" w:hAnsi="Arial Narrow"/>
                <w:sz w:val="22"/>
                <w:szCs w:val="22"/>
                <w:lang w:val="en-US"/>
              </w:rPr>
              <w:t>DWG</w:t>
            </w:r>
            <w:r w:rsidRPr="00E575C9">
              <w:rPr>
                <w:rFonts w:ascii="Arial Narrow" w:hAnsi="Arial Narrow"/>
                <w:sz w:val="22"/>
                <w:szCs w:val="22"/>
              </w:rPr>
              <w:t xml:space="preserve"> и </w:t>
            </w:r>
            <w:r w:rsidRPr="00E575C9">
              <w:rPr>
                <w:rFonts w:ascii="Arial Narrow" w:hAnsi="Arial Narrow"/>
                <w:bCs/>
                <w:sz w:val="22"/>
                <w:szCs w:val="22"/>
                <w:lang w:val="en-US"/>
              </w:rPr>
              <w:t>PDF</w:t>
            </w:r>
            <w:r w:rsidRPr="00E575C9">
              <w:rPr>
                <w:rFonts w:ascii="Arial Narrow" w:hAnsi="Arial Narrow"/>
                <w:sz w:val="22"/>
                <w:szCs w:val="22"/>
              </w:rPr>
              <w:t xml:space="preserve">, тексты и таблицы – в формате </w:t>
            </w:r>
            <w:r w:rsidRPr="00E575C9">
              <w:rPr>
                <w:rFonts w:ascii="Arial Narrow" w:hAnsi="Arial Narrow"/>
                <w:bCs/>
                <w:sz w:val="22"/>
                <w:szCs w:val="22"/>
                <w:lang w:val="en-US"/>
              </w:rPr>
              <w:t>Word</w:t>
            </w:r>
            <w:r w:rsidRPr="00E575C9">
              <w:rPr>
                <w:rFonts w:ascii="Arial Narrow" w:hAnsi="Arial Narrow"/>
                <w:bCs/>
                <w:sz w:val="22"/>
                <w:szCs w:val="22"/>
              </w:rPr>
              <w:t xml:space="preserve">/ </w:t>
            </w:r>
            <w:r w:rsidRPr="00E575C9">
              <w:rPr>
                <w:rFonts w:ascii="Arial Narrow" w:hAnsi="Arial Narrow"/>
                <w:bCs/>
                <w:sz w:val="22"/>
                <w:szCs w:val="22"/>
                <w:lang w:val="en-US"/>
              </w:rPr>
              <w:t>Excel</w:t>
            </w:r>
            <w:r w:rsidRPr="00E575C9">
              <w:rPr>
                <w:rFonts w:ascii="Arial Narrow" w:hAnsi="Arial Narrow"/>
                <w:bCs/>
                <w:sz w:val="22"/>
                <w:szCs w:val="22"/>
              </w:rPr>
              <w:t xml:space="preserve"> и </w:t>
            </w:r>
            <w:r w:rsidRPr="00E575C9">
              <w:rPr>
                <w:rFonts w:ascii="Arial Narrow" w:hAnsi="Arial Narrow"/>
                <w:bCs/>
                <w:sz w:val="22"/>
                <w:szCs w:val="22"/>
                <w:lang w:val="en-US"/>
              </w:rPr>
              <w:t>PDF</w:t>
            </w:r>
            <w:r w:rsidRPr="00E575C9">
              <w:rPr>
                <w:rFonts w:ascii="Arial Narrow" w:hAnsi="Arial Narrow"/>
                <w:bCs/>
                <w:sz w:val="22"/>
                <w:szCs w:val="22"/>
              </w:rPr>
              <w:t>.</w:t>
            </w:r>
          </w:p>
          <w:p w14:paraId="280260AA" w14:textId="77777777" w:rsidR="001E7765" w:rsidRPr="00E575C9" w:rsidRDefault="001E7765" w:rsidP="00F6101A">
            <w:pPr>
              <w:pStyle w:val="a3"/>
              <w:rPr>
                <w:rFonts w:ascii="Arial Narrow" w:hAnsi="Arial Narrow"/>
                <w:szCs w:val="22"/>
              </w:rPr>
            </w:pPr>
            <w:r w:rsidRPr="00E575C9">
              <w:rPr>
                <w:rFonts w:ascii="Arial Narrow" w:hAnsi="Arial Narrow"/>
                <w:szCs w:val="22"/>
                <w:lang w:bidi="hi-IN"/>
              </w:rPr>
              <w:t xml:space="preserve"> Рабочая документация</w:t>
            </w:r>
            <w:r w:rsidRPr="00E575C9">
              <w:rPr>
                <w:rFonts w:ascii="Arial Narrow" w:hAnsi="Arial Narrow" w:cs="Tahoma"/>
                <w:szCs w:val="22"/>
                <w:lang w:bidi="hi-IN"/>
              </w:rPr>
              <w:t xml:space="preserve"> является собственностью </w:t>
            </w:r>
            <w:r w:rsidR="00F6101A" w:rsidRPr="00E575C9">
              <w:rPr>
                <w:rFonts w:ascii="Arial Narrow" w:hAnsi="Arial Narrow" w:cs="Tahoma"/>
                <w:szCs w:val="22"/>
                <w:lang w:bidi="hi-IN"/>
              </w:rPr>
              <w:t>Потребителя</w:t>
            </w:r>
            <w:r w:rsidRPr="00E575C9">
              <w:rPr>
                <w:rFonts w:ascii="Arial Narrow" w:hAnsi="Arial Narrow" w:cs="Tahoma"/>
                <w:szCs w:val="22"/>
                <w:lang w:bidi="hi-IN"/>
              </w:rPr>
              <w:t xml:space="preserve"> и предоставляется ему до подписания акта сдачи-приёмки в полном объёме, включая полную электронную версию.</w:t>
            </w:r>
          </w:p>
        </w:tc>
      </w:tr>
      <w:tr w:rsidR="001E7765" w:rsidRPr="00053EB1" w14:paraId="2ADC6EA1" w14:textId="77777777" w:rsidTr="000B3BB0">
        <w:trPr>
          <w:jc w:val="center"/>
        </w:trPr>
        <w:tc>
          <w:tcPr>
            <w:tcW w:w="7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F501BE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10</w:t>
            </w:r>
          </w:p>
        </w:tc>
        <w:tc>
          <w:tcPr>
            <w:tcW w:w="369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B50BF72" w14:textId="77777777" w:rsidR="001E7765" w:rsidRPr="00053EB1" w:rsidRDefault="001E7765" w:rsidP="000B3BB0">
            <w:pPr>
              <w:pStyle w:val="12"/>
              <w:tabs>
                <w:tab w:val="left" w:pos="0"/>
              </w:tabs>
              <w:spacing w:line="240" w:lineRule="auto"/>
              <w:ind w:firstLine="0"/>
              <w:rPr>
                <w:rFonts w:ascii="Arial Narrow" w:hAnsi="Arial Narrow" w:cs="Tahoma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Требования к выполнению работ</w:t>
            </w:r>
          </w:p>
        </w:tc>
        <w:tc>
          <w:tcPr>
            <w:tcW w:w="57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3CD6823" w14:textId="77777777" w:rsidR="001E7765" w:rsidRPr="00053EB1" w:rsidRDefault="001E7765" w:rsidP="000B3BB0">
            <w:pPr>
              <w:pStyle w:val="a3"/>
              <w:rPr>
                <w:rFonts w:ascii="Arial Narrow" w:hAnsi="Arial Narrow" w:cs="Tahoma"/>
                <w:szCs w:val="22"/>
              </w:rPr>
            </w:pPr>
            <w:r w:rsidRPr="00053EB1">
              <w:rPr>
                <w:rFonts w:ascii="Arial Narrow" w:hAnsi="Arial Narrow" w:cs="Tahoma"/>
                <w:szCs w:val="22"/>
              </w:rPr>
              <w:t>10.1. Выполнить полный комплекс мероприятий необходимый для ввода в эксплуатацию четырех турбокомпрессоров и регулировки подачи воздуха на каждую секцию аэротенка.</w:t>
            </w:r>
          </w:p>
          <w:p w14:paraId="4A20B399" w14:textId="77777777" w:rsidR="001E7765" w:rsidRPr="00053EB1" w:rsidRDefault="001E7765" w:rsidP="000B3BB0">
            <w:pPr>
              <w:pStyle w:val="a3"/>
              <w:rPr>
                <w:rFonts w:ascii="Arial Narrow" w:hAnsi="Arial Narrow" w:cs="Tahoma"/>
                <w:szCs w:val="22"/>
              </w:rPr>
            </w:pPr>
            <w:r w:rsidRPr="00053EB1">
              <w:rPr>
                <w:rFonts w:ascii="Arial Narrow" w:hAnsi="Arial Narrow" w:cs="Tahoma"/>
                <w:szCs w:val="22"/>
              </w:rPr>
              <w:t>10.2. Объем выполняемых работ:</w:t>
            </w:r>
          </w:p>
          <w:p w14:paraId="6396C6DA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 w:cs="Tahoma"/>
                <w:sz w:val="22"/>
                <w:szCs w:val="22"/>
              </w:rPr>
              <w:t xml:space="preserve">- Заменить четыре существующих воздуходувных агрегата </w:t>
            </w:r>
            <w:r w:rsidRPr="00053EB1">
              <w:rPr>
                <w:rFonts w:ascii="Arial Narrow" w:hAnsi="Arial Narrow" w:cs="Arial"/>
                <w:sz w:val="22"/>
                <w:szCs w:val="22"/>
              </w:rPr>
              <w:t xml:space="preserve">ТВ 300-1,6 на турбокомпрессоры </w:t>
            </w:r>
            <w:r w:rsidRPr="00053EB1">
              <w:rPr>
                <w:rFonts w:ascii="Arial Narrow" w:hAnsi="Arial Narrow" w:cs="Arial"/>
                <w:sz w:val="22"/>
                <w:szCs w:val="22"/>
                <w:lang w:val="en-US"/>
              </w:rPr>
              <w:t>HST</w:t>
            </w:r>
            <w:r w:rsidRPr="00053EB1">
              <w:rPr>
                <w:rFonts w:ascii="Arial Narrow" w:hAnsi="Arial Narrow" w:cs="Arial"/>
                <w:sz w:val="22"/>
                <w:szCs w:val="22"/>
              </w:rPr>
              <w:t xml:space="preserve"> 40-300-1-</w:t>
            </w:r>
            <w:r w:rsidRPr="00053EB1">
              <w:rPr>
                <w:rFonts w:ascii="Arial Narrow" w:hAnsi="Arial Narrow" w:cs="Arial"/>
                <w:sz w:val="22"/>
                <w:szCs w:val="22"/>
                <w:lang w:val="en-US"/>
              </w:rPr>
              <w:t>L</w:t>
            </w:r>
            <w:r w:rsidRPr="00053EB1">
              <w:rPr>
                <w:rFonts w:ascii="Arial Narrow" w:hAnsi="Arial Narrow" w:cs="Arial"/>
                <w:sz w:val="22"/>
                <w:szCs w:val="22"/>
              </w:rPr>
              <w:t xml:space="preserve"> компании </w:t>
            </w:r>
            <w:r w:rsidRPr="00053EB1">
              <w:rPr>
                <w:rFonts w:ascii="Arial Narrow" w:hAnsi="Arial Narrow" w:cs="Arial"/>
                <w:sz w:val="22"/>
                <w:szCs w:val="22"/>
                <w:lang w:val="en-US"/>
              </w:rPr>
              <w:t>SULZER</w:t>
            </w:r>
          </w:p>
          <w:p w14:paraId="2A5783F8" w14:textId="77777777" w:rsidR="001E7765" w:rsidRPr="00053EB1" w:rsidRDefault="001E7765" w:rsidP="000B3BB0">
            <w:pPr>
              <w:pStyle w:val="12"/>
              <w:shd w:val="clear" w:color="auto" w:fill="FFFFFF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 xml:space="preserve">- Для питания электродвигателей проектируемых </w:t>
            </w:r>
            <w:r w:rsidRPr="00053EB1">
              <w:rPr>
                <w:rFonts w:ascii="Arial Narrow" w:hAnsi="Arial Narrow"/>
                <w:sz w:val="22"/>
                <w:szCs w:val="22"/>
              </w:rPr>
              <w:lastRenderedPageBreak/>
              <w:t>турбокомпрессоров установить силовые трансформаторы, место установки определить про</w:t>
            </w:r>
            <w:r w:rsidR="00FF1074">
              <w:rPr>
                <w:rFonts w:ascii="Arial Narrow" w:hAnsi="Arial Narrow"/>
                <w:sz w:val="22"/>
                <w:szCs w:val="22"/>
              </w:rPr>
              <w:t xml:space="preserve">ектом и согласовать </w:t>
            </w:r>
            <w:r w:rsidR="00FF1074" w:rsidRPr="00587314">
              <w:rPr>
                <w:rFonts w:ascii="Arial Narrow" w:hAnsi="Arial Narrow"/>
                <w:sz w:val="22"/>
                <w:szCs w:val="22"/>
              </w:rPr>
              <w:t>с Потребителем</w:t>
            </w:r>
            <w:r w:rsidRPr="00587314">
              <w:rPr>
                <w:rFonts w:ascii="Arial Narrow" w:hAnsi="Arial Narrow"/>
                <w:sz w:val="22"/>
                <w:szCs w:val="22"/>
              </w:rPr>
              <w:t>. На каждый турбокомпрессор предусмотреть с</w:t>
            </w:r>
            <w:r w:rsidR="00FF1074" w:rsidRPr="00587314">
              <w:rPr>
                <w:rFonts w:ascii="Arial Narrow" w:hAnsi="Arial Narrow"/>
                <w:sz w:val="22"/>
                <w:szCs w:val="22"/>
              </w:rPr>
              <w:t>вой силовой трансформатор. Тип,</w:t>
            </w:r>
            <w:r w:rsidRPr="00587314">
              <w:rPr>
                <w:rFonts w:ascii="Arial Narrow" w:hAnsi="Arial Narrow"/>
                <w:sz w:val="22"/>
                <w:szCs w:val="22"/>
              </w:rPr>
              <w:t xml:space="preserve"> мощность трансформаторов определить проектом</w:t>
            </w:r>
            <w:r w:rsidR="00FF1074" w:rsidRPr="00587314">
              <w:rPr>
                <w:rFonts w:ascii="Arial Narrow" w:hAnsi="Arial Narrow"/>
                <w:sz w:val="22"/>
                <w:szCs w:val="22"/>
              </w:rPr>
              <w:t xml:space="preserve"> и согласовать с Потребителем</w:t>
            </w:r>
            <w:r w:rsidRPr="00587314">
              <w:rPr>
                <w:rFonts w:ascii="Arial Narrow" w:hAnsi="Arial Narrow"/>
                <w:sz w:val="22"/>
                <w:szCs w:val="22"/>
              </w:rPr>
              <w:t>. Подключение силовых трансформаторов по стороне ВН выполнить от существующего РУ-6кВ №1, способ прокладки кабельных линий, их марку и сечение определить проектом</w:t>
            </w:r>
            <w:r w:rsidR="00FF1074" w:rsidRPr="00587314">
              <w:rPr>
                <w:rFonts w:ascii="Arial Narrow" w:hAnsi="Arial Narrow"/>
                <w:sz w:val="22"/>
                <w:szCs w:val="22"/>
              </w:rPr>
              <w:t xml:space="preserve"> и согласовать с Потребителем</w:t>
            </w:r>
            <w:r w:rsidRPr="00053EB1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7A6E94B6" w14:textId="77777777" w:rsidR="001E7765" w:rsidRPr="00053EB1" w:rsidRDefault="001E7765" w:rsidP="000B3BB0">
            <w:pPr>
              <w:pStyle w:val="12"/>
              <w:shd w:val="clear" w:color="auto" w:fill="FFFFFF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-  Подключение воздуходувных агрегатов выполнить к существующим сетям воздухопроводов.</w:t>
            </w:r>
          </w:p>
          <w:p w14:paraId="7F4BFF3A" w14:textId="77777777" w:rsidR="001E7765" w:rsidRPr="00E575C9" w:rsidRDefault="001E7765" w:rsidP="000B3BB0">
            <w:pPr>
              <w:pStyle w:val="12"/>
              <w:shd w:val="clear" w:color="auto" w:fill="FFFFFF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Pr="00E575C9">
              <w:rPr>
                <w:rFonts w:ascii="Arial Narrow" w:hAnsi="Arial Narrow"/>
                <w:sz w:val="22"/>
                <w:szCs w:val="22"/>
              </w:rPr>
              <w:t>Выполнить технический учет электрической энергии по каждой воздуходувке с обеспечением передачи данных в существующую систему АИИСТУЭ.</w:t>
            </w:r>
          </w:p>
          <w:p w14:paraId="218B50AE" w14:textId="77777777" w:rsidR="005B58EF" w:rsidRPr="00E575C9" w:rsidRDefault="005B58EF" w:rsidP="000B3BB0">
            <w:pPr>
              <w:pStyle w:val="12"/>
              <w:shd w:val="clear" w:color="auto" w:fill="FFFFFF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  <w:r w:rsidRPr="00E575C9">
              <w:rPr>
                <w:rFonts w:ascii="Arial Narrow" w:hAnsi="Arial Narrow" w:cs="Arial"/>
                <w:sz w:val="22"/>
                <w:szCs w:val="22"/>
              </w:rPr>
              <w:t>- Установить регулирующую арматуру (5 шт.) с электроприводом</w:t>
            </w:r>
            <w:r w:rsidR="001E7765" w:rsidRPr="00E575C9">
              <w:rPr>
                <w:rFonts w:ascii="Arial Narrow" w:hAnsi="Arial Narrow" w:cs="Arial"/>
                <w:sz w:val="22"/>
                <w:szCs w:val="22"/>
              </w:rPr>
              <w:t>, Ру не менее 2,5 кг/см2 для обеспечения регулировки подачи воздуха в аэротенк, в зависимости от содержания растворенного кислорода в каждом 1( первом) коридоре секции аэротенка.</w:t>
            </w:r>
            <w:r w:rsidRPr="00E575C9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78A2D962" w14:textId="77777777" w:rsidR="001E7765" w:rsidRPr="00E575C9" w:rsidRDefault="005B58EF" w:rsidP="000B3BB0">
            <w:pPr>
              <w:pStyle w:val="12"/>
              <w:shd w:val="clear" w:color="auto" w:fill="FFFFFF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  <w:r w:rsidRPr="00E575C9">
              <w:rPr>
                <w:rFonts w:ascii="Arial Narrow" w:hAnsi="Arial Narrow"/>
                <w:sz w:val="22"/>
                <w:szCs w:val="22"/>
              </w:rPr>
              <w:t>Тип,  марку определить проектом</w:t>
            </w:r>
            <w:r w:rsidR="00FF1074" w:rsidRPr="00E575C9">
              <w:rPr>
                <w:rFonts w:ascii="Arial Narrow" w:hAnsi="Arial Narrow"/>
                <w:sz w:val="22"/>
                <w:szCs w:val="22"/>
              </w:rPr>
              <w:t xml:space="preserve"> и согласовать с Потребителем</w:t>
            </w:r>
            <w:r w:rsidRPr="00E575C9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1A7A6AF5" w14:textId="77777777" w:rsidR="001E7765" w:rsidRPr="00E575C9" w:rsidRDefault="001E7765" w:rsidP="000B3BB0">
            <w:pPr>
              <w:pStyle w:val="12"/>
              <w:shd w:val="clear" w:color="auto" w:fill="FFFFFF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  <w:r w:rsidRPr="00E575C9">
              <w:rPr>
                <w:rFonts w:ascii="Arial Narrow" w:hAnsi="Arial Narrow" w:cs="Arial"/>
                <w:sz w:val="22"/>
                <w:szCs w:val="22"/>
              </w:rPr>
              <w:t>- Установить датчики содержания растворенного кислорода в активном иле на каждой секции аэротенка, в 1(первом) коридоре (Датчики 10шт. - 1 основной и 1 резервный на коридор).</w:t>
            </w:r>
          </w:p>
          <w:p w14:paraId="6565F146" w14:textId="77777777" w:rsidR="001E7765" w:rsidRPr="00E575C9" w:rsidRDefault="00FF1074" w:rsidP="000B3BB0">
            <w:pPr>
              <w:pStyle w:val="12"/>
              <w:shd w:val="clear" w:color="auto" w:fill="FFFFFF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  <w:r w:rsidRPr="00E575C9">
              <w:rPr>
                <w:rFonts w:ascii="Arial Narrow" w:hAnsi="Arial Narrow" w:cs="Arial"/>
                <w:sz w:val="22"/>
                <w:szCs w:val="22"/>
              </w:rPr>
              <w:t>- Управление регулирующими арматурами</w:t>
            </w:r>
            <w:r w:rsidR="001E7765" w:rsidRPr="00E575C9">
              <w:rPr>
                <w:rFonts w:ascii="Arial Narrow" w:hAnsi="Arial Narrow" w:cs="Arial"/>
                <w:sz w:val="22"/>
                <w:szCs w:val="22"/>
              </w:rPr>
              <w:t xml:space="preserve"> должно  осуществляться автоматически  с возможностью ручного управления  в непос</w:t>
            </w:r>
            <w:r w:rsidRPr="00E575C9">
              <w:rPr>
                <w:rFonts w:ascii="Arial Narrow" w:hAnsi="Arial Narrow" w:cs="Arial"/>
                <w:sz w:val="22"/>
                <w:szCs w:val="22"/>
              </w:rPr>
              <w:t>редственной близости от них</w:t>
            </w:r>
            <w:r w:rsidR="001E7765" w:rsidRPr="00E575C9">
              <w:rPr>
                <w:rFonts w:ascii="Arial Narrow" w:hAnsi="Arial Narrow" w:cs="Arial"/>
                <w:sz w:val="22"/>
                <w:szCs w:val="22"/>
              </w:rPr>
              <w:t>, а также из диспетчерской цеха ОСК.</w:t>
            </w:r>
          </w:p>
          <w:p w14:paraId="12E5F415" w14:textId="77777777" w:rsidR="001E7765" w:rsidRPr="00E575C9" w:rsidRDefault="001E7765" w:rsidP="000B3BB0">
            <w:pPr>
              <w:pStyle w:val="12"/>
              <w:shd w:val="clear" w:color="auto" w:fill="FFFFFF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  <w:r w:rsidRPr="00E575C9">
              <w:rPr>
                <w:rFonts w:ascii="Arial Narrow" w:hAnsi="Arial Narrow" w:cs="Arial"/>
                <w:sz w:val="22"/>
                <w:szCs w:val="22"/>
              </w:rPr>
              <w:t>- При пе</w:t>
            </w:r>
            <w:r w:rsidR="00FF1074" w:rsidRPr="00E575C9">
              <w:rPr>
                <w:rFonts w:ascii="Arial Narrow" w:hAnsi="Arial Narrow" w:cs="Arial"/>
                <w:sz w:val="22"/>
                <w:szCs w:val="22"/>
              </w:rPr>
              <w:t>реключении управления регулирующими арматурами</w:t>
            </w:r>
            <w:r w:rsidRPr="00E575C9">
              <w:rPr>
                <w:rFonts w:ascii="Arial Narrow" w:hAnsi="Arial Narrow" w:cs="Arial"/>
                <w:sz w:val="22"/>
                <w:szCs w:val="22"/>
              </w:rPr>
              <w:t xml:space="preserve"> в ручной режим управления, не допускается применение элементов и устройств</w:t>
            </w:r>
            <w:r w:rsidR="00FF1074" w:rsidRPr="00E575C9">
              <w:rPr>
                <w:rFonts w:ascii="Arial Narrow" w:hAnsi="Arial Narrow" w:cs="Arial"/>
                <w:sz w:val="22"/>
                <w:szCs w:val="22"/>
              </w:rPr>
              <w:t>,</w:t>
            </w:r>
            <w:r w:rsidRPr="00E575C9">
              <w:rPr>
                <w:rFonts w:ascii="Arial Narrow" w:hAnsi="Arial Narrow" w:cs="Arial"/>
                <w:sz w:val="22"/>
                <w:szCs w:val="22"/>
              </w:rPr>
              <w:t xml:space="preserve"> использующихся системой автоматического управления.</w:t>
            </w:r>
          </w:p>
          <w:p w14:paraId="1AD18174" w14:textId="77777777" w:rsidR="001E7765" w:rsidRPr="00E575C9" w:rsidRDefault="001E7765" w:rsidP="000B3BB0">
            <w:pPr>
              <w:pStyle w:val="12"/>
              <w:shd w:val="clear" w:color="auto" w:fill="FFFFFF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E575C9">
              <w:rPr>
                <w:rFonts w:ascii="Arial Narrow" w:eastAsia="Arial Unicode MS" w:hAnsi="Arial Narrow"/>
                <w:sz w:val="22"/>
                <w:szCs w:val="22"/>
              </w:rPr>
              <w:t>10.3. Требования к АСУ ТП:</w:t>
            </w:r>
          </w:p>
          <w:p w14:paraId="725FFEFA" w14:textId="77777777" w:rsidR="001E7765" w:rsidRPr="00E575C9" w:rsidRDefault="001E7765" w:rsidP="000B3BB0">
            <w:pPr>
              <w:pStyle w:val="12"/>
              <w:shd w:val="clear" w:color="auto" w:fill="FFFFFF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E575C9">
              <w:rPr>
                <w:rFonts w:ascii="Arial Narrow" w:hAnsi="Arial Narrow"/>
                <w:sz w:val="22"/>
                <w:szCs w:val="22"/>
              </w:rPr>
              <w:t xml:space="preserve">- Предусмотреть возможность вывода сигналов работы оборудования в диспетчерскую начальника смены цеха ОСК и в систему </w:t>
            </w:r>
            <w:r w:rsidRPr="00E575C9">
              <w:rPr>
                <w:rFonts w:ascii="Arial Narrow" w:hAnsi="Arial Narrow"/>
                <w:i/>
                <w:sz w:val="22"/>
                <w:szCs w:val="22"/>
                <w:lang w:val="en-US"/>
              </w:rPr>
              <w:t>Scada</w:t>
            </w:r>
            <w:r w:rsidRPr="00E575C9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67C5B3BB" w14:textId="77777777" w:rsidR="001E7765" w:rsidRPr="00053EB1" w:rsidRDefault="001E7765" w:rsidP="000B3BB0">
            <w:pPr>
              <w:pStyle w:val="12"/>
              <w:shd w:val="clear" w:color="auto" w:fill="FFFFFF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E575C9">
              <w:rPr>
                <w:rFonts w:ascii="Arial Narrow" w:hAnsi="Arial Narrow"/>
                <w:sz w:val="22"/>
                <w:szCs w:val="22"/>
              </w:rPr>
              <w:t>- Обеспечение соответствия АСУ ТП требованиям РД</w:t>
            </w:r>
            <w:r w:rsidRPr="00053EB1">
              <w:rPr>
                <w:rFonts w:ascii="Arial Narrow" w:hAnsi="Arial Narrow"/>
                <w:sz w:val="22"/>
                <w:szCs w:val="22"/>
              </w:rPr>
              <w:t xml:space="preserve"> 50-34.698-90, ГОСТ 34.201-89 и других стандартов в объёме технического проекта и рабочей документации с разработкой алгоритмов управления технологическими процессами</w:t>
            </w:r>
          </w:p>
          <w:p w14:paraId="268CF0F7" w14:textId="77777777" w:rsidR="001E7765" w:rsidRPr="00053EB1" w:rsidRDefault="001E7765" w:rsidP="000B3BB0">
            <w:pPr>
              <w:pStyle w:val="12"/>
              <w:shd w:val="clear" w:color="auto" w:fill="FFFFFF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10.4. Требования к системе диспетчеризации и организации автоматизированного рабочего места оператора:</w:t>
            </w:r>
          </w:p>
          <w:p w14:paraId="0804FA04" w14:textId="77777777" w:rsidR="001E7765" w:rsidRPr="00053EB1" w:rsidRDefault="001E7765" w:rsidP="000B3BB0">
            <w:pPr>
              <w:pStyle w:val="12"/>
              <w:shd w:val="clear" w:color="auto" w:fill="FFFFFF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 xml:space="preserve">- Сбор, обработку и передачу информации вывести в </w:t>
            </w:r>
            <w:r w:rsidRPr="00053EB1">
              <w:rPr>
                <w:rFonts w:ascii="Arial Narrow" w:hAnsi="Arial Narrow"/>
                <w:i/>
                <w:sz w:val="22"/>
                <w:szCs w:val="22"/>
                <w:shd w:val="clear" w:color="auto" w:fill="FFFFFF"/>
                <w:lang w:val="en-US"/>
              </w:rPr>
              <w:t>Scada</w:t>
            </w:r>
            <w:r w:rsidRPr="00053EB1">
              <w:rPr>
                <w:rFonts w:ascii="Arial Narrow" w:hAnsi="Arial Narrow"/>
                <w:i/>
                <w:sz w:val="22"/>
                <w:szCs w:val="22"/>
                <w:shd w:val="clear" w:color="auto" w:fill="FFFFFF"/>
              </w:rPr>
              <w:t>-систему</w:t>
            </w:r>
            <w:r w:rsidRPr="00053EB1">
              <w:rPr>
                <w:rFonts w:ascii="Arial Narrow" w:hAnsi="Arial Narrow"/>
                <w:sz w:val="22"/>
                <w:szCs w:val="22"/>
              </w:rPr>
              <w:t xml:space="preserve"> диспетчера цеха ОСК</w:t>
            </w:r>
            <w:r w:rsidR="00332FBC">
              <w:rPr>
                <w:rFonts w:ascii="Arial Narrow" w:hAnsi="Arial Narrow"/>
                <w:sz w:val="22"/>
                <w:szCs w:val="22"/>
              </w:rPr>
              <w:t xml:space="preserve"> Потребителя</w:t>
            </w:r>
            <w:r w:rsidRPr="00053EB1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41F82D77" w14:textId="77777777" w:rsidR="001E7765" w:rsidRPr="00053EB1" w:rsidRDefault="001E7765" w:rsidP="001E7765">
            <w:pPr>
              <w:pStyle w:val="12"/>
              <w:numPr>
                <w:ilvl w:val="0"/>
                <w:numId w:val="33"/>
              </w:numPr>
              <w:shd w:val="clear" w:color="auto" w:fill="FFFFFF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информация о работе задвижек: процент открытия задвижек, состояние «Открыта», «Закрыта»;</w:t>
            </w:r>
          </w:p>
          <w:p w14:paraId="68F5090B" w14:textId="77777777" w:rsidR="001E7765" w:rsidRPr="00053EB1" w:rsidRDefault="001E7765" w:rsidP="001E7765">
            <w:pPr>
              <w:pStyle w:val="12"/>
              <w:numPr>
                <w:ilvl w:val="0"/>
                <w:numId w:val="33"/>
              </w:numPr>
              <w:shd w:val="clear" w:color="auto" w:fill="FFFFFF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информацию о содержании растворенного кислорода в активном иле, в процентах;</w:t>
            </w:r>
          </w:p>
          <w:p w14:paraId="1B68CA88" w14:textId="77777777" w:rsidR="001E7765" w:rsidRPr="00053EB1" w:rsidRDefault="001E7765" w:rsidP="001E7765">
            <w:pPr>
              <w:pStyle w:val="12"/>
              <w:numPr>
                <w:ilvl w:val="0"/>
                <w:numId w:val="33"/>
              </w:numPr>
              <w:shd w:val="clear" w:color="auto" w:fill="FFFFFF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ток статора, частота вращения ротора каждой воздуходувки;</w:t>
            </w:r>
          </w:p>
          <w:p w14:paraId="1E2E8D96" w14:textId="77777777" w:rsidR="001E7765" w:rsidRPr="00053EB1" w:rsidRDefault="001E7765" w:rsidP="001E7765">
            <w:pPr>
              <w:pStyle w:val="12"/>
              <w:numPr>
                <w:ilvl w:val="0"/>
                <w:numId w:val="33"/>
              </w:numPr>
              <w:shd w:val="clear" w:color="auto" w:fill="FFFFFF"/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состояние "включено-отключено", аварийных и иных сигналов, требуемых заводом изготовителем для контроля параметров работы воздуходувок.</w:t>
            </w:r>
          </w:p>
          <w:p w14:paraId="7AFA8696" w14:textId="77777777" w:rsidR="001E7765" w:rsidRPr="00053EB1" w:rsidRDefault="001E7765" w:rsidP="000B3BB0">
            <w:pPr>
              <w:pStyle w:val="12"/>
              <w:shd w:val="clear" w:color="auto" w:fill="FFFFFF"/>
              <w:spacing w:line="240" w:lineRule="auto"/>
              <w:rPr>
                <w:rFonts w:ascii="Arial Narrow" w:hAnsi="Arial Narrow" w:cs="Tahoma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 xml:space="preserve">Информация о режиме работы трансформаторов (значение температуры, состояние вентиляторов (при наличии) – включено, отключено, авария). </w:t>
            </w:r>
          </w:p>
          <w:p w14:paraId="780A1330" w14:textId="77777777" w:rsidR="001E7765" w:rsidRPr="00053EB1" w:rsidRDefault="001E7765" w:rsidP="000B3BB0">
            <w:pPr>
              <w:pStyle w:val="a3"/>
              <w:rPr>
                <w:rFonts w:ascii="Arial Narrow" w:hAnsi="Arial Narrow" w:cs="Tahoma"/>
                <w:szCs w:val="22"/>
              </w:rPr>
            </w:pPr>
            <w:r w:rsidRPr="00053EB1">
              <w:rPr>
                <w:rFonts w:ascii="Arial Narrow" w:hAnsi="Arial Narrow" w:cs="Tahoma"/>
                <w:szCs w:val="22"/>
              </w:rPr>
              <w:t>10.5. Осуществление авторского надзора на всех стадиях реализации проекта</w:t>
            </w:r>
          </w:p>
          <w:p w14:paraId="358F0B74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 w:cs="Tahoma"/>
                <w:sz w:val="22"/>
                <w:szCs w:val="22"/>
              </w:rPr>
            </w:pPr>
            <w:r w:rsidRPr="00053EB1">
              <w:rPr>
                <w:rFonts w:ascii="Arial Narrow" w:hAnsi="Arial Narrow" w:cs="Tahoma"/>
                <w:sz w:val="22"/>
                <w:szCs w:val="22"/>
              </w:rPr>
              <w:t>10.6. Выполнить строительно-монтажные работы согласно рабочей документации.</w:t>
            </w:r>
          </w:p>
          <w:p w14:paraId="4BB73416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 w:cs="Tahoma"/>
                <w:sz w:val="22"/>
                <w:szCs w:val="22"/>
              </w:rPr>
            </w:pPr>
            <w:r w:rsidRPr="00053EB1">
              <w:rPr>
                <w:rFonts w:ascii="Arial Narrow" w:hAnsi="Arial Narrow" w:cs="Tahoma"/>
                <w:sz w:val="22"/>
                <w:szCs w:val="22"/>
              </w:rPr>
              <w:t>10.7. Выполнить пуско-наладочные работы.</w:t>
            </w:r>
          </w:p>
          <w:p w14:paraId="4E560CC1" w14:textId="77777777" w:rsidR="001E7765" w:rsidRPr="00845A2F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845A2F">
              <w:rPr>
                <w:rFonts w:ascii="Arial Narrow" w:hAnsi="Arial Narrow" w:cs="Tahoma"/>
                <w:sz w:val="22"/>
                <w:szCs w:val="22"/>
              </w:rPr>
              <w:t>10.8. Сдать исполнительную документацию</w:t>
            </w:r>
            <w:r w:rsidR="00845A2F">
              <w:rPr>
                <w:rFonts w:ascii="Arial Narrow" w:hAnsi="Arial Narrow" w:cs="Tahoma"/>
                <w:sz w:val="22"/>
                <w:szCs w:val="22"/>
              </w:rPr>
              <w:t>, согласованную с Потребителем и Заказчиком,</w:t>
            </w:r>
            <w:r w:rsidRPr="00845A2F">
              <w:rPr>
                <w:rFonts w:ascii="Arial Narrow" w:hAnsi="Arial Narrow" w:cs="Tahoma"/>
                <w:sz w:val="22"/>
                <w:szCs w:val="22"/>
              </w:rPr>
              <w:t xml:space="preserve"> в объёме не менее:</w:t>
            </w:r>
          </w:p>
          <w:p w14:paraId="56341D02" w14:textId="77777777" w:rsidR="001E7765" w:rsidRPr="00845A2F" w:rsidRDefault="001E7765" w:rsidP="001E7765">
            <w:pPr>
              <w:pStyle w:val="12"/>
              <w:widowControl/>
              <w:numPr>
                <w:ilvl w:val="0"/>
                <w:numId w:val="37"/>
              </w:numPr>
              <w:spacing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45A2F">
              <w:rPr>
                <w:rFonts w:ascii="Arial Narrow" w:hAnsi="Arial Narrow"/>
                <w:sz w:val="22"/>
                <w:szCs w:val="22"/>
              </w:rPr>
              <w:lastRenderedPageBreak/>
              <w:t xml:space="preserve"> Исполнительные чертежи и схемы монтажа воздуходувок и сопутствующего инженерного оборудования (системы электроснабжения, автоматизации и диспетчеризации, трубопроводов);</w:t>
            </w:r>
          </w:p>
          <w:p w14:paraId="2849A7DA" w14:textId="77777777" w:rsidR="001E7765" w:rsidRPr="00845A2F" w:rsidRDefault="001E7765" w:rsidP="001E7765">
            <w:pPr>
              <w:pStyle w:val="12"/>
              <w:widowControl/>
              <w:numPr>
                <w:ilvl w:val="0"/>
                <w:numId w:val="37"/>
              </w:numPr>
              <w:spacing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45A2F">
              <w:rPr>
                <w:rFonts w:ascii="Arial Narrow" w:hAnsi="Arial Narrow"/>
                <w:sz w:val="22"/>
                <w:szCs w:val="22"/>
              </w:rPr>
              <w:t xml:space="preserve"> Документы о согласовании отступлений от проекта при реализации проекта;</w:t>
            </w:r>
          </w:p>
          <w:p w14:paraId="2CB90CAB" w14:textId="77777777" w:rsidR="001E7765" w:rsidRPr="00845A2F" w:rsidRDefault="001E7765" w:rsidP="001E7765">
            <w:pPr>
              <w:pStyle w:val="12"/>
              <w:widowControl/>
              <w:numPr>
                <w:ilvl w:val="0"/>
                <w:numId w:val="37"/>
              </w:numPr>
              <w:spacing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45A2F">
              <w:rPr>
                <w:rFonts w:ascii="Arial Narrow" w:hAnsi="Arial Narrow"/>
                <w:sz w:val="22"/>
                <w:szCs w:val="22"/>
              </w:rPr>
              <w:t xml:space="preserve"> Технические паспорта и инструкции по эксплуатации на воздуходувные агрегаты, трансформаторы, вентиляционное оборудование (при наличии), систему автоматизации и диспетчеризации;</w:t>
            </w:r>
          </w:p>
          <w:p w14:paraId="5227D7FB" w14:textId="77777777" w:rsidR="001E7765" w:rsidRPr="00845A2F" w:rsidRDefault="001E7765" w:rsidP="001E7765">
            <w:pPr>
              <w:pStyle w:val="12"/>
              <w:widowControl/>
              <w:numPr>
                <w:ilvl w:val="0"/>
                <w:numId w:val="37"/>
              </w:numPr>
              <w:spacing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45A2F">
              <w:rPr>
                <w:rFonts w:ascii="Arial Narrow" w:hAnsi="Arial Narrow"/>
                <w:sz w:val="22"/>
                <w:szCs w:val="22"/>
              </w:rPr>
              <w:t xml:space="preserve"> Кабельный журнал;</w:t>
            </w:r>
          </w:p>
          <w:p w14:paraId="5D95AC8C" w14:textId="77777777" w:rsidR="001E7765" w:rsidRPr="00845A2F" w:rsidRDefault="001E7765" w:rsidP="001E7765">
            <w:pPr>
              <w:pStyle w:val="12"/>
              <w:widowControl/>
              <w:numPr>
                <w:ilvl w:val="0"/>
                <w:numId w:val="37"/>
              </w:numPr>
              <w:spacing w:line="240" w:lineRule="auto"/>
              <w:jc w:val="left"/>
              <w:rPr>
                <w:rFonts w:ascii="Arial Narrow" w:hAnsi="Arial Narrow"/>
                <w:spacing w:val="-5"/>
                <w:sz w:val="22"/>
                <w:szCs w:val="22"/>
              </w:rPr>
            </w:pPr>
            <w:r w:rsidRPr="00845A2F">
              <w:rPr>
                <w:rFonts w:ascii="Arial Narrow" w:hAnsi="Arial Narrow"/>
                <w:sz w:val="22"/>
                <w:szCs w:val="22"/>
              </w:rPr>
              <w:t xml:space="preserve"> Технический отчёт о наладке и испытаниях электроустановок в соответствии с требованиями ПУЭ 6,7 разделы.</w:t>
            </w:r>
          </w:p>
          <w:p w14:paraId="52095412" w14:textId="77777777" w:rsidR="001E7765" w:rsidRPr="00845A2F" w:rsidRDefault="001E7765" w:rsidP="001E7765">
            <w:pPr>
              <w:pStyle w:val="12"/>
              <w:numPr>
                <w:ilvl w:val="0"/>
                <w:numId w:val="37"/>
              </w:numPr>
              <w:shd w:val="clear" w:color="auto" w:fill="FFFFFF"/>
              <w:tabs>
                <w:tab w:val="left" w:pos="552"/>
              </w:tabs>
              <w:spacing w:before="34" w:line="240" w:lineRule="auto"/>
              <w:rPr>
                <w:rFonts w:ascii="Arial Narrow" w:hAnsi="Arial Narrow"/>
                <w:sz w:val="22"/>
                <w:szCs w:val="22"/>
              </w:rPr>
            </w:pPr>
            <w:r w:rsidRPr="00845A2F">
              <w:rPr>
                <w:rFonts w:ascii="Arial Narrow" w:hAnsi="Arial Narrow"/>
                <w:spacing w:val="-5"/>
                <w:sz w:val="22"/>
                <w:szCs w:val="22"/>
              </w:rPr>
              <w:t xml:space="preserve"> Общий журнал работ: </w:t>
            </w:r>
            <w:r w:rsidRPr="00845A2F">
              <w:rPr>
                <w:rFonts w:ascii="Arial Narrow" w:hAnsi="Arial Narrow"/>
                <w:i/>
                <w:iCs/>
                <w:spacing w:val="-5"/>
                <w:sz w:val="22"/>
                <w:szCs w:val="22"/>
              </w:rPr>
              <w:t xml:space="preserve">Общий журнал работ должен быть прошнурован, страницы </w:t>
            </w:r>
            <w:r w:rsidRPr="00845A2F">
              <w:rPr>
                <w:rFonts w:ascii="Arial Narrow" w:hAnsi="Arial Narrow"/>
                <w:i/>
                <w:iCs/>
                <w:spacing w:val="-11"/>
                <w:sz w:val="22"/>
                <w:szCs w:val="22"/>
              </w:rPr>
              <w:t>пронумерованы, скреплены печатью и подписью ответственного лица, с указанием даты и количества листов в журнале;</w:t>
            </w:r>
          </w:p>
          <w:p w14:paraId="4AEB0EE1" w14:textId="77777777" w:rsidR="001E7765" w:rsidRPr="00845A2F" w:rsidRDefault="001E7765" w:rsidP="001E7765">
            <w:pPr>
              <w:pStyle w:val="12"/>
              <w:widowControl/>
              <w:numPr>
                <w:ilvl w:val="0"/>
                <w:numId w:val="37"/>
              </w:numPr>
              <w:spacing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845A2F">
              <w:rPr>
                <w:rFonts w:ascii="Arial Narrow" w:hAnsi="Arial Narrow"/>
                <w:sz w:val="22"/>
                <w:szCs w:val="22"/>
              </w:rPr>
              <w:t xml:space="preserve">  Документацию на материалы, приобретенные исполнителем и используемые им при выполнении работ, техпаспорта или сертификаты, удостоверяющие их качество;</w:t>
            </w:r>
          </w:p>
          <w:p w14:paraId="36A6AD7F" w14:textId="77777777" w:rsidR="001E7765" w:rsidRPr="00845A2F" w:rsidRDefault="001E7765" w:rsidP="001E7765">
            <w:pPr>
              <w:pStyle w:val="12"/>
              <w:widowControl/>
              <w:numPr>
                <w:ilvl w:val="0"/>
                <w:numId w:val="37"/>
              </w:numPr>
              <w:spacing w:line="240" w:lineRule="auto"/>
              <w:jc w:val="left"/>
              <w:rPr>
                <w:rFonts w:ascii="Arial Narrow" w:hAnsi="Arial Narrow" w:cs="Tahoma"/>
                <w:sz w:val="22"/>
                <w:szCs w:val="22"/>
              </w:rPr>
            </w:pPr>
            <w:r w:rsidRPr="00845A2F">
              <w:rPr>
                <w:rFonts w:ascii="Arial Narrow" w:hAnsi="Arial Narrow"/>
                <w:sz w:val="22"/>
                <w:szCs w:val="22"/>
              </w:rPr>
              <w:t xml:space="preserve"> Акты освидетельствования скрытых работ;</w:t>
            </w:r>
          </w:p>
          <w:p w14:paraId="335AC039" w14:textId="77777777" w:rsidR="001E7765" w:rsidRPr="00845A2F" w:rsidRDefault="001E7765" w:rsidP="001E7765">
            <w:pPr>
              <w:pStyle w:val="12"/>
              <w:numPr>
                <w:ilvl w:val="0"/>
                <w:numId w:val="37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45A2F">
              <w:rPr>
                <w:rFonts w:ascii="Arial Narrow" w:hAnsi="Arial Narrow" w:cs="Tahoma"/>
                <w:sz w:val="22"/>
                <w:szCs w:val="22"/>
              </w:rPr>
              <w:t xml:space="preserve">Акты испытаний и приёмки: </w:t>
            </w:r>
            <w:r w:rsidRPr="00845A2F">
              <w:rPr>
                <w:rFonts w:ascii="Arial Narrow" w:hAnsi="Arial Narrow" w:cs="Tahoma"/>
                <w:i/>
                <w:iCs/>
                <w:sz w:val="22"/>
                <w:szCs w:val="22"/>
              </w:rPr>
              <w:t>А</w:t>
            </w:r>
            <w:r w:rsidRPr="00845A2F">
              <w:rPr>
                <w:rFonts w:ascii="Arial Narrow" w:hAnsi="Arial Narrow"/>
                <w:i/>
                <w:iCs/>
                <w:sz w:val="22"/>
                <w:szCs w:val="22"/>
              </w:rPr>
              <w:t>кты индивидуального испытания оборудования, акт проверки приборов и средств автоматизации, ведомость смонтированных приборов и средств автоматизации, акт приёмки в эксплуатацию систем автоматизации и диспетчеризации, акт об окончании монтажных работ, акт о передаче оборудования в пуско-наладку, акты (протокола) выполнения пусконаладки системы автоматика и диспетчеризации, акт технической готовности оборудования к эксплуатации.</w:t>
            </w:r>
          </w:p>
          <w:p w14:paraId="3B8D1171" w14:textId="77777777" w:rsidR="001E7765" w:rsidRPr="00845A2F" w:rsidRDefault="001E7765" w:rsidP="001E7765">
            <w:pPr>
              <w:pStyle w:val="12"/>
              <w:numPr>
                <w:ilvl w:val="0"/>
                <w:numId w:val="37"/>
              </w:num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845A2F">
              <w:rPr>
                <w:rFonts w:ascii="Arial Narrow" w:hAnsi="Arial Narrow"/>
                <w:sz w:val="22"/>
                <w:szCs w:val="22"/>
              </w:rPr>
              <w:t>Передать Заказчику исполнительную документацию необходимую для ввода оборудования в эксплуатацию, в течении монтажа, до запуска в работу.</w:t>
            </w:r>
          </w:p>
          <w:p w14:paraId="2DE2E183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 w:cs="Tahoma"/>
                <w:sz w:val="22"/>
                <w:szCs w:val="22"/>
                <w:lang w:eastAsia="ru-RU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10.9 Провести бесплатное обучение персонала</w:t>
            </w:r>
            <w:r w:rsidR="00332FBC">
              <w:rPr>
                <w:rFonts w:ascii="Arial Narrow" w:hAnsi="Arial Narrow"/>
                <w:sz w:val="22"/>
                <w:szCs w:val="22"/>
              </w:rPr>
              <w:t xml:space="preserve"> Потребителя</w:t>
            </w:r>
            <w:r w:rsidRPr="00053EB1">
              <w:rPr>
                <w:rFonts w:ascii="Arial Narrow" w:hAnsi="Arial Narrow"/>
                <w:sz w:val="22"/>
                <w:szCs w:val="22"/>
              </w:rPr>
              <w:t>, участвующего в обслуживании и управлении воздуходувными агрегатами, системой автоматического регулирования и диспетчеризации.</w:t>
            </w:r>
          </w:p>
          <w:p w14:paraId="73F220AC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 w:cs="Tahoma"/>
                <w:sz w:val="22"/>
                <w:szCs w:val="22"/>
                <w:lang w:eastAsia="ru-RU"/>
              </w:rPr>
              <w:t>Проводить бесплатное о</w:t>
            </w:r>
            <w:r w:rsidR="006818B1">
              <w:rPr>
                <w:rFonts w:ascii="Arial Narrow" w:hAnsi="Arial Narrow" w:cs="Tahoma"/>
                <w:sz w:val="22"/>
                <w:szCs w:val="22"/>
                <w:lang w:eastAsia="ru-RU"/>
              </w:rPr>
              <w:t>бучение и консультации в течении</w:t>
            </w:r>
            <w:r w:rsidRPr="00053EB1">
              <w:rPr>
                <w:rFonts w:ascii="Arial Narrow" w:hAnsi="Arial Narrow" w:cs="Tahoma"/>
                <w:sz w:val="22"/>
                <w:szCs w:val="22"/>
                <w:lang w:eastAsia="ru-RU"/>
              </w:rPr>
              <w:t xml:space="preserve"> всего гарантийного периода независимо от количества персонала. </w:t>
            </w:r>
          </w:p>
        </w:tc>
      </w:tr>
      <w:tr w:rsidR="001E7765" w:rsidRPr="00053EB1" w14:paraId="70A18B0A" w14:textId="77777777" w:rsidTr="000B3BB0">
        <w:trPr>
          <w:jc w:val="center"/>
        </w:trPr>
        <w:tc>
          <w:tcPr>
            <w:tcW w:w="7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8CF1F9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lastRenderedPageBreak/>
              <w:t>11</w:t>
            </w:r>
          </w:p>
        </w:tc>
        <w:tc>
          <w:tcPr>
            <w:tcW w:w="369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B2BD557" w14:textId="77777777" w:rsidR="001E7765" w:rsidRPr="00053EB1" w:rsidRDefault="001E7765" w:rsidP="000B3BB0">
            <w:pPr>
              <w:pStyle w:val="12"/>
              <w:tabs>
                <w:tab w:val="left" w:pos="0"/>
              </w:tabs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Общие требования к поставляемому оборудованию и материалам</w:t>
            </w:r>
          </w:p>
        </w:tc>
        <w:tc>
          <w:tcPr>
            <w:tcW w:w="57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BA45C6D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 xml:space="preserve">11.1. </w:t>
            </w:r>
            <w:r w:rsidRPr="00E575C9">
              <w:rPr>
                <w:rFonts w:ascii="Arial Narrow" w:hAnsi="Arial Narrow"/>
                <w:sz w:val="22"/>
                <w:szCs w:val="22"/>
              </w:rPr>
              <w:t xml:space="preserve">Объём поставляемых </w:t>
            </w:r>
            <w:r w:rsidR="00D63C65" w:rsidRPr="00E575C9">
              <w:rPr>
                <w:rFonts w:ascii="Arial Narrow" w:hAnsi="Arial Narrow"/>
                <w:sz w:val="22"/>
                <w:szCs w:val="22"/>
              </w:rPr>
              <w:t>Подрядчиком</w:t>
            </w:r>
            <w:r w:rsidRPr="00E575C9">
              <w:rPr>
                <w:rFonts w:ascii="Arial Narrow" w:hAnsi="Arial Narrow"/>
                <w:sz w:val="22"/>
                <w:szCs w:val="22"/>
              </w:rPr>
              <w:t xml:space="preserve"> оборудования и материалов определяется проектом</w:t>
            </w:r>
            <w:r w:rsidR="006818B1" w:rsidRPr="00E575C9">
              <w:rPr>
                <w:rFonts w:ascii="Arial Narrow" w:hAnsi="Arial Narrow"/>
                <w:sz w:val="22"/>
                <w:szCs w:val="22"/>
              </w:rPr>
              <w:t>, согласованным с Потребителем</w:t>
            </w:r>
            <w:r w:rsidRPr="00E575C9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3B7A71C7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 xml:space="preserve">11.2. Все необходимое оборудование и материалы поставляет </w:t>
            </w:r>
            <w:r w:rsidR="00D63C65">
              <w:rPr>
                <w:rFonts w:ascii="Arial Narrow" w:hAnsi="Arial Narrow"/>
                <w:sz w:val="22"/>
                <w:szCs w:val="22"/>
              </w:rPr>
              <w:t>Подрядчик</w:t>
            </w:r>
            <w:r w:rsidRPr="00053EB1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636BB143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11.3. Поставляемые материалы и оборудование должны быть высокого качества, унифицированными, новыми, т. е. не находившимися в эксплуатации, не восстановленными и не собранными из восстановленных компонентов. Наружные поверхности должны иметь стойкие к атмосферным воздействиям покрытия в соответствии с действующими стандартами.</w:t>
            </w:r>
          </w:p>
          <w:p w14:paraId="357C4C9B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 xml:space="preserve">11.4. Материалы и оборудование должны иметь паспорта и сертификаты соответствия в объёме </w:t>
            </w:r>
            <w:r w:rsidR="003E1511" w:rsidRPr="00053EB1">
              <w:rPr>
                <w:rFonts w:ascii="Arial Narrow" w:hAnsi="Arial Narrow"/>
                <w:sz w:val="22"/>
                <w:szCs w:val="22"/>
              </w:rPr>
              <w:t>требований,</w:t>
            </w:r>
            <w:r w:rsidRPr="00053EB1">
              <w:rPr>
                <w:rFonts w:ascii="Arial Narrow" w:hAnsi="Arial Narrow"/>
                <w:sz w:val="22"/>
                <w:szCs w:val="22"/>
              </w:rPr>
              <w:t xml:space="preserve"> действующих НТД и Российского законодательства.</w:t>
            </w:r>
          </w:p>
          <w:p w14:paraId="7C93940C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11.5. Вся необходимая техническая документация должна быть представлена на русском языке.</w:t>
            </w:r>
          </w:p>
          <w:p w14:paraId="44A383F9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 xml:space="preserve">11.6. Поставляемое оборудование и материалы импортного производства должны иметь сертификаты соответствия </w:t>
            </w:r>
            <w:r w:rsidRPr="00053EB1">
              <w:rPr>
                <w:rFonts w:ascii="Arial Narrow" w:hAnsi="Arial Narrow"/>
                <w:sz w:val="22"/>
                <w:szCs w:val="22"/>
              </w:rPr>
              <w:lastRenderedPageBreak/>
              <w:t>Российским стандартам.</w:t>
            </w:r>
          </w:p>
          <w:p w14:paraId="500ACBC9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 xml:space="preserve">11.7. При изготовлении оборудования должны применяться </w:t>
            </w:r>
            <w:r w:rsidRPr="00D63C65">
              <w:rPr>
                <w:rFonts w:ascii="Arial Narrow" w:hAnsi="Arial Narrow"/>
                <w:sz w:val="22"/>
                <w:szCs w:val="22"/>
              </w:rPr>
              <w:t>материалы высшего качества и кондиций.</w:t>
            </w:r>
          </w:p>
          <w:p w14:paraId="4938C02D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11.8. Все поставляемое оборудование КИПиА должно пройти государственную поверку.</w:t>
            </w:r>
          </w:p>
          <w:p w14:paraId="2131563E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11.9. Срок гарантии на оборудование должен быть не меньше срока гарантии, установленного заводом-изготовителем (но не менее 36 месяцев).</w:t>
            </w:r>
          </w:p>
          <w:p w14:paraId="7CC63E78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11.10. Поставляемое оборудование и комплектующие должны работать в комплекте с реконструируемым оборудованием по п.8 настоящего технического задания.</w:t>
            </w:r>
          </w:p>
          <w:p w14:paraId="5C577967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  <w:shd w:val="clear" w:color="auto" w:fill="FFFFFF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11.11. Оборуд</w:t>
            </w:r>
            <w:r w:rsidR="002848AC">
              <w:rPr>
                <w:rFonts w:ascii="Arial Narrow" w:hAnsi="Arial Narrow"/>
                <w:sz w:val="22"/>
                <w:szCs w:val="22"/>
              </w:rPr>
              <w:t>ование по условиям работы должно</w:t>
            </w:r>
            <w:r w:rsidRPr="00053EB1">
              <w:rPr>
                <w:rFonts w:ascii="Arial Narrow" w:hAnsi="Arial Narrow"/>
                <w:sz w:val="22"/>
                <w:szCs w:val="22"/>
              </w:rPr>
              <w:t xml:space="preserve"> соответствовать ПУЭ для работы в соответствующих условиях.</w:t>
            </w:r>
          </w:p>
          <w:p w14:paraId="22D94F58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11.12. </w:t>
            </w:r>
            <w:r w:rsidRPr="00053EB1">
              <w:rPr>
                <w:rFonts w:ascii="Arial Narrow" w:hAnsi="Arial Narrow"/>
                <w:sz w:val="22"/>
                <w:szCs w:val="22"/>
              </w:rPr>
              <w:t>Всю информацию по работе оборудования, в том числе работа блокировок и возможных неисправностей вывести на дисплей оператору на русском языке.</w:t>
            </w:r>
          </w:p>
          <w:p w14:paraId="05C59E2A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11.13. Дисплей оператора</w:t>
            </w:r>
            <w:r w:rsidR="00332FBC">
              <w:rPr>
                <w:rFonts w:ascii="Arial Narrow" w:hAnsi="Arial Narrow"/>
                <w:sz w:val="22"/>
                <w:szCs w:val="22"/>
              </w:rPr>
              <w:t xml:space="preserve"> Потребителя</w:t>
            </w:r>
            <w:r w:rsidRPr="00053EB1">
              <w:rPr>
                <w:rFonts w:ascii="Arial Narrow" w:hAnsi="Arial Narrow"/>
                <w:sz w:val="22"/>
                <w:szCs w:val="22"/>
              </w:rPr>
              <w:t xml:space="preserve"> должен быть реализован на базе промышленного сенсорного монитора, иметь диагональ не менее 10” и промышленные интерфейсы.</w:t>
            </w:r>
          </w:p>
          <w:p w14:paraId="095177C5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 xml:space="preserve">11.14. На дисплее оператора предусмотреть счётчик часов работы оборудования для исчисления наработки, оповещения о сроках проведения регламентных работ оборудования. </w:t>
            </w:r>
          </w:p>
          <w:p w14:paraId="156C711F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11.15. Поставляемое оборудование должно быть новым, не находившимся в эксплуатации (при изготовлении оборудования и комплектующих должны применяться материалы высшего качества и кондиций).</w:t>
            </w:r>
          </w:p>
          <w:p w14:paraId="7C3C80B5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11.16. Производитель поставляемого оборудования должен иметь и подтвердить аккредитованные сервисные центры в РФ.</w:t>
            </w:r>
          </w:p>
          <w:p w14:paraId="3822A6C7" w14:textId="77777777" w:rsidR="001E7765" w:rsidRPr="00053EB1" w:rsidRDefault="001E7765" w:rsidP="000B3BB0">
            <w:pPr>
              <w:pStyle w:val="12"/>
              <w:tabs>
                <w:tab w:val="left" w:pos="0"/>
              </w:tabs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845A2F">
              <w:rPr>
                <w:rFonts w:ascii="Arial Narrow" w:hAnsi="Arial Narrow"/>
                <w:sz w:val="22"/>
                <w:szCs w:val="22"/>
              </w:rPr>
              <w:t>11.17. Время прибытия специалистов производителя с полным ремонтным комплектом по гарантийному вызову должно быть не более 72 часов.</w:t>
            </w:r>
          </w:p>
          <w:p w14:paraId="2464E00F" w14:textId="77777777" w:rsidR="001E7765" w:rsidRPr="00053EB1" w:rsidRDefault="001E7765" w:rsidP="000B3BB0">
            <w:pPr>
              <w:pStyle w:val="12"/>
              <w:tabs>
                <w:tab w:val="left" w:pos="0"/>
              </w:tabs>
              <w:spacing w:line="240" w:lineRule="auto"/>
              <w:ind w:firstLine="0"/>
              <w:rPr>
                <w:rStyle w:val="aff5"/>
                <w:rFonts w:ascii="Arial Narrow" w:hAnsi="Arial Narrow"/>
                <w:b w:val="0"/>
                <w:bCs w:val="0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11.18 Бесплатное сервисное и гарантийное обслуживание в течение всего гарантийного срока, включая стоимость материалов.</w:t>
            </w:r>
          </w:p>
          <w:p w14:paraId="4CF46907" w14:textId="77777777" w:rsidR="001E7765" w:rsidRPr="00053EB1" w:rsidRDefault="001E7765" w:rsidP="000B3BB0">
            <w:pPr>
              <w:pStyle w:val="210"/>
              <w:tabs>
                <w:tab w:val="left" w:pos="0"/>
              </w:tabs>
              <w:rPr>
                <w:rStyle w:val="aff5"/>
                <w:rFonts w:ascii="Arial Narrow" w:hAnsi="Arial Narrow"/>
                <w:bCs w:val="0"/>
                <w:iCs/>
                <w:sz w:val="22"/>
                <w:szCs w:val="22"/>
              </w:rPr>
            </w:pPr>
            <w:r w:rsidRPr="00053EB1">
              <w:rPr>
                <w:rStyle w:val="aff5"/>
                <w:rFonts w:ascii="Arial Narrow" w:hAnsi="Arial Narrow"/>
                <w:bCs w:val="0"/>
                <w:sz w:val="22"/>
                <w:szCs w:val="22"/>
              </w:rPr>
              <w:t xml:space="preserve">11.19. </w:t>
            </w:r>
            <w:r w:rsidR="00D63C65">
              <w:rPr>
                <w:rFonts w:ascii="Arial Narrow" w:hAnsi="Arial Narrow"/>
                <w:iCs/>
                <w:sz w:val="22"/>
                <w:szCs w:val="22"/>
              </w:rPr>
              <w:t>Подрядчик</w:t>
            </w:r>
            <w:r w:rsidRPr="00053EB1">
              <w:rPr>
                <w:rFonts w:ascii="Arial Narrow" w:hAnsi="Arial Narrow"/>
                <w:iCs/>
                <w:sz w:val="22"/>
                <w:szCs w:val="22"/>
              </w:rPr>
              <w:t xml:space="preserve"> обязан организовать за свой счет посещение представителями </w:t>
            </w:r>
            <w:r w:rsidR="00D63C65">
              <w:rPr>
                <w:rFonts w:ascii="Arial Narrow" w:hAnsi="Arial Narrow"/>
                <w:iCs/>
                <w:sz w:val="22"/>
                <w:szCs w:val="22"/>
              </w:rPr>
              <w:t>Потребителя</w:t>
            </w:r>
            <w:r w:rsidR="00D63C65" w:rsidRPr="00053EB1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D63C65">
              <w:rPr>
                <w:rFonts w:ascii="Arial Narrow" w:hAnsi="Arial Narrow"/>
                <w:iCs/>
                <w:sz w:val="22"/>
                <w:szCs w:val="22"/>
              </w:rPr>
              <w:t xml:space="preserve">и/или </w:t>
            </w:r>
            <w:r w:rsidR="00D63C65" w:rsidRPr="00053EB1">
              <w:rPr>
                <w:rFonts w:ascii="Arial Narrow" w:hAnsi="Arial Narrow"/>
                <w:iCs/>
                <w:sz w:val="22"/>
                <w:szCs w:val="22"/>
              </w:rPr>
              <w:t xml:space="preserve">Заказчика </w:t>
            </w:r>
            <w:r w:rsidRPr="00053EB1">
              <w:rPr>
                <w:rFonts w:ascii="Arial Narrow" w:hAnsi="Arial Narrow"/>
                <w:iCs/>
                <w:sz w:val="22"/>
                <w:szCs w:val="22"/>
              </w:rPr>
              <w:t>завода-изготовителя турбокомпрессоров для их приемки с целью</w:t>
            </w:r>
            <w:r w:rsidRPr="00053EB1">
              <w:rPr>
                <w:rFonts w:ascii="Arial Narrow" w:hAnsi="Arial Narrow"/>
                <w:sz w:val="22"/>
                <w:szCs w:val="22"/>
              </w:rPr>
              <w:t xml:space="preserve"> о</w:t>
            </w:r>
            <w:r w:rsidRPr="00053EB1">
              <w:rPr>
                <w:rFonts w:ascii="Arial Narrow" w:hAnsi="Arial Narrow"/>
                <w:iCs/>
                <w:sz w:val="22"/>
                <w:szCs w:val="22"/>
              </w:rPr>
              <w:t xml:space="preserve">пределения соответствия технических характеристик оборудования, предлагаемого к поставке, требованиям Технического задания данного конкурса. Перед этим </w:t>
            </w:r>
            <w:r w:rsidR="00D63C65">
              <w:rPr>
                <w:rFonts w:ascii="Arial Narrow" w:hAnsi="Arial Narrow"/>
                <w:iCs/>
                <w:sz w:val="22"/>
                <w:szCs w:val="22"/>
              </w:rPr>
              <w:t>Подрядчик</w:t>
            </w:r>
            <w:r w:rsidRPr="00053EB1">
              <w:rPr>
                <w:rFonts w:ascii="Arial Narrow" w:hAnsi="Arial Narrow"/>
                <w:iCs/>
                <w:sz w:val="22"/>
                <w:szCs w:val="22"/>
              </w:rPr>
              <w:t xml:space="preserve"> должен выслать уведомление Заказчику</w:t>
            </w:r>
            <w:r w:rsidR="00D63C65">
              <w:rPr>
                <w:rFonts w:ascii="Arial Narrow" w:hAnsi="Arial Narrow"/>
                <w:iCs/>
                <w:sz w:val="22"/>
                <w:szCs w:val="22"/>
              </w:rPr>
              <w:t xml:space="preserve"> и Потребителю</w:t>
            </w:r>
            <w:r w:rsidRPr="00053EB1">
              <w:rPr>
                <w:rFonts w:ascii="Arial Narrow" w:hAnsi="Arial Narrow"/>
                <w:iCs/>
                <w:sz w:val="22"/>
                <w:szCs w:val="22"/>
              </w:rPr>
              <w:t xml:space="preserve"> о готовности оборудования к приемке на заводе-изготовителе. </w:t>
            </w:r>
          </w:p>
          <w:p w14:paraId="576E199E" w14:textId="77777777" w:rsidR="001E7765" w:rsidRPr="00053EB1" w:rsidRDefault="001E7765" w:rsidP="000B3BB0">
            <w:pPr>
              <w:pStyle w:val="210"/>
              <w:tabs>
                <w:tab w:val="left" w:pos="0"/>
              </w:tabs>
              <w:rPr>
                <w:rFonts w:ascii="Arial Narrow" w:hAnsi="Arial Narrow"/>
                <w:b/>
                <w:bCs/>
                <w:iCs/>
                <w:sz w:val="22"/>
                <w:szCs w:val="22"/>
              </w:rPr>
            </w:pPr>
            <w:r w:rsidRPr="00053EB1">
              <w:rPr>
                <w:rStyle w:val="aff5"/>
                <w:rFonts w:ascii="Arial Narrow" w:hAnsi="Arial Narrow"/>
                <w:b w:val="0"/>
                <w:bCs w:val="0"/>
                <w:iCs/>
                <w:sz w:val="22"/>
                <w:szCs w:val="22"/>
              </w:rPr>
              <w:t>Выполнить приемо-сдаточные испытания турбокомпрессоров, в соответствии с принятым на заводе-изготовителе регламентом, с оформлением протокола испытаний в присутствии представителя Заказчика</w:t>
            </w:r>
            <w:r w:rsidR="00D63C65">
              <w:rPr>
                <w:rStyle w:val="aff5"/>
                <w:rFonts w:ascii="Arial Narrow" w:hAnsi="Arial Narrow"/>
                <w:b w:val="0"/>
                <w:bCs w:val="0"/>
                <w:iCs/>
                <w:sz w:val="22"/>
                <w:szCs w:val="22"/>
              </w:rPr>
              <w:t xml:space="preserve"> и Потребителя</w:t>
            </w:r>
            <w:r w:rsidRPr="00053EB1">
              <w:rPr>
                <w:rStyle w:val="aff5"/>
                <w:rFonts w:ascii="Arial Narrow" w:hAnsi="Arial Narrow"/>
                <w:b w:val="0"/>
                <w:bCs w:val="0"/>
                <w:iCs/>
                <w:sz w:val="22"/>
                <w:szCs w:val="22"/>
              </w:rPr>
              <w:t>.</w:t>
            </w:r>
            <w:r w:rsidRPr="00053EB1">
              <w:rPr>
                <w:rFonts w:ascii="Arial Narrow" w:hAnsi="Arial Narrow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35D9A7B4" w14:textId="77777777" w:rsidR="001E7765" w:rsidRPr="00053EB1" w:rsidRDefault="001E7765" w:rsidP="000B3BB0">
            <w:pPr>
              <w:pStyle w:val="11"/>
              <w:ind w:left="0"/>
              <w:rPr>
                <w:rStyle w:val="aff5"/>
                <w:rFonts w:ascii="Arial Narrow" w:hAnsi="Arial Narrow"/>
                <w:b w:val="0"/>
                <w:iCs/>
                <w:sz w:val="22"/>
                <w:szCs w:val="22"/>
              </w:rPr>
            </w:pPr>
            <w:r w:rsidRPr="00053EB1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При полном соответствии конструкции и технических характеристик поставляемого оборудования требованиям Технического задания составляется акт, подписанный представителем Заказчика и представителем завода-изготовителя, и оборудование согласовывается к поставке.</w:t>
            </w:r>
          </w:p>
          <w:p w14:paraId="7A036E0B" w14:textId="77777777" w:rsidR="001E7765" w:rsidRPr="00053EB1" w:rsidRDefault="001E7765" w:rsidP="00D63C65">
            <w:pPr>
              <w:pStyle w:val="11"/>
              <w:tabs>
                <w:tab w:val="left" w:pos="0"/>
              </w:tabs>
              <w:ind w:left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Style w:val="aff5"/>
                <w:rFonts w:ascii="Arial Narrow" w:hAnsi="Arial Narrow"/>
                <w:b w:val="0"/>
                <w:iCs/>
                <w:sz w:val="22"/>
                <w:szCs w:val="22"/>
              </w:rPr>
              <w:t xml:space="preserve"> При несоответствии или неполном соответствии конструкции и технических характеристик поставляемого оборудования требованиям Технического задания </w:t>
            </w:r>
            <w:r w:rsidR="00D63C65">
              <w:rPr>
                <w:rStyle w:val="aff5"/>
                <w:rFonts w:ascii="Arial Narrow" w:hAnsi="Arial Narrow"/>
                <w:b w:val="0"/>
                <w:iCs/>
                <w:sz w:val="22"/>
                <w:szCs w:val="22"/>
              </w:rPr>
              <w:t>Подрядчик</w:t>
            </w:r>
            <w:r w:rsidRPr="00053EB1">
              <w:rPr>
                <w:rStyle w:val="aff5"/>
                <w:rFonts w:ascii="Arial Narrow" w:hAnsi="Arial Narrow"/>
                <w:b w:val="0"/>
                <w:iCs/>
                <w:sz w:val="22"/>
                <w:szCs w:val="22"/>
              </w:rPr>
              <w:t xml:space="preserve"> обязан в течение 20 (</w:t>
            </w:r>
            <w:r w:rsidR="003E1511" w:rsidRPr="00053EB1">
              <w:rPr>
                <w:rStyle w:val="aff5"/>
                <w:rFonts w:ascii="Arial Narrow" w:hAnsi="Arial Narrow"/>
                <w:b w:val="0"/>
                <w:iCs/>
                <w:sz w:val="22"/>
                <w:szCs w:val="22"/>
              </w:rPr>
              <w:t>двадцати) календарных</w:t>
            </w:r>
            <w:r w:rsidRPr="00053EB1">
              <w:rPr>
                <w:rStyle w:val="aff5"/>
                <w:rFonts w:ascii="Arial Narrow" w:hAnsi="Arial Narrow"/>
                <w:b w:val="0"/>
                <w:iCs/>
                <w:sz w:val="22"/>
                <w:szCs w:val="22"/>
              </w:rPr>
              <w:t xml:space="preserve"> дней устранить все замечания Заказчика и организовать за свой счет повторное посещение представителями Заказчика завода-изготовителя для приемки оборудования. В случае, если </w:t>
            </w:r>
            <w:r w:rsidR="00D63C65">
              <w:rPr>
                <w:rStyle w:val="aff5"/>
                <w:rFonts w:ascii="Arial Narrow" w:hAnsi="Arial Narrow"/>
                <w:b w:val="0"/>
                <w:iCs/>
                <w:sz w:val="22"/>
                <w:szCs w:val="22"/>
              </w:rPr>
              <w:t>Подрядчик</w:t>
            </w:r>
            <w:r w:rsidRPr="00053EB1">
              <w:rPr>
                <w:rStyle w:val="aff5"/>
                <w:rFonts w:ascii="Arial Narrow" w:hAnsi="Arial Narrow"/>
                <w:b w:val="0"/>
                <w:iCs/>
                <w:sz w:val="22"/>
                <w:szCs w:val="22"/>
              </w:rPr>
              <w:t xml:space="preserve"> не смог в установленный срок устранить все замечания Заказчика, Заказчик имеет право одностороннего расторжения  Договора.</w:t>
            </w:r>
          </w:p>
        </w:tc>
      </w:tr>
      <w:tr w:rsidR="001E7765" w:rsidRPr="00053EB1" w14:paraId="38AC102C" w14:textId="77777777" w:rsidTr="000B3BB0">
        <w:trPr>
          <w:jc w:val="center"/>
        </w:trPr>
        <w:tc>
          <w:tcPr>
            <w:tcW w:w="7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5FDFF8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lastRenderedPageBreak/>
              <w:t>12</w:t>
            </w:r>
          </w:p>
        </w:tc>
        <w:tc>
          <w:tcPr>
            <w:tcW w:w="369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1FDEC5" w14:textId="77777777" w:rsidR="001E7765" w:rsidRPr="00053EB1" w:rsidRDefault="001E7765" w:rsidP="000B3BB0">
            <w:pPr>
              <w:pStyle w:val="12"/>
              <w:tabs>
                <w:tab w:val="left" w:pos="0"/>
              </w:tabs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845A2F">
              <w:rPr>
                <w:rFonts w:ascii="Arial Narrow" w:hAnsi="Arial Narrow"/>
                <w:sz w:val="22"/>
                <w:szCs w:val="22"/>
              </w:rPr>
              <w:t xml:space="preserve">Минимальное количество поставляемого </w:t>
            </w:r>
            <w:r w:rsidRPr="00845A2F">
              <w:rPr>
                <w:rFonts w:ascii="Arial Narrow" w:hAnsi="Arial Narrow"/>
                <w:sz w:val="22"/>
                <w:szCs w:val="22"/>
              </w:rPr>
              <w:lastRenderedPageBreak/>
              <w:t>оборудования и требование к нему</w:t>
            </w:r>
          </w:p>
        </w:tc>
        <w:tc>
          <w:tcPr>
            <w:tcW w:w="57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6B215D1" w14:textId="77777777" w:rsidR="001E7765" w:rsidRPr="00053EB1" w:rsidRDefault="001E7765" w:rsidP="00845A2F">
            <w:pPr>
              <w:pStyle w:val="12"/>
              <w:tabs>
                <w:tab w:val="left" w:pos="142"/>
              </w:tabs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lastRenderedPageBreak/>
              <w:t xml:space="preserve">12.1- Оборудование, устанавливаемое в </w:t>
            </w:r>
            <w:r w:rsidRPr="00053EB1">
              <w:rPr>
                <w:rFonts w:ascii="Arial Narrow" w:hAnsi="Arial Narrow"/>
                <w:sz w:val="22"/>
                <w:szCs w:val="22"/>
              </w:rPr>
              <w:lastRenderedPageBreak/>
              <w:t>помещении, должно обеспечивать свою работоспособность в диапазоне рабочих температур окружающей среды: от -10°С до +50°С без снижения мощности и иных рабочих характеристик.</w:t>
            </w:r>
          </w:p>
          <w:p w14:paraId="08FBCA85" w14:textId="77777777" w:rsidR="001E7765" w:rsidRPr="00053EB1" w:rsidRDefault="001E7765" w:rsidP="000B3BB0">
            <w:pPr>
              <w:pStyle w:val="12"/>
              <w:tabs>
                <w:tab w:val="left" w:pos="142"/>
                <w:tab w:val="left" w:pos="284"/>
              </w:tabs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- Оборудование, устанавливаемое вне помещений, должно обеспечивать свою работоспособность в диапазоне рабочих температур окружающей среды: от -40°С до +50°С без снижения мощности и иных рабочих характеристик.</w:t>
            </w:r>
          </w:p>
          <w:p w14:paraId="3E9510C1" w14:textId="77777777" w:rsidR="001E7765" w:rsidRPr="00053EB1" w:rsidRDefault="001E7765" w:rsidP="000B3BB0">
            <w:pPr>
              <w:pStyle w:val="12"/>
              <w:tabs>
                <w:tab w:val="left" w:pos="142"/>
                <w:tab w:val="left" w:pos="284"/>
              </w:tabs>
              <w:spacing w:line="240" w:lineRule="auto"/>
              <w:contextualSpacing/>
              <w:rPr>
                <w:rFonts w:ascii="Arial Narrow" w:hAnsi="Arial Narrow"/>
                <w:sz w:val="22"/>
                <w:szCs w:val="22"/>
              </w:rPr>
            </w:pPr>
          </w:p>
          <w:p w14:paraId="77B09E0B" w14:textId="77777777" w:rsidR="001E7765" w:rsidRPr="00053EB1" w:rsidRDefault="001E7765" w:rsidP="000B3BB0">
            <w:pPr>
              <w:pStyle w:val="12"/>
              <w:tabs>
                <w:tab w:val="left" w:pos="142"/>
                <w:tab w:val="left" w:pos="284"/>
              </w:tabs>
              <w:spacing w:line="240" w:lineRule="auto"/>
              <w:ind w:firstLine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- Относительная влажность окружающей среды менее 95% без образования конденсата, коррозии, капель воды.</w:t>
            </w:r>
          </w:p>
          <w:p w14:paraId="4DABF558" w14:textId="77777777" w:rsidR="001E7765" w:rsidRPr="00053EB1" w:rsidRDefault="001E7765" w:rsidP="000B3BB0">
            <w:pPr>
              <w:pStyle w:val="12"/>
              <w:tabs>
                <w:tab w:val="left" w:pos="142"/>
                <w:tab w:val="left" w:pos="284"/>
              </w:tabs>
              <w:spacing w:line="240" w:lineRule="auto"/>
              <w:ind w:firstLine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 xml:space="preserve">- Качество воздуха — допустимы парообразные химические соединения </w:t>
            </w:r>
            <w:r w:rsidRPr="00053EB1">
              <w:rPr>
                <w:rFonts w:ascii="Arial Narrow" w:hAnsi="Arial Narrow"/>
                <w:sz w:val="22"/>
                <w:szCs w:val="22"/>
                <w:lang w:val="en-US"/>
              </w:rPr>
              <w:t>IEC</w:t>
            </w:r>
            <w:r w:rsidRPr="00053EB1">
              <w:rPr>
                <w:rFonts w:ascii="Arial Narrow" w:hAnsi="Arial Narrow"/>
                <w:sz w:val="22"/>
                <w:szCs w:val="22"/>
              </w:rPr>
              <w:t xml:space="preserve"> 60721-3-3 класс 3С3.</w:t>
            </w:r>
          </w:p>
          <w:p w14:paraId="58F019CB" w14:textId="77777777" w:rsidR="001E7765" w:rsidRPr="00053EB1" w:rsidRDefault="001E7765" w:rsidP="000B3BB0">
            <w:pPr>
              <w:pStyle w:val="12"/>
              <w:tabs>
                <w:tab w:val="left" w:pos="142"/>
                <w:tab w:val="left" w:pos="284"/>
              </w:tabs>
              <w:spacing w:line="240" w:lineRule="auto"/>
              <w:ind w:firstLine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- Турбокомпрессор должен автоматически регулировать свою производительность в зависимости от давления воздуха в магистральном воздуховоде. При повышении давления в магистральном воздуховоде выше установленного, турбокомпрессор должен снижать свою производительность. При понижении давления, соответственно, повышать производительность.</w:t>
            </w:r>
          </w:p>
          <w:p w14:paraId="0E1A5F02" w14:textId="77777777" w:rsidR="001E7765" w:rsidRPr="00053EB1" w:rsidRDefault="001E7765" w:rsidP="000B3BB0">
            <w:pPr>
              <w:pStyle w:val="12"/>
              <w:tabs>
                <w:tab w:val="left" w:pos="142"/>
                <w:tab w:val="left" w:pos="284"/>
              </w:tabs>
              <w:spacing w:line="240" w:lineRule="auto"/>
              <w:ind w:firstLine="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 xml:space="preserve">- программное обеспечение, управляющее </w:t>
            </w:r>
            <w:r w:rsidR="003E1511" w:rsidRPr="00053EB1">
              <w:rPr>
                <w:rFonts w:ascii="Arial Narrow" w:hAnsi="Arial Narrow"/>
                <w:sz w:val="22"/>
                <w:szCs w:val="22"/>
              </w:rPr>
              <w:t>турбокомпрессорами должно</w:t>
            </w:r>
            <w:r w:rsidRPr="00053EB1">
              <w:rPr>
                <w:rFonts w:ascii="Arial Narrow" w:hAnsi="Arial Narrow"/>
                <w:sz w:val="22"/>
                <w:szCs w:val="22"/>
              </w:rPr>
              <w:t xml:space="preserve"> иметь возможность автоматического и ручного изменения алгоритма работы, обеспечивая минимальный расход электроэнергии.</w:t>
            </w:r>
          </w:p>
          <w:p w14:paraId="24BB9689" w14:textId="77777777" w:rsidR="001E7765" w:rsidRPr="00F9077E" w:rsidRDefault="00CA4017" w:rsidP="000B3BB0">
            <w:pPr>
              <w:pStyle w:val="12"/>
              <w:tabs>
                <w:tab w:val="left" w:pos="142"/>
                <w:tab w:val="left" w:pos="284"/>
              </w:tabs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12.4. </w:t>
            </w:r>
            <w:r w:rsidRPr="00F9077E">
              <w:rPr>
                <w:rFonts w:ascii="Arial Narrow" w:hAnsi="Arial Narrow"/>
                <w:sz w:val="22"/>
                <w:szCs w:val="22"/>
              </w:rPr>
              <w:t>Регулирующая арматура</w:t>
            </w:r>
            <w:r w:rsidR="001E7765" w:rsidRPr="00F9077E">
              <w:rPr>
                <w:rFonts w:ascii="Arial Narrow" w:hAnsi="Arial Narrow"/>
                <w:sz w:val="22"/>
                <w:szCs w:val="22"/>
              </w:rPr>
              <w:t xml:space="preserve"> с электроприводом (5шт.)</w:t>
            </w:r>
            <w:r w:rsidRPr="00F9077E">
              <w:rPr>
                <w:rFonts w:ascii="Arial Narrow" w:hAnsi="Arial Narrow"/>
                <w:sz w:val="22"/>
                <w:szCs w:val="22"/>
              </w:rPr>
              <w:t xml:space="preserve"> д</w:t>
            </w:r>
            <w:r w:rsidRPr="00F9077E">
              <w:rPr>
                <w:rFonts w:ascii="Arial Narrow" w:hAnsi="Arial Narrow" w:cs="Arial"/>
                <w:sz w:val="22"/>
                <w:szCs w:val="22"/>
              </w:rPr>
              <w:t>ля обеспечения регулировки подачи воздуха в аэротенк, в зависимости от содержания растворенного кислорода в каждом 1( первом) коридоре секции аэротенка.</w:t>
            </w:r>
          </w:p>
          <w:p w14:paraId="4B8AD232" w14:textId="77777777" w:rsidR="001E7765" w:rsidRPr="00F9077E" w:rsidRDefault="00CA4017" w:rsidP="000B3BB0">
            <w:pPr>
              <w:pStyle w:val="12"/>
              <w:tabs>
                <w:tab w:val="left" w:pos="142"/>
                <w:tab w:val="left" w:pos="284"/>
              </w:tabs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F9077E">
              <w:rPr>
                <w:rFonts w:ascii="Arial Narrow" w:hAnsi="Arial Narrow"/>
                <w:sz w:val="22"/>
                <w:szCs w:val="22"/>
              </w:rPr>
              <w:t>- Тип, марку регулирующей арматуры</w:t>
            </w:r>
            <w:r w:rsidR="001E7765" w:rsidRPr="00F9077E">
              <w:rPr>
                <w:rFonts w:ascii="Arial Narrow" w:hAnsi="Arial Narrow"/>
                <w:sz w:val="22"/>
                <w:szCs w:val="22"/>
              </w:rPr>
              <w:t xml:space="preserve"> с электроприводом определить проектом</w:t>
            </w:r>
            <w:r w:rsidRPr="00F9077E">
              <w:rPr>
                <w:rFonts w:ascii="Arial Narrow" w:hAnsi="Arial Narrow"/>
                <w:sz w:val="22"/>
                <w:szCs w:val="22"/>
              </w:rPr>
              <w:t xml:space="preserve"> и согласовать с Потребителем</w:t>
            </w:r>
            <w:r w:rsidR="001E7765" w:rsidRPr="00F9077E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27AEAC7F" w14:textId="77777777" w:rsidR="001E7765" w:rsidRPr="00F9077E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F9077E">
              <w:rPr>
                <w:rFonts w:ascii="Arial Narrow" w:hAnsi="Arial Narrow"/>
                <w:sz w:val="22"/>
                <w:szCs w:val="22"/>
              </w:rPr>
              <w:t xml:space="preserve">- Связь с </w:t>
            </w:r>
            <w:r w:rsidR="003E1511" w:rsidRPr="00F9077E">
              <w:rPr>
                <w:rFonts w:ascii="Arial Narrow" w:hAnsi="Arial Narrow"/>
                <w:sz w:val="22"/>
                <w:szCs w:val="22"/>
              </w:rPr>
              <w:t>электроприводами реализовать</w:t>
            </w:r>
            <w:r w:rsidRPr="00F9077E">
              <w:rPr>
                <w:rFonts w:ascii="Arial Narrow" w:hAnsi="Arial Narrow"/>
                <w:sz w:val="22"/>
                <w:szCs w:val="22"/>
              </w:rPr>
              <w:t xml:space="preserve"> по ВОЛС (волоконно-оптической линии связи).</w:t>
            </w:r>
          </w:p>
          <w:p w14:paraId="731C3FED" w14:textId="77777777" w:rsidR="001E7765" w:rsidRPr="00F9077E" w:rsidRDefault="001E7765" w:rsidP="000B3BB0">
            <w:pPr>
              <w:pStyle w:val="12"/>
              <w:tabs>
                <w:tab w:val="left" w:pos="142"/>
                <w:tab w:val="left" w:pos="284"/>
              </w:tabs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F9077E">
              <w:rPr>
                <w:rFonts w:ascii="Arial Narrow" w:hAnsi="Arial Narrow"/>
                <w:sz w:val="22"/>
                <w:szCs w:val="22"/>
              </w:rPr>
              <w:t xml:space="preserve">12.5. </w:t>
            </w:r>
            <w:r w:rsidR="003E1511" w:rsidRPr="00F9077E">
              <w:rPr>
                <w:rFonts w:ascii="Arial Narrow" w:hAnsi="Arial Narrow"/>
                <w:sz w:val="22"/>
                <w:szCs w:val="22"/>
              </w:rPr>
              <w:t>Датчики содержания</w:t>
            </w:r>
            <w:r w:rsidRPr="00F9077E">
              <w:rPr>
                <w:rFonts w:ascii="Arial Narrow" w:hAnsi="Arial Narrow"/>
                <w:sz w:val="22"/>
                <w:szCs w:val="22"/>
              </w:rPr>
              <w:t xml:space="preserve"> растворенного кислорода (10шт.)</w:t>
            </w:r>
          </w:p>
          <w:p w14:paraId="1DCD655B" w14:textId="77777777" w:rsidR="001E7765" w:rsidRPr="00F9077E" w:rsidRDefault="001E7765" w:rsidP="000B3BB0">
            <w:pPr>
              <w:pStyle w:val="12"/>
              <w:tabs>
                <w:tab w:val="left" w:pos="142"/>
                <w:tab w:val="left" w:pos="284"/>
              </w:tabs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F9077E">
              <w:rPr>
                <w:rFonts w:ascii="Arial Narrow" w:hAnsi="Arial Narrow"/>
                <w:sz w:val="22"/>
                <w:szCs w:val="22"/>
              </w:rPr>
              <w:t>- Тип, марку датчиков содержания растворенного кислорода в активном иле определить проектом</w:t>
            </w:r>
            <w:r w:rsidR="00CA4017" w:rsidRPr="00F9077E">
              <w:rPr>
                <w:rFonts w:ascii="Arial Narrow" w:hAnsi="Arial Narrow"/>
                <w:sz w:val="22"/>
                <w:szCs w:val="22"/>
              </w:rPr>
              <w:t xml:space="preserve"> и согласовать с Потребителем</w:t>
            </w:r>
            <w:r w:rsidRPr="00F9077E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6BB60A14" w14:textId="77777777" w:rsidR="001E7765" w:rsidRPr="00F9077E" w:rsidRDefault="001E7765" w:rsidP="000B3BB0">
            <w:pPr>
              <w:pStyle w:val="12"/>
              <w:tabs>
                <w:tab w:val="left" w:pos="142"/>
                <w:tab w:val="left" w:pos="284"/>
              </w:tabs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F9077E">
              <w:rPr>
                <w:rFonts w:ascii="Arial Narrow" w:hAnsi="Arial Narrow"/>
                <w:sz w:val="22"/>
                <w:szCs w:val="22"/>
              </w:rPr>
              <w:t xml:space="preserve">12.6. Силовые трансформаторы 6/0,69 кВ в количестве 4(четыре) штук. Тип, мощность и комплектацию определить проектом. </w:t>
            </w:r>
          </w:p>
          <w:p w14:paraId="41ADA00B" w14:textId="77777777" w:rsidR="001E7765" w:rsidRPr="00F9077E" w:rsidRDefault="001E7765" w:rsidP="000B3BB0">
            <w:pPr>
              <w:pStyle w:val="12"/>
              <w:tabs>
                <w:tab w:val="left" w:pos="142"/>
                <w:tab w:val="left" w:pos="284"/>
              </w:tabs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F9077E">
              <w:rPr>
                <w:rFonts w:ascii="Arial Narrow" w:hAnsi="Arial Narrow"/>
                <w:sz w:val="22"/>
                <w:szCs w:val="22"/>
              </w:rPr>
              <w:t xml:space="preserve">12.7. Силовые кабели, контрольные кабели в объеме необходимом для ввода в эксплуатацию турбокомпрессоров и системы автоматического управления содержанием растворенного кислорода в секциях аэротенка. </w:t>
            </w:r>
          </w:p>
          <w:p w14:paraId="3CE1ACB9" w14:textId="77777777" w:rsidR="001E7765" w:rsidRPr="00053EB1" w:rsidRDefault="001E7765" w:rsidP="000B3BB0">
            <w:pPr>
              <w:pStyle w:val="12"/>
              <w:tabs>
                <w:tab w:val="left" w:pos="142"/>
                <w:tab w:val="left" w:pos="284"/>
              </w:tabs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F9077E">
              <w:rPr>
                <w:rFonts w:ascii="Arial Narrow" w:hAnsi="Arial Narrow"/>
                <w:sz w:val="22"/>
                <w:szCs w:val="22"/>
              </w:rPr>
              <w:t>12.8. Шкафы управления в количестве необходимом для ввода в эксплуатацию турбокомпрессоров и системы автоматического управления содержанием растворенного кислорода в секциях аэротенка. Тип шкафов и их количество определить проектом</w:t>
            </w:r>
            <w:r w:rsidR="00CA4017" w:rsidRPr="00F9077E">
              <w:rPr>
                <w:rFonts w:ascii="Arial Narrow" w:hAnsi="Arial Narrow"/>
                <w:sz w:val="22"/>
                <w:szCs w:val="22"/>
              </w:rPr>
              <w:t xml:space="preserve"> и согласовать с Потребителем</w:t>
            </w:r>
            <w:r w:rsidRPr="00F9077E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1E7765" w:rsidRPr="00053EB1" w14:paraId="4E9AA054" w14:textId="77777777" w:rsidTr="000B3BB0">
        <w:trPr>
          <w:jc w:val="center"/>
        </w:trPr>
        <w:tc>
          <w:tcPr>
            <w:tcW w:w="7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BF52F18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lastRenderedPageBreak/>
              <w:t>13</w:t>
            </w:r>
          </w:p>
        </w:tc>
        <w:tc>
          <w:tcPr>
            <w:tcW w:w="369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1C6DA8" w14:textId="77777777" w:rsidR="001E7765" w:rsidRPr="00053EB1" w:rsidRDefault="001E7765" w:rsidP="007A364F">
            <w:pPr>
              <w:pStyle w:val="12"/>
              <w:tabs>
                <w:tab w:val="left" w:pos="0"/>
              </w:tabs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262267">
              <w:rPr>
                <w:rFonts w:ascii="Arial Narrow" w:hAnsi="Arial Narrow"/>
                <w:sz w:val="22"/>
                <w:szCs w:val="22"/>
              </w:rPr>
              <w:t xml:space="preserve">Требования к </w:t>
            </w:r>
            <w:r w:rsidR="007A364F" w:rsidRPr="00262267">
              <w:rPr>
                <w:rFonts w:ascii="Arial Narrow" w:hAnsi="Arial Narrow"/>
                <w:sz w:val="22"/>
                <w:szCs w:val="22"/>
              </w:rPr>
              <w:t>Подрядчик</w:t>
            </w:r>
            <w:r w:rsidR="00040516" w:rsidRPr="00262267">
              <w:rPr>
                <w:rFonts w:ascii="Arial Narrow" w:hAnsi="Arial Narrow"/>
                <w:sz w:val="22"/>
                <w:szCs w:val="22"/>
              </w:rPr>
              <w:t>у</w:t>
            </w:r>
          </w:p>
        </w:tc>
        <w:tc>
          <w:tcPr>
            <w:tcW w:w="57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631A803" w14:textId="5B06CADC" w:rsidR="001E7765" w:rsidRPr="00CF7B84" w:rsidRDefault="001E7765" w:rsidP="000B3BB0">
            <w:pPr>
              <w:pStyle w:val="12"/>
              <w:tabs>
                <w:tab w:val="left" w:pos="0"/>
                <w:tab w:val="left" w:pos="360"/>
              </w:tabs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CF7B84">
              <w:rPr>
                <w:rFonts w:ascii="Arial Narrow" w:hAnsi="Arial Narrow"/>
                <w:sz w:val="22"/>
                <w:szCs w:val="22"/>
              </w:rPr>
              <w:t>13.</w:t>
            </w:r>
            <w:r w:rsidR="00F811C4" w:rsidRPr="00CF7B84">
              <w:rPr>
                <w:rFonts w:ascii="Arial Narrow" w:hAnsi="Arial Narrow"/>
                <w:sz w:val="22"/>
                <w:szCs w:val="22"/>
              </w:rPr>
              <w:t>1</w:t>
            </w:r>
            <w:r w:rsidRPr="00CF7B84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040516" w:rsidRPr="00CF7B84">
              <w:rPr>
                <w:rFonts w:ascii="Arial Narrow" w:hAnsi="Arial Narrow"/>
                <w:sz w:val="22"/>
                <w:szCs w:val="22"/>
              </w:rPr>
              <w:t>Подрядчик</w:t>
            </w:r>
            <w:r w:rsidRPr="00CF7B84">
              <w:rPr>
                <w:rFonts w:ascii="Arial Narrow" w:hAnsi="Arial Narrow"/>
                <w:sz w:val="22"/>
                <w:szCs w:val="22"/>
              </w:rPr>
              <w:t xml:space="preserve"> должен иметь опыт по проведе</w:t>
            </w:r>
            <w:r w:rsidR="00CF7B84" w:rsidRPr="00CF7B84">
              <w:rPr>
                <w:rFonts w:ascii="Arial Narrow" w:hAnsi="Arial Narrow"/>
                <w:sz w:val="22"/>
                <w:szCs w:val="22"/>
              </w:rPr>
              <w:t>нию комплекса аналогичных работ</w:t>
            </w:r>
            <w:r w:rsidR="00CF7B84" w:rsidRPr="00CF7B84">
              <w:rPr>
                <w:rFonts w:ascii="Arial Narrow" w:hAnsi="Arial Narrow" w:cs="Arial"/>
                <w:sz w:val="22"/>
                <w:szCs w:val="22"/>
              </w:rPr>
              <w:t xml:space="preserve"> не менее </w:t>
            </w:r>
            <w:r w:rsidR="00813798">
              <w:rPr>
                <w:rFonts w:ascii="Arial Narrow" w:hAnsi="Arial Narrow" w:cs="Arial"/>
                <w:sz w:val="22"/>
                <w:szCs w:val="22"/>
              </w:rPr>
              <w:t>5</w:t>
            </w:r>
            <w:r w:rsidR="00CF7B84" w:rsidRPr="00CF7B84">
              <w:rPr>
                <w:rFonts w:ascii="Arial Narrow" w:hAnsi="Arial Narrow" w:cs="Arial"/>
                <w:sz w:val="22"/>
                <w:szCs w:val="22"/>
              </w:rPr>
              <w:t xml:space="preserve"> лет.</w:t>
            </w:r>
          </w:p>
          <w:p w14:paraId="4A075D52" w14:textId="14F49019" w:rsidR="001E7765" w:rsidRPr="00CF7B84" w:rsidRDefault="00F811C4" w:rsidP="000B3BB0">
            <w:pPr>
              <w:pStyle w:val="12"/>
              <w:tabs>
                <w:tab w:val="left" w:pos="0"/>
                <w:tab w:val="left" w:pos="360"/>
              </w:tabs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CF7B84">
              <w:rPr>
                <w:rFonts w:ascii="Arial Narrow" w:hAnsi="Arial Narrow"/>
                <w:sz w:val="22"/>
                <w:szCs w:val="22"/>
              </w:rPr>
              <w:t>13.2</w:t>
            </w:r>
            <w:r w:rsidR="001E7765" w:rsidRPr="00CF7B84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040516" w:rsidRPr="00CF7B84">
              <w:rPr>
                <w:rFonts w:ascii="Arial Narrow" w:hAnsi="Arial Narrow"/>
                <w:sz w:val="22"/>
                <w:szCs w:val="22"/>
              </w:rPr>
              <w:t>Подрядчик</w:t>
            </w:r>
            <w:r w:rsidR="001E7765" w:rsidRPr="00CF7B84">
              <w:rPr>
                <w:rFonts w:ascii="Arial Narrow" w:hAnsi="Arial Narrow"/>
                <w:sz w:val="22"/>
                <w:szCs w:val="22"/>
              </w:rPr>
              <w:t xml:space="preserve"> должен иметь квалифицированный и аттестованный персонал</w:t>
            </w:r>
            <w:r w:rsidR="00CF7B84" w:rsidRPr="00CF7B84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CF7B84" w:rsidRPr="00CF7B84">
              <w:rPr>
                <w:rFonts w:ascii="Arial Narrow" w:hAnsi="Arial Narrow" w:cs="Arial"/>
                <w:sz w:val="22"/>
                <w:szCs w:val="22"/>
              </w:rPr>
              <w:t>Иметь удостоверения по электробезопасности у всех членов бригады, так же у ответственного руководителя работ должна быть группа по электробезопасности не ниже V. Иметь удостоверения по пожарной безопасности и по работам на высоте. Для сварных работ обязательно наличие сертификатов НАКС</w:t>
            </w:r>
            <w:r w:rsidR="001E7765" w:rsidRPr="00CF7B84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635B394B" w14:textId="2D4D16FF" w:rsidR="001E7765" w:rsidRPr="00CF7B84" w:rsidRDefault="00F811C4" w:rsidP="00F811C4">
            <w:pPr>
              <w:pStyle w:val="12"/>
              <w:tabs>
                <w:tab w:val="left" w:pos="0"/>
                <w:tab w:val="left" w:pos="360"/>
              </w:tabs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CF7B84">
              <w:rPr>
                <w:rFonts w:ascii="Arial Narrow" w:hAnsi="Arial Narrow"/>
                <w:sz w:val="22"/>
                <w:szCs w:val="22"/>
              </w:rPr>
              <w:t>13.3</w:t>
            </w:r>
            <w:r w:rsidR="001E7765" w:rsidRPr="00CF7B84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040516" w:rsidRPr="00CF7B84">
              <w:rPr>
                <w:rFonts w:ascii="Arial Narrow" w:hAnsi="Arial Narrow"/>
                <w:sz w:val="22"/>
                <w:szCs w:val="22"/>
              </w:rPr>
              <w:t>Подрядчик</w:t>
            </w:r>
            <w:r w:rsidR="001E7765" w:rsidRPr="00CF7B84">
              <w:rPr>
                <w:rFonts w:ascii="Arial Narrow" w:hAnsi="Arial Narrow"/>
                <w:sz w:val="22"/>
                <w:szCs w:val="22"/>
              </w:rPr>
              <w:t xml:space="preserve"> должен иметь необходимую оснастку, механизмы и инструмент для проведения работ</w:t>
            </w:r>
            <w:r w:rsidR="00CF7B84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F7B84" w:rsidRPr="00CF7B84">
              <w:rPr>
                <w:rFonts w:ascii="Arial Narrow" w:hAnsi="Arial Narrow"/>
                <w:sz w:val="22"/>
                <w:szCs w:val="22"/>
              </w:rPr>
              <w:t>(</w:t>
            </w:r>
            <w:r w:rsidR="00CF7B84">
              <w:rPr>
                <w:rFonts w:ascii="Arial Narrow" w:hAnsi="Arial Narrow"/>
                <w:sz w:val="22"/>
                <w:szCs w:val="22"/>
              </w:rPr>
              <w:t>с</w:t>
            </w:r>
            <w:r w:rsidR="00CF7B84" w:rsidRPr="00CF7B84">
              <w:rPr>
                <w:rFonts w:ascii="Arial Narrow" w:hAnsi="Arial Narrow" w:cs="Arial"/>
                <w:sz w:val="22"/>
                <w:szCs w:val="22"/>
              </w:rPr>
              <w:t xml:space="preserve">тремянки, отбойные молотки, шлифовальные машины, наборы инструментов для затягивания гаек и болтов, перфораторы, трубогибочные аппараты, оборудование для разделки и концевания высоковольтных кабелей и кабелей большого сечения, </w:t>
            </w:r>
            <w:r w:rsidR="00CF7B84" w:rsidRPr="00CF7B84">
              <w:rPr>
                <w:rFonts w:ascii="Arial Narrow" w:hAnsi="Arial Narrow" w:cs="Arial"/>
                <w:sz w:val="22"/>
                <w:szCs w:val="22"/>
              </w:rPr>
              <w:lastRenderedPageBreak/>
              <w:t>оборудование для проведения высоковольтных испытаний</w:t>
            </w:r>
            <w:r w:rsidR="00CF7B84" w:rsidRPr="00CF7B84">
              <w:rPr>
                <w:rFonts w:ascii="Arial Narrow" w:hAnsi="Arial Narrow"/>
                <w:sz w:val="22"/>
                <w:szCs w:val="22"/>
              </w:rPr>
              <w:t>)</w:t>
            </w:r>
            <w:r w:rsidR="001E7765" w:rsidRPr="00CF7B84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1C38EAF6" w14:textId="7C6AA278" w:rsidR="00CF7B84" w:rsidRPr="00053EB1" w:rsidRDefault="00CF7B84" w:rsidP="00F811C4">
            <w:pPr>
              <w:pStyle w:val="12"/>
              <w:tabs>
                <w:tab w:val="left" w:pos="0"/>
                <w:tab w:val="left" w:pos="360"/>
              </w:tabs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CF7B84">
              <w:rPr>
                <w:rFonts w:ascii="Arial Narrow" w:hAnsi="Arial Narrow"/>
                <w:sz w:val="22"/>
                <w:szCs w:val="22"/>
              </w:rPr>
              <w:t>13.4 Подрядчик должен иметь СРО на проектирование и монтаж: СРО-С-206-09032010; СРО-П-011-16072009</w:t>
            </w:r>
          </w:p>
        </w:tc>
      </w:tr>
      <w:tr w:rsidR="001E7765" w:rsidRPr="00053EB1" w14:paraId="2DB28776" w14:textId="77777777" w:rsidTr="000B3BB0">
        <w:trPr>
          <w:jc w:val="center"/>
        </w:trPr>
        <w:tc>
          <w:tcPr>
            <w:tcW w:w="7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05A2DD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lastRenderedPageBreak/>
              <w:t>14</w:t>
            </w:r>
          </w:p>
        </w:tc>
        <w:tc>
          <w:tcPr>
            <w:tcW w:w="369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45C4C9" w14:textId="77777777" w:rsidR="001E7765" w:rsidRPr="00053EB1" w:rsidRDefault="001E7765" w:rsidP="000B3BB0">
            <w:pPr>
              <w:pStyle w:val="12"/>
              <w:tabs>
                <w:tab w:val="left" w:pos="0"/>
              </w:tabs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Особые условия строительства</w:t>
            </w:r>
          </w:p>
        </w:tc>
        <w:tc>
          <w:tcPr>
            <w:tcW w:w="57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9B3E52" w14:textId="77777777" w:rsidR="001E7765" w:rsidRPr="00053EB1" w:rsidRDefault="001E7765" w:rsidP="000B3BB0">
            <w:pPr>
              <w:pStyle w:val="12"/>
              <w:tabs>
                <w:tab w:val="left" w:pos="142"/>
              </w:tabs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Действующее круглосуточно работающее производство.</w:t>
            </w:r>
          </w:p>
        </w:tc>
      </w:tr>
      <w:tr w:rsidR="001E7765" w:rsidRPr="00053EB1" w14:paraId="1F90F1E1" w14:textId="77777777" w:rsidTr="000B3BB0">
        <w:trPr>
          <w:jc w:val="center"/>
        </w:trPr>
        <w:tc>
          <w:tcPr>
            <w:tcW w:w="7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039222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369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09FB24" w14:textId="77777777" w:rsidR="001E7765" w:rsidRPr="00053EB1" w:rsidRDefault="001E7765" w:rsidP="000B3BB0">
            <w:pPr>
              <w:pStyle w:val="12"/>
              <w:tabs>
                <w:tab w:val="left" w:pos="0"/>
              </w:tabs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Предварительные согласования</w:t>
            </w:r>
          </w:p>
        </w:tc>
        <w:tc>
          <w:tcPr>
            <w:tcW w:w="57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AF47748" w14:textId="77777777" w:rsidR="001E7765" w:rsidRPr="00053EB1" w:rsidRDefault="001E7765" w:rsidP="000B3BB0">
            <w:pPr>
              <w:pStyle w:val="12"/>
              <w:tabs>
                <w:tab w:val="left" w:pos="142"/>
              </w:tabs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</w:rPr>
              <w:t>Принимаемые технические решения согласовать с Заказчиком</w:t>
            </w:r>
            <w:r w:rsidR="00332FBC">
              <w:rPr>
                <w:rFonts w:ascii="Arial Narrow" w:hAnsi="Arial Narrow"/>
                <w:sz w:val="22"/>
                <w:szCs w:val="22"/>
              </w:rPr>
              <w:t xml:space="preserve"> и Потребителем</w:t>
            </w:r>
            <w:r w:rsidRPr="00053EB1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1E7765" w:rsidRPr="00053EB1" w14:paraId="7D06F6DD" w14:textId="77777777" w:rsidTr="000B3BB0">
        <w:trPr>
          <w:trHeight w:val="390"/>
          <w:jc w:val="center"/>
        </w:trPr>
        <w:tc>
          <w:tcPr>
            <w:tcW w:w="7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9C0DB9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jc w:val="center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>16</w:t>
            </w:r>
          </w:p>
        </w:tc>
        <w:tc>
          <w:tcPr>
            <w:tcW w:w="369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BC72288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>Выделение очередей и пусковых комплексов</w:t>
            </w:r>
          </w:p>
        </w:tc>
        <w:tc>
          <w:tcPr>
            <w:tcW w:w="57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184C1AE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>Не требуется.</w:t>
            </w:r>
          </w:p>
        </w:tc>
      </w:tr>
      <w:tr w:rsidR="001E7765" w:rsidRPr="00053EB1" w14:paraId="43F433A1" w14:textId="77777777" w:rsidTr="000B3BB0">
        <w:trPr>
          <w:jc w:val="center"/>
        </w:trPr>
        <w:tc>
          <w:tcPr>
            <w:tcW w:w="7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398781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jc w:val="center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>17</w:t>
            </w:r>
          </w:p>
        </w:tc>
        <w:tc>
          <w:tcPr>
            <w:tcW w:w="369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D102639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>Контактное лицо</w:t>
            </w:r>
            <w:r w:rsidR="00040516">
              <w:rPr>
                <w:rFonts w:ascii="Arial Narrow" w:hAnsi="Arial Narrow"/>
                <w:sz w:val="22"/>
                <w:szCs w:val="22"/>
                <w:lang w:bidi="hi-IN"/>
              </w:rPr>
              <w:t xml:space="preserve"> Потребителя</w:t>
            </w: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>:</w:t>
            </w:r>
          </w:p>
        </w:tc>
        <w:tc>
          <w:tcPr>
            <w:tcW w:w="57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F9721B0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>Начальник цеха ОСК  МУП г. Ижевска «Ижводоканал» Бутылкин Денис Николаевич, тел. 89199121840, 89635424041</w:t>
            </w:r>
          </w:p>
        </w:tc>
      </w:tr>
      <w:tr w:rsidR="001E7765" w:rsidRPr="00053EB1" w14:paraId="2ABBC2AB" w14:textId="77777777" w:rsidTr="000B3BB0">
        <w:trPr>
          <w:jc w:val="center"/>
        </w:trPr>
        <w:tc>
          <w:tcPr>
            <w:tcW w:w="7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A6D8766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jc w:val="center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>18</w:t>
            </w:r>
          </w:p>
        </w:tc>
        <w:tc>
          <w:tcPr>
            <w:tcW w:w="369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6F01AB7" w14:textId="77777777" w:rsidR="001E7765" w:rsidRPr="00053EB1" w:rsidRDefault="001E7765" w:rsidP="009B1402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 xml:space="preserve">Организация - </w:t>
            </w:r>
            <w:r w:rsidR="009B1402">
              <w:rPr>
                <w:rFonts w:ascii="Arial Narrow" w:hAnsi="Arial Narrow"/>
                <w:sz w:val="22"/>
                <w:szCs w:val="22"/>
                <w:lang w:bidi="hi-IN"/>
              </w:rPr>
              <w:t>Потребитель</w:t>
            </w:r>
          </w:p>
        </w:tc>
        <w:tc>
          <w:tcPr>
            <w:tcW w:w="57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3D9CF8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>Удмуртская Республика, г. Ижевск, Воткинское шоссе, 204, МУП г. Ижевска «Ижводоканал».</w:t>
            </w:r>
          </w:p>
        </w:tc>
      </w:tr>
      <w:tr w:rsidR="001E7765" w:rsidRPr="00053EB1" w14:paraId="3BC7DF19" w14:textId="77777777" w:rsidTr="000B3BB0">
        <w:trPr>
          <w:jc w:val="center"/>
        </w:trPr>
        <w:tc>
          <w:tcPr>
            <w:tcW w:w="7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27D52B" w14:textId="77777777" w:rsidR="001E7765" w:rsidRPr="00053EB1" w:rsidRDefault="009B1402" w:rsidP="000B3BB0">
            <w:pPr>
              <w:pStyle w:val="12"/>
              <w:spacing w:line="240" w:lineRule="auto"/>
              <w:ind w:firstLine="0"/>
              <w:jc w:val="center"/>
              <w:rPr>
                <w:rFonts w:ascii="Arial Narrow" w:hAnsi="Arial Narrow"/>
                <w:sz w:val="22"/>
                <w:szCs w:val="22"/>
                <w:lang w:bidi="hi-IN"/>
              </w:rPr>
            </w:pPr>
            <w:r>
              <w:rPr>
                <w:rFonts w:ascii="Arial Narrow" w:hAnsi="Arial Narrow"/>
                <w:sz w:val="22"/>
                <w:szCs w:val="22"/>
                <w:lang w:bidi="hi-IN"/>
              </w:rPr>
              <w:t>19</w:t>
            </w:r>
          </w:p>
        </w:tc>
        <w:tc>
          <w:tcPr>
            <w:tcW w:w="369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298B32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>Место выполнения работ</w:t>
            </w:r>
          </w:p>
        </w:tc>
        <w:tc>
          <w:tcPr>
            <w:tcW w:w="57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BCDB5F6" w14:textId="77777777" w:rsidR="001E7765" w:rsidRPr="00053EB1" w:rsidRDefault="001E7765" w:rsidP="000B3BB0">
            <w:pPr>
              <w:pStyle w:val="12"/>
              <w:ind w:firstLine="0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>Место нахождения объекта:</w:t>
            </w:r>
          </w:p>
          <w:p w14:paraId="5DCA7A6F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>Удмуртская Республика, г. Ижевск, Сарапульский тракт, 1.</w:t>
            </w:r>
          </w:p>
        </w:tc>
      </w:tr>
      <w:tr w:rsidR="001E7765" w:rsidRPr="00053EB1" w14:paraId="76A7863F" w14:textId="77777777" w:rsidTr="000B3BB0">
        <w:trPr>
          <w:jc w:val="center"/>
        </w:trPr>
        <w:tc>
          <w:tcPr>
            <w:tcW w:w="7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695B3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jc w:val="center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>2</w:t>
            </w:r>
            <w:r w:rsidR="009B1402">
              <w:rPr>
                <w:rFonts w:ascii="Arial Narrow" w:hAnsi="Arial Narrow"/>
                <w:sz w:val="22"/>
                <w:szCs w:val="22"/>
                <w:lang w:bidi="hi-IN"/>
              </w:rPr>
              <w:t>0</w:t>
            </w:r>
          </w:p>
        </w:tc>
        <w:tc>
          <w:tcPr>
            <w:tcW w:w="369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69E924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>Требования к гарантийному сроку и (или) объему предоставления гарантий качества работ</w:t>
            </w:r>
          </w:p>
        </w:tc>
        <w:tc>
          <w:tcPr>
            <w:tcW w:w="57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821E052" w14:textId="77777777" w:rsidR="001E7765" w:rsidRPr="00053EB1" w:rsidRDefault="001E7765" w:rsidP="000B3BB0">
            <w:pPr>
              <w:pStyle w:val="12"/>
              <w:spacing w:line="240" w:lineRule="auto"/>
              <w:ind w:firstLine="0"/>
              <w:rPr>
                <w:rFonts w:ascii="Arial Narrow" w:hAnsi="Arial Narrow"/>
                <w:sz w:val="22"/>
                <w:szCs w:val="22"/>
                <w:lang w:bidi="hi-IN"/>
              </w:rPr>
            </w:pPr>
            <w:r w:rsidRPr="00053EB1">
              <w:rPr>
                <w:rFonts w:ascii="Arial Narrow" w:hAnsi="Arial Narrow"/>
                <w:sz w:val="22"/>
                <w:szCs w:val="22"/>
                <w:lang w:bidi="hi-IN"/>
              </w:rPr>
              <w:t>Гарантийный срок начинает исчисляться с даты подписания Сторонами акта выполненных ЭЭМ и составляет: на работы - на весь срок действия Договора, на оборудование, изделия и материалы - согласно технической документации завода-изготовителя, но не менее, чем 5 лет с момента сдачи оборудования в эксплуатацию.</w:t>
            </w:r>
          </w:p>
        </w:tc>
      </w:tr>
    </w:tbl>
    <w:p w14:paraId="13D624A3" w14:textId="77777777" w:rsidR="0096231E" w:rsidRDefault="0096231E" w:rsidP="00DA3C80">
      <w:pPr>
        <w:ind w:right="197" w:firstLine="567"/>
        <w:jc w:val="center"/>
        <w:rPr>
          <w:rFonts w:ascii="Tahoma" w:hAnsi="Tahoma" w:cs="Tahoma"/>
          <w:bCs/>
          <w:sz w:val="20"/>
          <w:szCs w:val="20"/>
        </w:rPr>
      </w:pPr>
    </w:p>
    <w:p w14:paraId="19483D89" w14:textId="77777777" w:rsidR="0096231E" w:rsidRPr="0045609C" w:rsidRDefault="0096231E" w:rsidP="00DA3C80">
      <w:pPr>
        <w:ind w:right="197" w:firstLine="567"/>
        <w:jc w:val="center"/>
        <w:rPr>
          <w:rFonts w:ascii="Tahoma" w:hAnsi="Tahoma" w:cs="Tahoma"/>
          <w:sz w:val="20"/>
          <w:szCs w:val="20"/>
        </w:rPr>
      </w:pPr>
    </w:p>
    <w:p w14:paraId="036D6CB7" w14:textId="77777777" w:rsidR="00DA3C80" w:rsidRPr="0045609C" w:rsidRDefault="00DA3C80" w:rsidP="00DA3C80">
      <w:pPr>
        <w:ind w:right="197" w:firstLine="567"/>
        <w:jc w:val="center"/>
        <w:rPr>
          <w:rFonts w:ascii="Tahoma" w:hAnsi="Tahoma" w:cs="Tahoma"/>
          <w:sz w:val="20"/>
          <w:szCs w:val="20"/>
        </w:rPr>
      </w:pPr>
    </w:p>
    <w:p w14:paraId="17F067F3" w14:textId="77777777" w:rsidR="00DA3C80" w:rsidRPr="0045609C" w:rsidRDefault="00DA3C80" w:rsidP="00DA3C80">
      <w:pPr>
        <w:ind w:right="197" w:firstLine="567"/>
        <w:jc w:val="center"/>
        <w:rPr>
          <w:rFonts w:ascii="Tahoma" w:hAnsi="Tahoma" w:cs="Tahoma"/>
          <w:sz w:val="20"/>
          <w:szCs w:val="20"/>
        </w:rPr>
      </w:pPr>
    </w:p>
    <w:tbl>
      <w:tblPr>
        <w:tblW w:w="99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5136"/>
      </w:tblGrid>
      <w:tr w:rsidR="00623A71" w:rsidRPr="0045609C" w14:paraId="6C578FE7" w14:textId="77777777" w:rsidTr="00D026A7">
        <w:trPr>
          <w:trHeight w:val="206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CD082FB" w14:textId="77777777" w:rsidR="00623A71" w:rsidRPr="0045609C" w:rsidRDefault="00623A71" w:rsidP="00D026A7">
            <w:pPr>
              <w:widowControl w:val="0"/>
              <w:ind w:right="74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Заказчик</w:t>
            </w:r>
            <w:r w:rsidRPr="0045609C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63DCFBE" w14:textId="77777777" w:rsidR="00623A71" w:rsidRPr="0045609C" w:rsidRDefault="00623A71" w:rsidP="00D026A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</w:tr>
      <w:tr w:rsidR="000662E6" w:rsidRPr="0045609C" w14:paraId="24F81E84" w14:textId="77777777" w:rsidTr="00D026A7">
        <w:trPr>
          <w:trHeight w:val="497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6FA0" w14:textId="77777777" w:rsidR="000662E6" w:rsidRPr="0045609C" w:rsidRDefault="000662E6" w:rsidP="000662E6">
            <w:pPr>
              <w:widowControl w:val="0"/>
              <w:ind w:right="74"/>
              <w:rPr>
                <w:rFonts w:ascii="Tahoma" w:hAnsi="Tahoma" w:cs="Tahoma"/>
                <w:bCs/>
                <w:sz w:val="20"/>
                <w:szCs w:val="20"/>
              </w:rPr>
            </w:pPr>
            <w:r w:rsidRPr="0002207B">
              <w:rPr>
                <w:rFonts w:ascii="Tahoma" w:hAnsi="Tahoma" w:cs="Tahoma"/>
                <w:bCs/>
                <w:sz w:val="20"/>
                <w:szCs w:val="20"/>
              </w:rPr>
              <w:t>ООО «ЕЭС-Гарант»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3DBD" w14:textId="77777777" w:rsidR="000662E6" w:rsidRPr="00F37D41" w:rsidRDefault="000662E6" w:rsidP="000662E6">
            <w:pPr>
              <w:widowControl w:val="0"/>
              <w:ind w:right="74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ОО</w:t>
            </w:r>
            <w:r w:rsidRPr="00F37D41">
              <w:rPr>
                <w:rFonts w:ascii="Tahoma" w:hAnsi="Tahoma" w:cs="Tahoma"/>
                <w:bCs/>
                <w:sz w:val="20"/>
                <w:szCs w:val="20"/>
              </w:rPr>
              <w:t>О «»</w:t>
            </w:r>
          </w:p>
          <w:p w14:paraId="3F907C2A" w14:textId="77777777" w:rsidR="000662E6" w:rsidRPr="0045609C" w:rsidRDefault="000662E6" w:rsidP="000662E6">
            <w:pPr>
              <w:widowControl w:val="0"/>
              <w:ind w:right="74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0662E6" w:rsidRPr="00E575C9" w14:paraId="4FC3669A" w14:textId="77777777" w:rsidTr="00D026A7">
        <w:trPr>
          <w:cantSplit/>
          <w:trHeight w:val="967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7DD3" w14:textId="77777777" w:rsidR="000662E6" w:rsidRPr="00E575C9" w:rsidRDefault="000662E6" w:rsidP="000662E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E575C9">
              <w:rPr>
                <w:rFonts w:ascii="Tahoma" w:hAnsi="Tahoma" w:cs="Tahoma"/>
                <w:sz w:val="20"/>
                <w:szCs w:val="20"/>
              </w:rPr>
              <w:t>Дата подписания «__» ________ __20__ г.</w:t>
            </w:r>
          </w:p>
          <w:p w14:paraId="6362F99E" w14:textId="77777777" w:rsidR="000662E6" w:rsidRPr="00E575C9" w:rsidRDefault="000662E6" w:rsidP="000662E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70F06CD" w14:textId="77777777" w:rsidR="000662E6" w:rsidRPr="00E575C9" w:rsidRDefault="000662E6" w:rsidP="000662E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E575C9">
              <w:rPr>
                <w:rFonts w:ascii="Tahoma" w:hAnsi="Tahoma" w:cs="Tahoma"/>
                <w:sz w:val="20"/>
                <w:szCs w:val="20"/>
              </w:rPr>
              <w:t>___________________/</w:t>
            </w:r>
            <w:r w:rsidR="00714344" w:rsidRPr="00E575C9">
              <w:rPr>
                <w:rFonts w:ascii="Tahoma" w:hAnsi="Tahoma" w:cs="Tahoma"/>
                <w:bCs/>
                <w:sz w:val="20"/>
                <w:szCs w:val="20"/>
              </w:rPr>
              <w:t xml:space="preserve"> В.А. Шульмин</w:t>
            </w:r>
            <w:r w:rsidRPr="00E575C9">
              <w:rPr>
                <w:rFonts w:ascii="Tahoma" w:hAnsi="Tahoma" w:cs="Tahoma"/>
                <w:bCs/>
                <w:sz w:val="20"/>
                <w:szCs w:val="20"/>
              </w:rPr>
              <w:t xml:space="preserve"> /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CF99" w14:textId="77777777" w:rsidR="000662E6" w:rsidRPr="00E575C9" w:rsidRDefault="000662E6" w:rsidP="000662E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E575C9">
              <w:rPr>
                <w:rFonts w:ascii="Tahoma" w:hAnsi="Tahoma" w:cs="Tahoma"/>
                <w:sz w:val="20"/>
                <w:szCs w:val="20"/>
              </w:rPr>
              <w:t>Дата подписания «__» _______ __20__года</w:t>
            </w:r>
          </w:p>
          <w:p w14:paraId="701CF459" w14:textId="77777777" w:rsidR="000662E6" w:rsidRPr="00E575C9" w:rsidRDefault="000662E6" w:rsidP="000662E6">
            <w:pPr>
              <w:spacing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21D6FD62" w14:textId="77777777" w:rsidR="000662E6" w:rsidRPr="00E575C9" w:rsidRDefault="000662E6" w:rsidP="000662E6">
            <w:pPr>
              <w:widowControl w:val="0"/>
              <w:spacing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E575C9">
              <w:rPr>
                <w:rFonts w:ascii="Tahoma" w:hAnsi="Tahoma" w:cs="Tahoma"/>
                <w:bCs/>
                <w:sz w:val="20"/>
                <w:szCs w:val="20"/>
              </w:rPr>
              <w:t>__________________ / _____ /</w:t>
            </w:r>
          </w:p>
        </w:tc>
      </w:tr>
    </w:tbl>
    <w:p w14:paraId="1643FF29" w14:textId="77777777" w:rsidR="00DA3C80" w:rsidRPr="00E575C9" w:rsidRDefault="00DA3C80" w:rsidP="00DA3C80">
      <w:pPr>
        <w:ind w:right="197" w:firstLine="567"/>
        <w:jc w:val="both"/>
        <w:rPr>
          <w:rFonts w:ascii="Tahoma" w:hAnsi="Tahoma" w:cs="Tahoma"/>
          <w:sz w:val="20"/>
          <w:szCs w:val="20"/>
        </w:rPr>
      </w:pPr>
    </w:p>
    <w:p w14:paraId="49A079DF" w14:textId="77777777" w:rsidR="00DA3C80" w:rsidRPr="00E575C9" w:rsidRDefault="00DA3C80" w:rsidP="00DA3C80">
      <w:pPr>
        <w:ind w:right="197" w:firstLine="567"/>
        <w:jc w:val="both"/>
        <w:rPr>
          <w:rFonts w:ascii="Tahoma" w:hAnsi="Tahoma" w:cs="Tahoma"/>
          <w:sz w:val="20"/>
          <w:szCs w:val="20"/>
        </w:rPr>
      </w:pPr>
    </w:p>
    <w:p w14:paraId="2C703FC6" w14:textId="77777777" w:rsidR="00DA3C80" w:rsidRPr="00E575C9" w:rsidRDefault="00DA3C80" w:rsidP="00DA3C80">
      <w:pPr>
        <w:ind w:right="197" w:firstLine="567"/>
        <w:jc w:val="both"/>
        <w:rPr>
          <w:rFonts w:ascii="Tahoma" w:hAnsi="Tahoma" w:cs="Tahoma"/>
          <w:sz w:val="20"/>
          <w:szCs w:val="20"/>
        </w:rPr>
      </w:pPr>
    </w:p>
    <w:p w14:paraId="694B47A6" w14:textId="77777777" w:rsidR="00DA3C80" w:rsidRPr="00E575C9" w:rsidRDefault="00DA3C80" w:rsidP="00DA3C80">
      <w:pPr>
        <w:ind w:right="197" w:firstLine="567"/>
        <w:jc w:val="both"/>
        <w:rPr>
          <w:rFonts w:ascii="Tahoma" w:hAnsi="Tahoma" w:cs="Tahoma"/>
          <w:sz w:val="20"/>
          <w:szCs w:val="20"/>
        </w:rPr>
      </w:pPr>
    </w:p>
    <w:p w14:paraId="08089867" w14:textId="77777777" w:rsidR="00DA3C80" w:rsidRPr="00E575C9" w:rsidRDefault="00DA3C80" w:rsidP="00DA3C80">
      <w:pPr>
        <w:ind w:right="197" w:firstLine="567"/>
        <w:jc w:val="both"/>
        <w:rPr>
          <w:rFonts w:ascii="Tahoma" w:hAnsi="Tahoma" w:cs="Tahoma"/>
          <w:sz w:val="20"/>
          <w:szCs w:val="20"/>
        </w:rPr>
      </w:pPr>
    </w:p>
    <w:p w14:paraId="4CCB6CE0" w14:textId="77777777" w:rsidR="00DA3C80" w:rsidRPr="00E575C9" w:rsidRDefault="00DA3C80" w:rsidP="00DA3C80">
      <w:pPr>
        <w:ind w:right="197" w:firstLine="567"/>
        <w:jc w:val="both"/>
        <w:rPr>
          <w:rFonts w:ascii="Tahoma" w:hAnsi="Tahoma" w:cs="Tahoma"/>
          <w:sz w:val="20"/>
          <w:szCs w:val="20"/>
        </w:rPr>
      </w:pPr>
    </w:p>
    <w:p w14:paraId="331CB5D3" w14:textId="77777777" w:rsidR="00DA3C80" w:rsidRPr="00E575C9" w:rsidRDefault="00DA3C80" w:rsidP="00DA3C80">
      <w:pPr>
        <w:ind w:right="197" w:firstLine="567"/>
        <w:jc w:val="both"/>
        <w:rPr>
          <w:rFonts w:ascii="Tahoma" w:hAnsi="Tahoma" w:cs="Tahoma"/>
          <w:sz w:val="20"/>
          <w:szCs w:val="20"/>
        </w:rPr>
      </w:pPr>
    </w:p>
    <w:p w14:paraId="6F78416E" w14:textId="77777777" w:rsidR="00DA3C80" w:rsidRPr="00E575C9" w:rsidRDefault="00DA3C80" w:rsidP="00DA3C80">
      <w:pPr>
        <w:ind w:right="197" w:firstLine="567"/>
        <w:jc w:val="both"/>
        <w:rPr>
          <w:rFonts w:ascii="Tahoma" w:hAnsi="Tahoma" w:cs="Tahoma"/>
          <w:sz w:val="20"/>
          <w:szCs w:val="20"/>
        </w:rPr>
      </w:pPr>
    </w:p>
    <w:p w14:paraId="73731ABC" w14:textId="77777777" w:rsidR="00C37F8C" w:rsidRPr="00E575C9" w:rsidRDefault="00C37F8C">
      <w:pPr>
        <w:rPr>
          <w:rFonts w:ascii="Tahoma" w:hAnsi="Tahoma" w:cs="Tahoma"/>
          <w:sz w:val="20"/>
          <w:szCs w:val="20"/>
        </w:rPr>
      </w:pPr>
      <w:r w:rsidRPr="00E575C9">
        <w:rPr>
          <w:rFonts w:ascii="Tahoma" w:hAnsi="Tahoma" w:cs="Tahoma"/>
          <w:sz w:val="20"/>
          <w:szCs w:val="20"/>
        </w:rPr>
        <w:br w:type="page"/>
      </w:r>
    </w:p>
    <w:p w14:paraId="21D58F37" w14:textId="77777777" w:rsidR="00DA3C80" w:rsidRPr="00E575C9" w:rsidRDefault="00DA3C80" w:rsidP="00DA3C80">
      <w:pPr>
        <w:ind w:right="197" w:firstLine="567"/>
        <w:rPr>
          <w:rFonts w:ascii="Tahoma" w:hAnsi="Tahoma" w:cs="Tahoma"/>
          <w:sz w:val="20"/>
          <w:szCs w:val="20"/>
        </w:rPr>
        <w:sectPr w:rsidR="00DA3C80" w:rsidRPr="00E575C9" w:rsidSect="00E7155B">
          <w:footerReference w:type="even" r:id="rId13"/>
          <w:footerReference w:type="default" r:id="rId14"/>
          <w:pgSz w:w="11906" w:h="16838"/>
          <w:pgMar w:top="397" w:right="707" w:bottom="454" w:left="1134" w:header="709" w:footer="709" w:gutter="0"/>
          <w:cols w:space="708"/>
          <w:docGrid w:linePitch="360"/>
        </w:sectPr>
      </w:pPr>
    </w:p>
    <w:p w14:paraId="00CA6E21" w14:textId="77777777" w:rsidR="00C940D8" w:rsidRPr="007D76BE" w:rsidRDefault="00C940D8" w:rsidP="00BE1691">
      <w:pPr>
        <w:ind w:left="6372" w:right="197" w:firstLine="708"/>
        <w:jc w:val="center"/>
        <w:rPr>
          <w:rFonts w:ascii="Tahoma" w:hAnsi="Tahoma" w:cs="Tahoma"/>
          <w:sz w:val="18"/>
          <w:szCs w:val="18"/>
        </w:rPr>
      </w:pPr>
    </w:p>
    <w:sectPr w:rsidR="00C940D8" w:rsidRPr="007D76BE" w:rsidSect="00E7155B">
      <w:headerReference w:type="default" r:id="rId15"/>
      <w:footerReference w:type="even" r:id="rId16"/>
      <w:footerReference w:type="default" r:id="rId17"/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90556B" w14:textId="77777777" w:rsidR="007029B8" w:rsidRDefault="007029B8">
      <w:r>
        <w:separator/>
      </w:r>
    </w:p>
  </w:endnote>
  <w:endnote w:type="continuationSeparator" w:id="0">
    <w:p w14:paraId="49B3AC68" w14:textId="77777777" w:rsidR="007029B8" w:rsidRDefault="00702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3D010" w14:textId="34E2EAD0" w:rsidR="00F9077E" w:rsidRDefault="00F9077E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1691">
      <w:rPr>
        <w:noProof/>
      </w:rPr>
      <w:t>11</w:t>
    </w:r>
    <w:r>
      <w:rPr>
        <w:noProof/>
      </w:rPr>
      <w:fldChar w:fldCharType="end"/>
    </w:r>
  </w:p>
  <w:p w14:paraId="0DD1CC0F" w14:textId="77777777" w:rsidR="00F9077E" w:rsidRDefault="00F9077E" w:rsidP="00E7155B">
    <w:pPr>
      <w:pStyle w:val="a7"/>
    </w:pPr>
  </w:p>
  <w:p w14:paraId="448E118C" w14:textId="77777777" w:rsidR="00F9077E" w:rsidRDefault="00F9077E" w:rsidP="00E7155B">
    <w:pPr>
      <w:pStyle w:val="a7"/>
    </w:pPr>
  </w:p>
  <w:p w14:paraId="1944073F" w14:textId="77777777" w:rsidR="00F9077E" w:rsidRDefault="00F9077E" w:rsidP="00E7155B">
    <w:pPr>
      <w:pStyle w:val="a7"/>
      <w:jc w:val="center"/>
    </w:pPr>
  </w:p>
  <w:p w14:paraId="61D6B821" w14:textId="77777777" w:rsidR="00F9077E" w:rsidRDefault="00F9077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72E27" w14:textId="77777777" w:rsidR="00F9077E" w:rsidRDefault="00F9077E" w:rsidP="00E7155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0128A67" w14:textId="77777777" w:rsidR="00F9077E" w:rsidRDefault="00F9077E" w:rsidP="00E7155B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54BFF" w14:textId="1B12DE8B" w:rsidR="00F9077E" w:rsidRDefault="00F9077E" w:rsidP="00E7155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E1691">
      <w:rPr>
        <w:rStyle w:val="a9"/>
        <w:noProof/>
      </w:rPr>
      <w:t>7</w:t>
    </w:r>
    <w:r>
      <w:rPr>
        <w:rStyle w:val="a9"/>
      </w:rPr>
      <w:fldChar w:fldCharType="end"/>
    </w:r>
  </w:p>
  <w:p w14:paraId="6FD1747D" w14:textId="77777777" w:rsidR="00F9077E" w:rsidRDefault="00F9077E" w:rsidP="00E7155B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FD337" w14:textId="77777777" w:rsidR="00F9077E" w:rsidRDefault="00F9077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586CB1D" w14:textId="77777777" w:rsidR="00F9077E" w:rsidRDefault="00F9077E">
    <w:pPr>
      <w:pStyle w:val="a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B3FD3" w14:textId="43F03193" w:rsidR="00F9077E" w:rsidRDefault="00F9077E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1691">
      <w:rPr>
        <w:noProof/>
      </w:rPr>
      <w:t>8</w:t>
    </w:r>
    <w:r>
      <w:rPr>
        <w:noProof/>
      </w:rPr>
      <w:fldChar w:fldCharType="end"/>
    </w:r>
  </w:p>
  <w:p w14:paraId="72DC66F4" w14:textId="77777777" w:rsidR="00F9077E" w:rsidRPr="009660E0" w:rsidRDefault="00F9077E" w:rsidP="002D4A6C">
    <w:pPr>
      <w:pStyle w:val="a7"/>
      <w:ind w:right="360"/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F383E" w14:textId="77777777" w:rsidR="007029B8" w:rsidRDefault="007029B8">
      <w:r>
        <w:separator/>
      </w:r>
    </w:p>
  </w:footnote>
  <w:footnote w:type="continuationSeparator" w:id="0">
    <w:p w14:paraId="60F90985" w14:textId="77777777" w:rsidR="007029B8" w:rsidRDefault="00702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D4B1A" w14:textId="77777777" w:rsidR="00F9077E" w:rsidRDefault="00F9077E">
    <w:pPr>
      <w:pStyle w:val="aa"/>
    </w:pPr>
  </w:p>
  <w:p w14:paraId="5FE6F823" w14:textId="77777777" w:rsidR="00F9077E" w:rsidRDefault="00F9077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1D406" w14:textId="77777777" w:rsidR="00F9077E" w:rsidRDefault="00F9077E">
    <w:pPr>
      <w:pStyle w:val="aa"/>
    </w:pPr>
    <w:r>
      <w:t xml:space="preserve"> </w:t>
    </w:r>
  </w:p>
  <w:p w14:paraId="609FB974" w14:textId="77777777" w:rsidR="00F9077E" w:rsidRDefault="00F9077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lang w:val="ru-RU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b/>
        <w:bCs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0"/>
        <w:lang w:val="ru-RU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b/>
        <w:bCs w:val="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0"/>
        <w:lang w:val="ru-RU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b/>
        <w:bCs w:val="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11"/>
    <w:multiLevelType w:val="multi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4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4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4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12"/>
    <w:multiLevelType w:val="multilevel"/>
    <w:tmpl w:val="00000012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  <w:b w:val="0"/>
        <w:sz w:val="20"/>
        <w:szCs w:val="20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  <w:b w:val="0"/>
        <w:sz w:val="20"/>
        <w:szCs w:val="20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  <w:b w:val="0"/>
        <w:sz w:val="20"/>
        <w:szCs w:val="20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0000013"/>
    <w:multiLevelType w:val="multi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4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4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4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 w15:restartNumberingAfterBreak="0">
    <w:nsid w:val="00000014"/>
    <w:multiLevelType w:val="multilevel"/>
    <w:tmpl w:val="0000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61C2274"/>
    <w:multiLevelType w:val="multilevel"/>
    <w:tmpl w:val="89E47B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0A562A43"/>
    <w:multiLevelType w:val="multilevel"/>
    <w:tmpl w:val="EE5015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0CEF4DDD"/>
    <w:multiLevelType w:val="multilevel"/>
    <w:tmpl w:val="DAE07EE6"/>
    <w:lvl w:ilvl="0">
      <w:start w:val="1"/>
      <w:numFmt w:val="decimal"/>
      <w:lvlText w:val="%1."/>
      <w:lvlJc w:val="left"/>
      <w:pPr>
        <w:ind w:left="284" w:hanging="284"/>
      </w:pPr>
      <w:rPr>
        <w:rFonts w:ascii="Tahoma" w:hAnsi="Tahoma" w:cs="Tahoma" w:hint="default"/>
        <w:b/>
        <w:i/>
        <w:sz w:val="20"/>
        <w:szCs w:val="20"/>
      </w:rPr>
    </w:lvl>
    <w:lvl w:ilvl="1">
      <w:start w:val="1"/>
      <w:numFmt w:val="decimal"/>
      <w:lvlText w:val="%1.%2."/>
      <w:lvlJc w:val="left"/>
      <w:pPr>
        <w:ind w:left="710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8" w15:restartNumberingAfterBreak="0">
    <w:nsid w:val="15645271"/>
    <w:multiLevelType w:val="hybridMultilevel"/>
    <w:tmpl w:val="1A381C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453B83"/>
    <w:multiLevelType w:val="multilevel"/>
    <w:tmpl w:val="BC6C2C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 w15:restartNumberingAfterBreak="0">
    <w:nsid w:val="195D2A80"/>
    <w:multiLevelType w:val="hybridMultilevel"/>
    <w:tmpl w:val="7E32AED2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D007DB"/>
    <w:multiLevelType w:val="multilevel"/>
    <w:tmpl w:val="31641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3843382"/>
    <w:multiLevelType w:val="multilevel"/>
    <w:tmpl w:val="0EC4C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3A91B72"/>
    <w:multiLevelType w:val="hybridMultilevel"/>
    <w:tmpl w:val="1548C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54408"/>
    <w:multiLevelType w:val="hybridMultilevel"/>
    <w:tmpl w:val="551813A6"/>
    <w:lvl w:ilvl="0" w:tplc="21C86EAE">
      <w:start w:val="1"/>
      <w:numFmt w:val="bullet"/>
      <w:lvlText w:val="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E12181"/>
    <w:multiLevelType w:val="multilevel"/>
    <w:tmpl w:val="15EA04C4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B736F1A"/>
    <w:multiLevelType w:val="hybridMultilevel"/>
    <w:tmpl w:val="19761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5256E"/>
    <w:multiLevelType w:val="hybridMultilevel"/>
    <w:tmpl w:val="6C66DE96"/>
    <w:lvl w:ilvl="0" w:tplc="3B048ED0">
      <w:start w:val="13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7" w:hanging="360"/>
      </w:pPr>
    </w:lvl>
    <w:lvl w:ilvl="2" w:tplc="0419001B" w:tentative="1">
      <w:start w:val="1"/>
      <w:numFmt w:val="lowerRoman"/>
      <w:lvlText w:val="%3."/>
      <w:lvlJc w:val="right"/>
      <w:pPr>
        <w:ind w:left="5627" w:hanging="180"/>
      </w:pPr>
    </w:lvl>
    <w:lvl w:ilvl="3" w:tplc="0419000F" w:tentative="1">
      <w:start w:val="1"/>
      <w:numFmt w:val="decimal"/>
      <w:lvlText w:val="%4."/>
      <w:lvlJc w:val="left"/>
      <w:pPr>
        <w:ind w:left="6347" w:hanging="360"/>
      </w:pPr>
    </w:lvl>
    <w:lvl w:ilvl="4" w:tplc="04190019" w:tentative="1">
      <w:start w:val="1"/>
      <w:numFmt w:val="lowerLetter"/>
      <w:lvlText w:val="%5."/>
      <w:lvlJc w:val="left"/>
      <w:pPr>
        <w:ind w:left="7067" w:hanging="360"/>
      </w:pPr>
    </w:lvl>
    <w:lvl w:ilvl="5" w:tplc="0419001B" w:tentative="1">
      <w:start w:val="1"/>
      <w:numFmt w:val="lowerRoman"/>
      <w:lvlText w:val="%6."/>
      <w:lvlJc w:val="right"/>
      <w:pPr>
        <w:ind w:left="7787" w:hanging="180"/>
      </w:pPr>
    </w:lvl>
    <w:lvl w:ilvl="6" w:tplc="0419000F" w:tentative="1">
      <w:start w:val="1"/>
      <w:numFmt w:val="decimal"/>
      <w:lvlText w:val="%7."/>
      <w:lvlJc w:val="left"/>
      <w:pPr>
        <w:ind w:left="8507" w:hanging="360"/>
      </w:pPr>
    </w:lvl>
    <w:lvl w:ilvl="7" w:tplc="04190019" w:tentative="1">
      <w:start w:val="1"/>
      <w:numFmt w:val="lowerLetter"/>
      <w:lvlText w:val="%8."/>
      <w:lvlJc w:val="left"/>
      <w:pPr>
        <w:ind w:left="9227" w:hanging="360"/>
      </w:pPr>
    </w:lvl>
    <w:lvl w:ilvl="8" w:tplc="0419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18" w15:restartNumberingAfterBreak="0">
    <w:nsid w:val="42405348"/>
    <w:multiLevelType w:val="hybridMultilevel"/>
    <w:tmpl w:val="967A3B4E"/>
    <w:lvl w:ilvl="0" w:tplc="17600EF0">
      <w:start w:val="1"/>
      <w:numFmt w:val="decimal"/>
      <w:lvlText w:val="6.%1."/>
      <w:lvlJc w:val="left"/>
      <w:pPr>
        <w:ind w:left="720" w:hanging="360"/>
      </w:pPr>
      <w:rPr>
        <w:rFonts w:ascii="Verdana" w:hAnsi="Verdan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12DB9"/>
    <w:multiLevelType w:val="multilevel"/>
    <w:tmpl w:val="9CE440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0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8B17035"/>
    <w:multiLevelType w:val="multilevel"/>
    <w:tmpl w:val="BC6C2C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2" w15:restartNumberingAfterBreak="0">
    <w:nsid w:val="48B921C2"/>
    <w:multiLevelType w:val="hybridMultilevel"/>
    <w:tmpl w:val="95823DEA"/>
    <w:lvl w:ilvl="0" w:tplc="3FA611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0B624BB"/>
    <w:multiLevelType w:val="hybridMultilevel"/>
    <w:tmpl w:val="C8DE709E"/>
    <w:lvl w:ilvl="0" w:tplc="BFBAF0CE">
      <w:start w:val="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21A090C"/>
    <w:multiLevelType w:val="multilevel"/>
    <w:tmpl w:val="93303750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5" w15:restartNumberingAfterBreak="0">
    <w:nsid w:val="560F3A7B"/>
    <w:multiLevelType w:val="multilevel"/>
    <w:tmpl w:val="A554F3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6" w15:restartNumberingAfterBreak="0">
    <w:nsid w:val="56930127"/>
    <w:multiLevelType w:val="hybridMultilevel"/>
    <w:tmpl w:val="84D43F08"/>
    <w:lvl w:ilvl="0" w:tplc="7A86E9F2">
      <w:start w:val="5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D8030E"/>
    <w:multiLevelType w:val="hybridMultilevel"/>
    <w:tmpl w:val="D8FCB6D2"/>
    <w:lvl w:ilvl="0" w:tplc="4300C2BA">
      <w:start w:val="8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DAA7BA3"/>
    <w:multiLevelType w:val="hybridMultilevel"/>
    <w:tmpl w:val="02F4B6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1D40C0"/>
    <w:multiLevelType w:val="hybridMultilevel"/>
    <w:tmpl w:val="8B1071B2"/>
    <w:lvl w:ilvl="0" w:tplc="CF103716">
      <w:start w:val="1"/>
      <w:numFmt w:val="bullet"/>
      <w:lvlText w:val="─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F1449"/>
    <w:multiLevelType w:val="hybridMultilevel"/>
    <w:tmpl w:val="5B84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785188"/>
    <w:multiLevelType w:val="hybridMultilevel"/>
    <w:tmpl w:val="0A20A9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180ABE"/>
    <w:multiLevelType w:val="multilevel"/>
    <w:tmpl w:val="A162CE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  <w:i w:val="0"/>
      </w:rPr>
    </w:lvl>
  </w:abstractNum>
  <w:abstractNum w:abstractNumId="33" w15:restartNumberingAfterBreak="0">
    <w:nsid w:val="73426D58"/>
    <w:multiLevelType w:val="hybridMultilevel"/>
    <w:tmpl w:val="3E60507C"/>
    <w:lvl w:ilvl="0" w:tplc="1E585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9366C"/>
    <w:multiLevelType w:val="hybridMultilevel"/>
    <w:tmpl w:val="344831AE"/>
    <w:lvl w:ilvl="0" w:tplc="9CD059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6601799"/>
    <w:multiLevelType w:val="hybridMultilevel"/>
    <w:tmpl w:val="2304BEC0"/>
    <w:lvl w:ilvl="0" w:tplc="B87038A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3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2"/>
  </w:num>
  <w:num w:numId="5">
    <w:abstractNumId w:val="31"/>
  </w:num>
  <w:num w:numId="6">
    <w:abstractNumId w:val="28"/>
  </w:num>
  <w:num w:numId="7">
    <w:abstractNumId w:val="32"/>
  </w:num>
  <w:num w:numId="8">
    <w:abstractNumId w:val="25"/>
  </w:num>
  <w:num w:numId="9">
    <w:abstractNumId w:val="33"/>
  </w:num>
  <w:num w:numId="10">
    <w:abstractNumId w:val="6"/>
  </w:num>
  <w:num w:numId="11">
    <w:abstractNumId w:val="7"/>
  </w:num>
  <w:num w:numId="12">
    <w:abstractNumId w:val="9"/>
  </w:num>
  <w:num w:numId="13">
    <w:abstractNumId w:val="21"/>
  </w:num>
  <w:num w:numId="14">
    <w:abstractNumId w:val="10"/>
  </w:num>
  <w:num w:numId="15">
    <w:abstractNumId w:val="5"/>
  </w:num>
  <w:num w:numId="16">
    <w:abstractNumId w:val="34"/>
  </w:num>
  <w:num w:numId="17">
    <w:abstractNumId w:val="30"/>
  </w:num>
  <w:num w:numId="18">
    <w:abstractNumId w:val="29"/>
  </w:num>
  <w:num w:numId="19">
    <w:abstractNumId w:val="18"/>
  </w:num>
  <w:num w:numId="20">
    <w:abstractNumId w:val="19"/>
  </w:num>
  <w:num w:numId="21">
    <w:abstractNumId w:val="27"/>
  </w:num>
  <w:num w:numId="22">
    <w:abstractNumId w:val="16"/>
  </w:num>
  <w:num w:numId="23">
    <w:abstractNumId w:val="22"/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8"/>
  </w:num>
  <w:num w:numId="27">
    <w:abstractNumId w:val="13"/>
  </w:num>
  <w:num w:numId="28">
    <w:abstractNumId w:val="24"/>
  </w:num>
  <w:num w:numId="29">
    <w:abstractNumId w:val="35"/>
  </w:num>
  <w:num w:numId="30">
    <w:abstractNumId w:val="26"/>
  </w:num>
  <w:num w:numId="31">
    <w:abstractNumId w:val="11"/>
  </w:num>
  <w:num w:numId="32">
    <w:abstractNumId w:val="17"/>
  </w:num>
  <w:num w:numId="33">
    <w:abstractNumId w:val="0"/>
  </w:num>
  <w:num w:numId="34">
    <w:abstractNumId w:val="1"/>
  </w:num>
  <w:num w:numId="35">
    <w:abstractNumId w:val="2"/>
  </w:num>
  <w:num w:numId="36">
    <w:abstractNumId w:val="3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BE9"/>
    <w:rsid w:val="00000F2B"/>
    <w:rsid w:val="0000118D"/>
    <w:rsid w:val="00002E90"/>
    <w:rsid w:val="000035F4"/>
    <w:rsid w:val="00003E03"/>
    <w:rsid w:val="000040B8"/>
    <w:rsid w:val="00007C00"/>
    <w:rsid w:val="00007F5C"/>
    <w:rsid w:val="00010979"/>
    <w:rsid w:val="000131EE"/>
    <w:rsid w:val="00013993"/>
    <w:rsid w:val="00013F06"/>
    <w:rsid w:val="000149D7"/>
    <w:rsid w:val="00015923"/>
    <w:rsid w:val="00015986"/>
    <w:rsid w:val="0001721E"/>
    <w:rsid w:val="00017B1B"/>
    <w:rsid w:val="000207A1"/>
    <w:rsid w:val="000208CE"/>
    <w:rsid w:val="00020E9A"/>
    <w:rsid w:val="000224B9"/>
    <w:rsid w:val="00022CF8"/>
    <w:rsid w:val="00024149"/>
    <w:rsid w:val="00027F01"/>
    <w:rsid w:val="00031B4F"/>
    <w:rsid w:val="00031E50"/>
    <w:rsid w:val="000320D6"/>
    <w:rsid w:val="0003329C"/>
    <w:rsid w:val="0003372C"/>
    <w:rsid w:val="00035E09"/>
    <w:rsid w:val="00035FBC"/>
    <w:rsid w:val="00040516"/>
    <w:rsid w:val="00040AA9"/>
    <w:rsid w:val="00041DA3"/>
    <w:rsid w:val="000424F5"/>
    <w:rsid w:val="00051629"/>
    <w:rsid w:val="00051632"/>
    <w:rsid w:val="0005189F"/>
    <w:rsid w:val="00052BCF"/>
    <w:rsid w:val="000572A2"/>
    <w:rsid w:val="00057D92"/>
    <w:rsid w:val="000606BE"/>
    <w:rsid w:val="00064E9A"/>
    <w:rsid w:val="000662E6"/>
    <w:rsid w:val="00066F58"/>
    <w:rsid w:val="00070471"/>
    <w:rsid w:val="00071744"/>
    <w:rsid w:val="00071CAD"/>
    <w:rsid w:val="000720E1"/>
    <w:rsid w:val="00072821"/>
    <w:rsid w:val="00072EC8"/>
    <w:rsid w:val="00072F80"/>
    <w:rsid w:val="00073F2C"/>
    <w:rsid w:val="00074C55"/>
    <w:rsid w:val="00075F53"/>
    <w:rsid w:val="000761CF"/>
    <w:rsid w:val="00076990"/>
    <w:rsid w:val="00077A23"/>
    <w:rsid w:val="00087D0C"/>
    <w:rsid w:val="000913E4"/>
    <w:rsid w:val="000914E7"/>
    <w:rsid w:val="00096484"/>
    <w:rsid w:val="00096EF5"/>
    <w:rsid w:val="000A3739"/>
    <w:rsid w:val="000B26B3"/>
    <w:rsid w:val="000B3BB0"/>
    <w:rsid w:val="000B7549"/>
    <w:rsid w:val="000C55D9"/>
    <w:rsid w:val="000C5A20"/>
    <w:rsid w:val="000D1741"/>
    <w:rsid w:val="000D55D1"/>
    <w:rsid w:val="000D7DEC"/>
    <w:rsid w:val="000E1424"/>
    <w:rsid w:val="000E1FEE"/>
    <w:rsid w:val="000E3204"/>
    <w:rsid w:val="000E447C"/>
    <w:rsid w:val="000E586E"/>
    <w:rsid w:val="000F42E2"/>
    <w:rsid w:val="000F64D8"/>
    <w:rsid w:val="000F774F"/>
    <w:rsid w:val="000F7A3D"/>
    <w:rsid w:val="001006B7"/>
    <w:rsid w:val="0010140A"/>
    <w:rsid w:val="00102978"/>
    <w:rsid w:val="0010400F"/>
    <w:rsid w:val="0010419B"/>
    <w:rsid w:val="00104829"/>
    <w:rsid w:val="001057C5"/>
    <w:rsid w:val="00106375"/>
    <w:rsid w:val="00110255"/>
    <w:rsid w:val="00110BE9"/>
    <w:rsid w:val="001158FE"/>
    <w:rsid w:val="00116410"/>
    <w:rsid w:val="00120DCB"/>
    <w:rsid w:val="0012289B"/>
    <w:rsid w:val="001264AA"/>
    <w:rsid w:val="001268C5"/>
    <w:rsid w:val="00127E83"/>
    <w:rsid w:val="001307E8"/>
    <w:rsid w:val="0013098A"/>
    <w:rsid w:val="001318F2"/>
    <w:rsid w:val="00131975"/>
    <w:rsid w:val="001341D8"/>
    <w:rsid w:val="001348E2"/>
    <w:rsid w:val="00134CB2"/>
    <w:rsid w:val="0013610B"/>
    <w:rsid w:val="001403C5"/>
    <w:rsid w:val="00140410"/>
    <w:rsid w:val="001416FF"/>
    <w:rsid w:val="00141CDA"/>
    <w:rsid w:val="00142A3B"/>
    <w:rsid w:val="00142C2C"/>
    <w:rsid w:val="00142F4A"/>
    <w:rsid w:val="00146567"/>
    <w:rsid w:val="001470F1"/>
    <w:rsid w:val="001478AE"/>
    <w:rsid w:val="001532CE"/>
    <w:rsid w:val="00153A49"/>
    <w:rsid w:val="00155AA7"/>
    <w:rsid w:val="001570B8"/>
    <w:rsid w:val="00157D73"/>
    <w:rsid w:val="00160DD1"/>
    <w:rsid w:val="00161695"/>
    <w:rsid w:val="00162516"/>
    <w:rsid w:val="00167EFB"/>
    <w:rsid w:val="001738B3"/>
    <w:rsid w:val="00176BC2"/>
    <w:rsid w:val="001800F0"/>
    <w:rsid w:val="0018385E"/>
    <w:rsid w:val="00186577"/>
    <w:rsid w:val="0019062D"/>
    <w:rsid w:val="0019120D"/>
    <w:rsid w:val="00191F09"/>
    <w:rsid w:val="001933ED"/>
    <w:rsid w:val="001946C0"/>
    <w:rsid w:val="00194747"/>
    <w:rsid w:val="00194839"/>
    <w:rsid w:val="001966CB"/>
    <w:rsid w:val="001A196C"/>
    <w:rsid w:val="001A38F8"/>
    <w:rsid w:val="001A489C"/>
    <w:rsid w:val="001A4B31"/>
    <w:rsid w:val="001A4D44"/>
    <w:rsid w:val="001B1753"/>
    <w:rsid w:val="001B51D8"/>
    <w:rsid w:val="001C4919"/>
    <w:rsid w:val="001C7B7C"/>
    <w:rsid w:val="001C7C2B"/>
    <w:rsid w:val="001D0992"/>
    <w:rsid w:val="001D2591"/>
    <w:rsid w:val="001E0036"/>
    <w:rsid w:val="001E02E3"/>
    <w:rsid w:val="001E1231"/>
    <w:rsid w:val="001E1576"/>
    <w:rsid w:val="001E1F18"/>
    <w:rsid w:val="001E22AC"/>
    <w:rsid w:val="001E2F82"/>
    <w:rsid w:val="001E3C5A"/>
    <w:rsid w:val="001E42EA"/>
    <w:rsid w:val="001E4813"/>
    <w:rsid w:val="001E5478"/>
    <w:rsid w:val="001E6234"/>
    <w:rsid w:val="001E7765"/>
    <w:rsid w:val="001E78C2"/>
    <w:rsid w:val="001E7956"/>
    <w:rsid w:val="001F193D"/>
    <w:rsid w:val="001F21F8"/>
    <w:rsid w:val="001F3D48"/>
    <w:rsid w:val="001F3FF6"/>
    <w:rsid w:val="001F5748"/>
    <w:rsid w:val="001F7BD6"/>
    <w:rsid w:val="002038F3"/>
    <w:rsid w:val="00204491"/>
    <w:rsid w:val="00206CF5"/>
    <w:rsid w:val="002120BC"/>
    <w:rsid w:val="00222C7D"/>
    <w:rsid w:val="00231F30"/>
    <w:rsid w:val="00235F66"/>
    <w:rsid w:val="00236C3C"/>
    <w:rsid w:val="00242DE6"/>
    <w:rsid w:val="0025278D"/>
    <w:rsid w:val="00252B3B"/>
    <w:rsid w:val="00252E44"/>
    <w:rsid w:val="00252F3C"/>
    <w:rsid w:val="00255881"/>
    <w:rsid w:val="0025677E"/>
    <w:rsid w:val="00256845"/>
    <w:rsid w:val="00261D6E"/>
    <w:rsid w:val="00262267"/>
    <w:rsid w:val="00265F84"/>
    <w:rsid w:val="002663A0"/>
    <w:rsid w:val="00275193"/>
    <w:rsid w:val="0027675C"/>
    <w:rsid w:val="002802CE"/>
    <w:rsid w:val="00281CEE"/>
    <w:rsid w:val="0028408F"/>
    <w:rsid w:val="002848AC"/>
    <w:rsid w:val="00286A85"/>
    <w:rsid w:val="00292E90"/>
    <w:rsid w:val="002A0076"/>
    <w:rsid w:val="002A08E0"/>
    <w:rsid w:val="002A29AB"/>
    <w:rsid w:val="002A3458"/>
    <w:rsid w:val="002A578A"/>
    <w:rsid w:val="002B0BD5"/>
    <w:rsid w:val="002B0C01"/>
    <w:rsid w:val="002B12DA"/>
    <w:rsid w:val="002B3675"/>
    <w:rsid w:val="002B5800"/>
    <w:rsid w:val="002B6116"/>
    <w:rsid w:val="002B6D38"/>
    <w:rsid w:val="002B6D6A"/>
    <w:rsid w:val="002C0D68"/>
    <w:rsid w:val="002C1606"/>
    <w:rsid w:val="002C1F76"/>
    <w:rsid w:val="002C67CD"/>
    <w:rsid w:val="002D0323"/>
    <w:rsid w:val="002D03C5"/>
    <w:rsid w:val="002D1D9E"/>
    <w:rsid w:val="002D3A77"/>
    <w:rsid w:val="002D4A6C"/>
    <w:rsid w:val="002D56DC"/>
    <w:rsid w:val="002D592F"/>
    <w:rsid w:val="002D5A25"/>
    <w:rsid w:val="002D62A3"/>
    <w:rsid w:val="002D71AE"/>
    <w:rsid w:val="002E04F5"/>
    <w:rsid w:val="002E05ED"/>
    <w:rsid w:val="002E5B74"/>
    <w:rsid w:val="002E7EC2"/>
    <w:rsid w:val="002F048B"/>
    <w:rsid w:val="002F205E"/>
    <w:rsid w:val="002F702C"/>
    <w:rsid w:val="00305A76"/>
    <w:rsid w:val="00313B44"/>
    <w:rsid w:val="0031449B"/>
    <w:rsid w:val="00315A51"/>
    <w:rsid w:val="003266A1"/>
    <w:rsid w:val="00326F12"/>
    <w:rsid w:val="00327853"/>
    <w:rsid w:val="00327A4D"/>
    <w:rsid w:val="00331003"/>
    <w:rsid w:val="00331421"/>
    <w:rsid w:val="00331733"/>
    <w:rsid w:val="003325FC"/>
    <w:rsid w:val="00332FBC"/>
    <w:rsid w:val="003341A7"/>
    <w:rsid w:val="0033563B"/>
    <w:rsid w:val="00335A2A"/>
    <w:rsid w:val="003363E0"/>
    <w:rsid w:val="00340D09"/>
    <w:rsid w:val="00340DA8"/>
    <w:rsid w:val="00343138"/>
    <w:rsid w:val="00343A2E"/>
    <w:rsid w:val="00343CAB"/>
    <w:rsid w:val="0034418E"/>
    <w:rsid w:val="00345A7E"/>
    <w:rsid w:val="00346031"/>
    <w:rsid w:val="00346111"/>
    <w:rsid w:val="00350409"/>
    <w:rsid w:val="00350E05"/>
    <w:rsid w:val="00351A12"/>
    <w:rsid w:val="0035393E"/>
    <w:rsid w:val="0035613E"/>
    <w:rsid w:val="003566E0"/>
    <w:rsid w:val="00357298"/>
    <w:rsid w:val="00360F84"/>
    <w:rsid w:val="00363350"/>
    <w:rsid w:val="00363478"/>
    <w:rsid w:val="00365317"/>
    <w:rsid w:val="00367BB0"/>
    <w:rsid w:val="003706F5"/>
    <w:rsid w:val="0037071B"/>
    <w:rsid w:val="00371BF5"/>
    <w:rsid w:val="003746ED"/>
    <w:rsid w:val="00374E95"/>
    <w:rsid w:val="00377F12"/>
    <w:rsid w:val="00380303"/>
    <w:rsid w:val="003865A9"/>
    <w:rsid w:val="0039334D"/>
    <w:rsid w:val="00395F2C"/>
    <w:rsid w:val="00397B86"/>
    <w:rsid w:val="00397DB0"/>
    <w:rsid w:val="003A14C1"/>
    <w:rsid w:val="003A3705"/>
    <w:rsid w:val="003A46B8"/>
    <w:rsid w:val="003A6572"/>
    <w:rsid w:val="003A6635"/>
    <w:rsid w:val="003A6B4A"/>
    <w:rsid w:val="003B1FBC"/>
    <w:rsid w:val="003B29B3"/>
    <w:rsid w:val="003B4D7B"/>
    <w:rsid w:val="003B52B3"/>
    <w:rsid w:val="003B693F"/>
    <w:rsid w:val="003B6A82"/>
    <w:rsid w:val="003C0354"/>
    <w:rsid w:val="003C16AE"/>
    <w:rsid w:val="003C2871"/>
    <w:rsid w:val="003C7C0F"/>
    <w:rsid w:val="003D0EFE"/>
    <w:rsid w:val="003D181E"/>
    <w:rsid w:val="003D1A59"/>
    <w:rsid w:val="003D4B77"/>
    <w:rsid w:val="003E1511"/>
    <w:rsid w:val="003E16FA"/>
    <w:rsid w:val="003E1867"/>
    <w:rsid w:val="003E2159"/>
    <w:rsid w:val="003E3339"/>
    <w:rsid w:val="003E5156"/>
    <w:rsid w:val="003E68B9"/>
    <w:rsid w:val="003E7302"/>
    <w:rsid w:val="003E7A95"/>
    <w:rsid w:val="003F28B0"/>
    <w:rsid w:val="003F2983"/>
    <w:rsid w:val="003F5E2C"/>
    <w:rsid w:val="003F72C6"/>
    <w:rsid w:val="00403E4F"/>
    <w:rsid w:val="00406445"/>
    <w:rsid w:val="004078B6"/>
    <w:rsid w:val="00407B81"/>
    <w:rsid w:val="00411E1F"/>
    <w:rsid w:val="00412107"/>
    <w:rsid w:val="00415BEC"/>
    <w:rsid w:val="0041756E"/>
    <w:rsid w:val="00424543"/>
    <w:rsid w:val="0042706C"/>
    <w:rsid w:val="00427599"/>
    <w:rsid w:val="00427F3B"/>
    <w:rsid w:val="004346BB"/>
    <w:rsid w:val="004361E1"/>
    <w:rsid w:val="00436DB7"/>
    <w:rsid w:val="0043761C"/>
    <w:rsid w:val="00440347"/>
    <w:rsid w:val="00442D9F"/>
    <w:rsid w:val="00443467"/>
    <w:rsid w:val="004441EF"/>
    <w:rsid w:val="00447BCB"/>
    <w:rsid w:val="00450118"/>
    <w:rsid w:val="00450CAB"/>
    <w:rsid w:val="0045117F"/>
    <w:rsid w:val="00451639"/>
    <w:rsid w:val="00452ED0"/>
    <w:rsid w:val="00453102"/>
    <w:rsid w:val="004537D2"/>
    <w:rsid w:val="00453AC7"/>
    <w:rsid w:val="00454AEB"/>
    <w:rsid w:val="00454C6B"/>
    <w:rsid w:val="00454D10"/>
    <w:rsid w:val="004578EE"/>
    <w:rsid w:val="00461682"/>
    <w:rsid w:val="0046239D"/>
    <w:rsid w:val="00462509"/>
    <w:rsid w:val="00467D46"/>
    <w:rsid w:val="00472975"/>
    <w:rsid w:val="00473775"/>
    <w:rsid w:val="004776D5"/>
    <w:rsid w:val="004776F1"/>
    <w:rsid w:val="00480137"/>
    <w:rsid w:val="00482F78"/>
    <w:rsid w:val="004847A2"/>
    <w:rsid w:val="0048512A"/>
    <w:rsid w:val="004857DB"/>
    <w:rsid w:val="0048707B"/>
    <w:rsid w:val="0048788E"/>
    <w:rsid w:val="00490B3A"/>
    <w:rsid w:val="004916C5"/>
    <w:rsid w:val="00491A32"/>
    <w:rsid w:val="00492BBB"/>
    <w:rsid w:val="00493758"/>
    <w:rsid w:val="004A27FA"/>
    <w:rsid w:val="004A30F8"/>
    <w:rsid w:val="004A3FC7"/>
    <w:rsid w:val="004A484E"/>
    <w:rsid w:val="004B1FD8"/>
    <w:rsid w:val="004B20D9"/>
    <w:rsid w:val="004B25B6"/>
    <w:rsid w:val="004B328D"/>
    <w:rsid w:val="004B4982"/>
    <w:rsid w:val="004B4A84"/>
    <w:rsid w:val="004B7AEC"/>
    <w:rsid w:val="004B7B45"/>
    <w:rsid w:val="004C52CE"/>
    <w:rsid w:val="004C5674"/>
    <w:rsid w:val="004C59E7"/>
    <w:rsid w:val="004C6457"/>
    <w:rsid w:val="004C681F"/>
    <w:rsid w:val="004C6A7A"/>
    <w:rsid w:val="004C6F66"/>
    <w:rsid w:val="004C723C"/>
    <w:rsid w:val="004C73E7"/>
    <w:rsid w:val="004D128E"/>
    <w:rsid w:val="004D2583"/>
    <w:rsid w:val="004D28C4"/>
    <w:rsid w:val="004D33E7"/>
    <w:rsid w:val="004D6B15"/>
    <w:rsid w:val="004D743B"/>
    <w:rsid w:val="004D75E0"/>
    <w:rsid w:val="004D7ECE"/>
    <w:rsid w:val="004E0E6F"/>
    <w:rsid w:val="004E4242"/>
    <w:rsid w:val="004E760B"/>
    <w:rsid w:val="004E7965"/>
    <w:rsid w:val="004F4076"/>
    <w:rsid w:val="004F68B1"/>
    <w:rsid w:val="00502F8E"/>
    <w:rsid w:val="00503286"/>
    <w:rsid w:val="005042DE"/>
    <w:rsid w:val="00504F69"/>
    <w:rsid w:val="00506F1A"/>
    <w:rsid w:val="00507AE7"/>
    <w:rsid w:val="005126A5"/>
    <w:rsid w:val="005133A5"/>
    <w:rsid w:val="00513D7F"/>
    <w:rsid w:val="00523BD2"/>
    <w:rsid w:val="00525003"/>
    <w:rsid w:val="0052513A"/>
    <w:rsid w:val="005252A3"/>
    <w:rsid w:val="00526587"/>
    <w:rsid w:val="00527DAF"/>
    <w:rsid w:val="00532B5B"/>
    <w:rsid w:val="005331A8"/>
    <w:rsid w:val="00534362"/>
    <w:rsid w:val="00536D83"/>
    <w:rsid w:val="0054130D"/>
    <w:rsid w:val="00541B63"/>
    <w:rsid w:val="00541E84"/>
    <w:rsid w:val="00542772"/>
    <w:rsid w:val="00542C22"/>
    <w:rsid w:val="005451E8"/>
    <w:rsid w:val="00545E27"/>
    <w:rsid w:val="0054724F"/>
    <w:rsid w:val="005527E6"/>
    <w:rsid w:val="005552DF"/>
    <w:rsid w:val="00555A2D"/>
    <w:rsid w:val="00555EDA"/>
    <w:rsid w:val="00561D8A"/>
    <w:rsid w:val="005627ED"/>
    <w:rsid w:val="00562BBD"/>
    <w:rsid w:val="00562F4B"/>
    <w:rsid w:val="0056385A"/>
    <w:rsid w:val="005639CE"/>
    <w:rsid w:val="00564141"/>
    <w:rsid w:val="0056472B"/>
    <w:rsid w:val="0056497D"/>
    <w:rsid w:val="00572289"/>
    <w:rsid w:val="0057693E"/>
    <w:rsid w:val="005779B3"/>
    <w:rsid w:val="0058184A"/>
    <w:rsid w:val="00582DAD"/>
    <w:rsid w:val="005832CF"/>
    <w:rsid w:val="00583785"/>
    <w:rsid w:val="00583DD0"/>
    <w:rsid w:val="0058572E"/>
    <w:rsid w:val="00586E18"/>
    <w:rsid w:val="00587314"/>
    <w:rsid w:val="005946F1"/>
    <w:rsid w:val="0059614A"/>
    <w:rsid w:val="005A1F18"/>
    <w:rsid w:val="005A5EA5"/>
    <w:rsid w:val="005A7BFD"/>
    <w:rsid w:val="005B2090"/>
    <w:rsid w:val="005B2DBB"/>
    <w:rsid w:val="005B31AB"/>
    <w:rsid w:val="005B58EF"/>
    <w:rsid w:val="005C0713"/>
    <w:rsid w:val="005C136D"/>
    <w:rsid w:val="005C1710"/>
    <w:rsid w:val="005C3FBB"/>
    <w:rsid w:val="005C5110"/>
    <w:rsid w:val="005C5591"/>
    <w:rsid w:val="005C6FC6"/>
    <w:rsid w:val="005D0CCB"/>
    <w:rsid w:val="005D1353"/>
    <w:rsid w:val="005D1469"/>
    <w:rsid w:val="005D1619"/>
    <w:rsid w:val="005D2DCE"/>
    <w:rsid w:val="005D4151"/>
    <w:rsid w:val="005D5D73"/>
    <w:rsid w:val="005E2D6C"/>
    <w:rsid w:val="005E3149"/>
    <w:rsid w:val="005E3157"/>
    <w:rsid w:val="005E37EC"/>
    <w:rsid w:val="005E4009"/>
    <w:rsid w:val="005E6457"/>
    <w:rsid w:val="005E6F1B"/>
    <w:rsid w:val="005E7C83"/>
    <w:rsid w:val="005E7EB0"/>
    <w:rsid w:val="005F2024"/>
    <w:rsid w:val="005F2A77"/>
    <w:rsid w:val="005F2C76"/>
    <w:rsid w:val="005F40C9"/>
    <w:rsid w:val="005F5809"/>
    <w:rsid w:val="006033DE"/>
    <w:rsid w:val="00604F44"/>
    <w:rsid w:val="0060794E"/>
    <w:rsid w:val="006100E5"/>
    <w:rsid w:val="006106DA"/>
    <w:rsid w:val="0061174C"/>
    <w:rsid w:val="0061257F"/>
    <w:rsid w:val="0061300D"/>
    <w:rsid w:val="00613C97"/>
    <w:rsid w:val="00614F96"/>
    <w:rsid w:val="006151EC"/>
    <w:rsid w:val="0061644A"/>
    <w:rsid w:val="00620019"/>
    <w:rsid w:val="006216DC"/>
    <w:rsid w:val="006223FB"/>
    <w:rsid w:val="00623232"/>
    <w:rsid w:val="0062375B"/>
    <w:rsid w:val="00623A71"/>
    <w:rsid w:val="0062411D"/>
    <w:rsid w:val="006245EC"/>
    <w:rsid w:val="00625642"/>
    <w:rsid w:val="00625D41"/>
    <w:rsid w:val="0063294B"/>
    <w:rsid w:val="006363CC"/>
    <w:rsid w:val="00640524"/>
    <w:rsid w:val="0064281C"/>
    <w:rsid w:val="00644C9E"/>
    <w:rsid w:val="00646D32"/>
    <w:rsid w:val="00647464"/>
    <w:rsid w:val="00647731"/>
    <w:rsid w:val="00647B4E"/>
    <w:rsid w:val="0065146F"/>
    <w:rsid w:val="00655DA2"/>
    <w:rsid w:val="006571B7"/>
    <w:rsid w:val="00660ED6"/>
    <w:rsid w:val="00662225"/>
    <w:rsid w:val="00662B26"/>
    <w:rsid w:val="00663716"/>
    <w:rsid w:val="00665238"/>
    <w:rsid w:val="00666CF6"/>
    <w:rsid w:val="0067381E"/>
    <w:rsid w:val="00675018"/>
    <w:rsid w:val="00676589"/>
    <w:rsid w:val="006770AA"/>
    <w:rsid w:val="00680A31"/>
    <w:rsid w:val="006818B1"/>
    <w:rsid w:val="00681C03"/>
    <w:rsid w:val="00682F98"/>
    <w:rsid w:val="006859D6"/>
    <w:rsid w:val="00686662"/>
    <w:rsid w:val="00686FB9"/>
    <w:rsid w:val="00690483"/>
    <w:rsid w:val="00691F46"/>
    <w:rsid w:val="006926CF"/>
    <w:rsid w:val="00693817"/>
    <w:rsid w:val="0069601A"/>
    <w:rsid w:val="00696F95"/>
    <w:rsid w:val="006A09EF"/>
    <w:rsid w:val="006A1E29"/>
    <w:rsid w:val="006A34C8"/>
    <w:rsid w:val="006A3C51"/>
    <w:rsid w:val="006A6C56"/>
    <w:rsid w:val="006B00ED"/>
    <w:rsid w:val="006B52B0"/>
    <w:rsid w:val="006B5AC7"/>
    <w:rsid w:val="006B6644"/>
    <w:rsid w:val="006C1C20"/>
    <w:rsid w:val="006C3253"/>
    <w:rsid w:val="006C5CB5"/>
    <w:rsid w:val="006C63A2"/>
    <w:rsid w:val="006C7981"/>
    <w:rsid w:val="006C799B"/>
    <w:rsid w:val="006D18D6"/>
    <w:rsid w:val="006D23A7"/>
    <w:rsid w:val="006D27E1"/>
    <w:rsid w:val="006D3E7B"/>
    <w:rsid w:val="006D7E79"/>
    <w:rsid w:val="006E1099"/>
    <w:rsid w:val="006E18D1"/>
    <w:rsid w:val="006E1B0E"/>
    <w:rsid w:val="006E3308"/>
    <w:rsid w:val="006E38B5"/>
    <w:rsid w:val="006F07FC"/>
    <w:rsid w:val="006F117D"/>
    <w:rsid w:val="006F5101"/>
    <w:rsid w:val="006F73DC"/>
    <w:rsid w:val="00700065"/>
    <w:rsid w:val="00701752"/>
    <w:rsid w:val="00701D84"/>
    <w:rsid w:val="00701DBC"/>
    <w:rsid w:val="007023EA"/>
    <w:rsid w:val="007025C1"/>
    <w:rsid w:val="007029B8"/>
    <w:rsid w:val="007056BF"/>
    <w:rsid w:val="0070702D"/>
    <w:rsid w:val="00713EF2"/>
    <w:rsid w:val="00714344"/>
    <w:rsid w:val="007177AE"/>
    <w:rsid w:val="007211D6"/>
    <w:rsid w:val="00721A99"/>
    <w:rsid w:val="00724DD5"/>
    <w:rsid w:val="00725D2A"/>
    <w:rsid w:val="00727BB0"/>
    <w:rsid w:val="00731DC1"/>
    <w:rsid w:val="00733698"/>
    <w:rsid w:val="00735AD5"/>
    <w:rsid w:val="007367AE"/>
    <w:rsid w:val="0074009F"/>
    <w:rsid w:val="0074187C"/>
    <w:rsid w:val="00744613"/>
    <w:rsid w:val="00746498"/>
    <w:rsid w:val="00747E94"/>
    <w:rsid w:val="0075184F"/>
    <w:rsid w:val="00751A08"/>
    <w:rsid w:val="00751ACB"/>
    <w:rsid w:val="00753277"/>
    <w:rsid w:val="007558A4"/>
    <w:rsid w:val="00757524"/>
    <w:rsid w:val="007579FA"/>
    <w:rsid w:val="00761CA2"/>
    <w:rsid w:val="0076461D"/>
    <w:rsid w:val="00765C32"/>
    <w:rsid w:val="00765DCC"/>
    <w:rsid w:val="007674DB"/>
    <w:rsid w:val="00767904"/>
    <w:rsid w:val="007711EC"/>
    <w:rsid w:val="007718E0"/>
    <w:rsid w:val="00773913"/>
    <w:rsid w:val="007746D6"/>
    <w:rsid w:val="00774A8B"/>
    <w:rsid w:val="007761DC"/>
    <w:rsid w:val="00780562"/>
    <w:rsid w:val="00782C7D"/>
    <w:rsid w:val="00785C70"/>
    <w:rsid w:val="00786755"/>
    <w:rsid w:val="00787073"/>
    <w:rsid w:val="00787D85"/>
    <w:rsid w:val="00790B5B"/>
    <w:rsid w:val="007924D3"/>
    <w:rsid w:val="00792EFA"/>
    <w:rsid w:val="007A0093"/>
    <w:rsid w:val="007A364F"/>
    <w:rsid w:val="007A43A6"/>
    <w:rsid w:val="007A5D94"/>
    <w:rsid w:val="007A5DF0"/>
    <w:rsid w:val="007B18AE"/>
    <w:rsid w:val="007B25FC"/>
    <w:rsid w:val="007B276F"/>
    <w:rsid w:val="007B3FA6"/>
    <w:rsid w:val="007C0B62"/>
    <w:rsid w:val="007C27DC"/>
    <w:rsid w:val="007C2E62"/>
    <w:rsid w:val="007C5520"/>
    <w:rsid w:val="007C589B"/>
    <w:rsid w:val="007C6ECD"/>
    <w:rsid w:val="007D13D1"/>
    <w:rsid w:val="007D1681"/>
    <w:rsid w:val="007D1723"/>
    <w:rsid w:val="007D4664"/>
    <w:rsid w:val="007D76BE"/>
    <w:rsid w:val="007E133B"/>
    <w:rsid w:val="007E1D96"/>
    <w:rsid w:val="007E773C"/>
    <w:rsid w:val="007F070B"/>
    <w:rsid w:val="007F1B54"/>
    <w:rsid w:val="007F21A9"/>
    <w:rsid w:val="00803A82"/>
    <w:rsid w:val="00810918"/>
    <w:rsid w:val="00813798"/>
    <w:rsid w:val="00814385"/>
    <w:rsid w:val="008158E5"/>
    <w:rsid w:val="00815CD9"/>
    <w:rsid w:val="00820544"/>
    <w:rsid w:val="008215B6"/>
    <w:rsid w:val="00824B1C"/>
    <w:rsid w:val="008255E5"/>
    <w:rsid w:val="008274A4"/>
    <w:rsid w:val="008275DA"/>
    <w:rsid w:val="008277EA"/>
    <w:rsid w:val="00831DB6"/>
    <w:rsid w:val="008322E6"/>
    <w:rsid w:val="00833DC2"/>
    <w:rsid w:val="00837BC2"/>
    <w:rsid w:val="00843056"/>
    <w:rsid w:val="00845A2F"/>
    <w:rsid w:val="00846534"/>
    <w:rsid w:val="00847922"/>
    <w:rsid w:val="00852521"/>
    <w:rsid w:val="00861F93"/>
    <w:rsid w:val="0086285E"/>
    <w:rsid w:val="00863DC0"/>
    <w:rsid w:val="00863EB7"/>
    <w:rsid w:val="00863EBE"/>
    <w:rsid w:val="008668EC"/>
    <w:rsid w:val="008707AF"/>
    <w:rsid w:val="00870DDF"/>
    <w:rsid w:val="0088045D"/>
    <w:rsid w:val="00885E3D"/>
    <w:rsid w:val="00886509"/>
    <w:rsid w:val="0088687F"/>
    <w:rsid w:val="00891905"/>
    <w:rsid w:val="00891B88"/>
    <w:rsid w:val="00892378"/>
    <w:rsid w:val="008A12ED"/>
    <w:rsid w:val="008A3F6C"/>
    <w:rsid w:val="008A746C"/>
    <w:rsid w:val="008B20C0"/>
    <w:rsid w:val="008B3706"/>
    <w:rsid w:val="008B5728"/>
    <w:rsid w:val="008B6521"/>
    <w:rsid w:val="008B7173"/>
    <w:rsid w:val="008C2E31"/>
    <w:rsid w:val="008C3A54"/>
    <w:rsid w:val="008C5F31"/>
    <w:rsid w:val="008D303F"/>
    <w:rsid w:val="008D30D2"/>
    <w:rsid w:val="008D400E"/>
    <w:rsid w:val="008D4EB0"/>
    <w:rsid w:val="008D5105"/>
    <w:rsid w:val="008E20AF"/>
    <w:rsid w:val="008E2444"/>
    <w:rsid w:val="008E2BBA"/>
    <w:rsid w:val="008E2C3E"/>
    <w:rsid w:val="008E4294"/>
    <w:rsid w:val="008F004A"/>
    <w:rsid w:val="008F06C6"/>
    <w:rsid w:val="008F09D7"/>
    <w:rsid w:val="008F2372"/>
    <w:rsid w:val="008F53D1"/>
    <w:rsid w:val="008F64E0"/>
    <w:rsid w:val="008F79CA"/>
    <w:rsid w:val="008F7B44"/>
    <w:rsid w:val="0090098B"/>
    <w:rsid w:val="00900D41"/>
    <w:rsid w:val="0090120D"/>
    <w:rsid w:val="009050FF"/>
    <w:rsid w:val="00905F54"/>
    <w:rsid w:val="00906993"/>
    <w:rsid w:val="00921064"/>
    <w:rsid w:val="0092437B"/>
    <w:rsid w:val="0092765E"/>
    <w:rsid w:val="00930EF4"/>
    <w:rsid w:val="009313DD"/>
    <w:rsid w:val="00931D96"/>
    <w:rsid w:val="00932C8D"/>
    <w:rsid w:val="0093361F"/>
    <w:rsid w:val="009376F8"/>
    <w:rsid w:val="0094077A"/>
    <w:rsid w:val="00940792"/>
    <w:rsid w:val="009431B7"/>
    <w:rsid w:val="00945604"/>
    <w:rsid w:val="00945924"/>
    <w:rsid w:val="00945BC8"/>
    <w:rsid w:val="00945E9E"/>
    <w:rsid w:val="00950482"/>
    <w:rsid w:val="00953E72"/>
    <w:rsid w:val="00954CF3"/>
    <w:rsid w:val="00960FF2"/>
    <w:rsid w:val="0096231E"/>
    <w:rsid w:val="0096324A"/>
    <w:rsid w:val="00963746"/>
    <w:rsid w:val="00963C00"/>
    <w:rsid w:val="00964842"/>
    <w:rsid w:val="00965DBF"/>
    <w:rsid w:val="009660E0"/>
    <w:rsid w:val="00967377"/>
    <w:rsid w:val="00967F21"/>
    <w:rsid w:val="00967F29"/>
    <w:rsid w:val="00973383"/>
    <w:rsid w:val="009738EE"/>
    <w:rsid w:val="00977AD1"/>
    <w:rsid w:val="00982AA0"/>
    <w:rsid w:val="00984222"/>
    <w:rsid w:val="0098592A"/>
    <w:rsid w:val="009A0E7A"/>
    <w:rsid w:val="009A190F"/>
    <w:rsid w:val="009A2FAC"/>
    <w:rsid w:val="009A3DFA"/>
    <w:rsid w:val="009A4F34"/>
    <w:rsid w:val="009B0E66"/>
    <w:rsid w:val="009B1402"/>
    <w:rsid w:val="009B1F5A"/>
    <w:rsid w:val="009B2D49"/>
    <w:rsid w:val="009B68A6"/>
    <w:rsid w:val="009C3EB6"/>
    <w:rsid w:val="009C420A"/>
    <w:rsid w:val="009C523F"/>
    <w:rsid w:val="009C78C7"/>
    <w:rsid w:val="009D1810"/>
    <w:rsid w:val="009D3AC6"/>
    <w:rsid w:val="009D3B23"/>
    <w:rsid w:val="009D4BD0"/>
    <w:rsid w:val="009D6510"/>
    <w:rsid w:val="009D69D0"/>
    <w:rsid w:val="009D6F07"/>
    <w:rsid w:val="009D7F15"/>
    <w:rsid w:val="009E2598"/>
    <w:rsid w:val="009E3C0C"/>
    <w:rsid w:val="009E61FF"/>
    <w:rsid w:val="009E6B0F"/>
    <w:rsid w:val="009E76E9"/>
    <w:rsid w:val="009E7947"/>
    <w:rsid w:val="009F1473"/>
    <w:rsid w:val="009F22E0"/>
    <w:rsid w:val="009F27C0"/>
    <w:rsid w:val="009F2BBB"/>
    <w:rsid w:val="009F4529"/>
    <w:rsid w:val="009F599C"/>
    <w:rsid w:val="009F5A7B"/>
    <w:rsid w:val="009F6BF1"/>
    <w:rsid w:val="009F706E"/>
    <w:rsid w:val="009F7AA1"/>
    <w:rsid w:val="009F7E4D"/>
    <w:rsid w:val="00A00C76"/>
    <w:rsid w:val="00A01252"/>
    <w:rsid w:val="00A02BC0"/>
    <w:rsid w:val="00A035D1"/>
    <w:rsid w:val="00A0530F"/>
    <w:rsid w:val="00A06497"/>
    <w:rsid w:val="00A065C6"/>
    <w:rsid w:val="00A06CDB"/>
    <w:rsid w:val="00A07152"/>
    <w:rsid w:val="00A07FA1"/>
    <w:rsid w:val="00A157DF"/>
    <w:rsid w:val="00A160E0"/>
    <w:rsid w:val="00A16B4A"/>
    <w:rsid w:val="00A17AF9"/>
    <w:rsid w:val="00A20EBD"/>
    <w:rsid w:val="00A20F91"/>
    <w:rsid w:val="00A21681"/>
    <w:rsid w:val="00A23CE9"/>
    <w:rsid w:val="00A24D51"/>
    <w:rsid w:val="00A271F3"/>
    <w:rsid w:val="00A30820"/>
    <w:rsid w:val="00A311A6"/>
    <w:rsid w:val="00A3442C"/>
    <w:rsid w:val="00A412DB"/>
    <w:rsid w:val="00A41708"/>
    <w:rsid w:val="00A43170"/>
    <w:rsid w:val="00A43B61"/>
    <w:rsid w:val="00A45F7F"/>
    <w:rsid w:val="00A46FBF"/>
    <w:rsid w:val="00A479FD"/>
    <w:rsid w:val="00A519D8"/>
    <w:rsid w:val="00A51D81"/>
    <w:rsid w:val="00A54579"/>
    <w:rsid w:val="00A5499D"/>
    <w:rsid w:val="00A563CB"/>
    <w:rsid w:val="00A62D08"/>
    <w:rsid w:val="00A633E1"/>
    <w:rsid w:val="00A643A7"/>
    <w:rsid w:val="00A6751A"/>
    <w:rsid w:val="00A67E90"/>
    <w:rsid w:val="00A70C43"/>
    <w:rsid w:val="00A70CF1"/>
    <w:rsid w:val="00A720C1"/>
    <w:rsid w:val="00A747B8"/>
    <w:rsid w:val="00A76EC2"/>
    <w:rsid w:val="00A80D94"/>
    <w:rsid w:val="00A81028"/>
    <w:rsid w:val="00A8446E"/>
    <w:rsid w:val="00A84E8E"/>
    <w:rsid w:val="00A85737"/>
    <w:rsid w:val="00A858EA"/>
    <w:rsid w:val="00A85B41"/>
    <w:rsid w:val="00A85DB1"/>
    <w:rsid w:val="00A86808"/>
    <w:rsid w:val="00A870F8"/>
    <w:rsid w:val="00A91BDE"/>
    <w:rsid w:val="00A9435A"/>
    <w:rsid w:val="00A95084"/>
    <w:rsid w:val="00AA073B"/>
    <w:rsid w:val="00AA3310"/>
    <w:rsid w:val="00AA3576"/>
    <w:rsid w:val="00AA4BF3"/>
    <w:rsid w:val="00AA4F24"/>
    <w:rsid w:val="00AA5A89"/>
    <w:rsid w:val="00AA5D1F"/>
    <w:rsid w:val="00AA6AD2"/>
    <w:rsid w:val="00AA6ED6"/>
    <w:rsid w:val="00AA7540"/>
    <w:rsid w:val="00AB0929"/>
    <w:rsid w:val="00AB1042"/>
    <w:rsid w:val="00AB1A37"/>
    <w:rsid w:val="00AB3812"/>
    <w:rsid w:val="00AB6789"/>
    <w:rsid w:val="00AC00D6"/>
    <w:rsid w:val="00AC17F7"/>
    <w:rsid w:val="00AC3787"/>
    <w:rsid w:val="00AC4CD1"/>
    <w:rsid w:val="00AC79B2"/>
    <w:rsid w:val="00AD032E"/>
    <w:rsid w:val="00AD1C4B"/>
    <w:rsid w:val="00AD676D"/>
    <w:rsid w:val="00AD71A0"/>
    <w:rsid w:val="00AE013E"/>
    <w:rsid w:val="00AE26A6"/>
    <w:rsid w:val="00AE5636"/>
    <w:rsid w:val="00AF1BBB"/>
    <w:rsid w:val="00AF2036"/>
    <w:rsid w:val="00AF3CB4"/>
    <w:rsid w:val="00AF49ED"/>
    <w:rsid w:val="00AF4F27"/>
    <w:rsid w:val="00AF6F03"/>
    <w:rsid w:val="00AF72F6"/>
    <w:rsid w:val="00B0248B"/>
    <w:rsid w:val="00B04D96"/>
    <w:rsid w:val="00B06B27"/>
    <w:rsid w:val="00B11DBE"/>
    <w:rsid w:val="00B20D2D"/>
    <w:rsid w:val="00B22BA1"/>
    <w:rsid w:val="00B239A7"/>
    <w:rsid w:val="00B23CF7"/>
    <w:rsid w:val="00B25AAF"/>
    <w:rsid w:val="00B27554"/>
    <w:rsid w:val="00B3091A"/>
    <w:rsid w:val="00B309E9"/>
    <w:rsid w:val="00B3119F"/>
    <w:rsid w:val="00B335F8"/>
    <w:rsid w:val="00B355B3"/>
    <w:rsid w:val="00B3799F"/>
    <w:rsid w:val="00B40B5F"/>
    <w:rsid w:val="00B444CA"/>
    <w:rsid w:val="00B455D7"/>
    <w:rsid w:val="00B4680E"/>
    <w:rsid w:val="00B46DA9"/>
    <w:rsid w:val="00B55278"/>
    <w:rsid w:val="00B564D5"/>
    <w:rsid w:val="00B617D3"/>
    <w:rsid w:val="00B6212E"/>
    <w:rsid w:val="00B623EC"/>
    <w:rsid w:val="00B63713"/>
    <w:rsid w:val="00B647B4"/>
    <w:rsid w:val="00B65760"/>
    <w:rsid w:val="00B6598A"/>
    <w:rsid w:val="00B70194"/>
    <w:rsid w:val="00B72570"/>
    <w:rsid w:val="00B73FF1"/>
    <w:rsid w:val="00B74DF1"/>
    <w:rsid w:val="00B76DB1"/>
    <w:rsid w:val="00B81B3C"/>
    <w:rsid w:val="00B86420"/>
    <w:rsid w:val="00B8745F"/>
    <w:rsid w:val="00B8767B"/>
    <w:rsid w:val="00B87962"/>
    <w:rsid w:val="00B87CB5"/>
    <w:rsid w:val="00B919E5"/>
    <w:rsid w:val="00B93CEB"/>
    <w:rsid w:val="00B9500C"/>
    <w:rsid w:val="00B95FD8"/>
    <w:rsid w:val="00BA0037"/>
    <w:rsid w:val="00BA0658"/>
    <w:rsid w:val="00BA0DB3"/>
    <w:rsid w:val="00BA479C"/>
    <w:rsid w:val="00BA5B7F"/>
    <w:rsid w:val="00BB136A"/>
    <w:rsid w:val="00BB2C7E"/>
    <w:rsid w:val="00BB3C3C"/>
    <w:rsid w:val="00BB4064"/>
    <w:rsid w:val="00BB435C"/>
    <w:rsid w:val="00BB675B"/>
    <w:rsid w:val="00BC4270"/>
    <w:rsid w:val="00BC4580"/>
    <w:rsid w:val="00BC47D6"/>
    <w:rsid w:val="00BC55C3"/>
    <w:rsid w:val="00BC5835"/>
    <w:rsid w:val="00BD1C81"/>
    <w:rsid w:val="00BD5C8C"/>
    <w:rsid w:val="00BD77BD"/>
    <w:rsid w:val="00BE0991"/>
    <w:rsid w:val="00BE0A7B"/>
    <w:rsid w:val="00BE1691"/>
    <w:rsid w:val="00BE2373"/>
    <w:rsid w:val="00BE255F"/>
    <w:rsid w:val="00BE27D7"/>
    <w:rsid w:val="00BE2A50"/>
    <w:rsid w:val="00BE499A"/>
    <w:rsid w:val="00BE4AB3"/>
    <w:rsid w:val="00BE4D17"/>
    <w:rsid w:val="00BF0224"/>
    <w:rsid w:val="00BF0A2C"/>
    <w:rsid w:val="00BF289D"/>
    <w:rsid w:val="00BF35D0"/>
    <w:rsid w:val="00BF574D"/>
    <w:rsid w:val="00C01A2F"/>
    <w:rsid w:val="00C01BB4"/>
    <w:rsid w:val="00C051C9"/>
    <w:rsid w:val="00C060E4"/>
    <w:rsid w:val="00C066B3"/>
    <w:rsid w:val="00C1080F"/>
    <w:rsid w:val="00C10ED9"/>
    <w:rsid w:val="00C13389"/>
    <w:rsid w:val="00C1384C"/>
    <w:rsid w:val="00C13F9B"/>
    <w:rsid w:val="00C14723"/>
    <w:rsid w:val="00C148F7"/>
    <w:rsid w:val="00C14EA8"/>
    <w:rsid w:val="00C15334"/>
    <w:rsid w:val="00C16173"/>
    <w:rsid w:val="00C211D2"/>
    <w:rsid w:val="00C214B0"/>
    <w:rsid w:val="00C22E49"/>
    <w:rsid w:val="00C27D81"/>
    <w:rsid w:val="00C300FF"/>
    <w:rsid w:val="00C306E2"/>
    <w:rsid w:val="00C32157"/>
    <w:rsid w:val="00C32F1C"/>
    <w:rsid w:val="00C344C8"/>
    <w:rsid w:val="00C35DDF"/>
    <w:rsid w:val="00C36C57"/>
    <w:rsid w:val="00C3744A"/>
    <w:rsid w:val="00C37EE3"/>
    <w:rsid w:val="00C37EF2"/>
    <w:rsid w:val="00C37F8C"/>
    <w:rsid w:val="00C40770"/>
    <w:rsid w:val="00C45568"/>
    <w:rsid w:val="00C45895"/>
    <w:rsid w:val="00C45989"/>
    <w:rsid w:val="00C46027"/>
    <w:rsid w:val="00C47BDC"/>
    <w:rsid w:val="00C522A7"/>
    <w:rsid w:val="00C52ADD"/>
    <w:rsid w:val="00C535EC"/>
    <w:rsid w:val="00C53741"/>
    <w:rsid w:val="00C55E1C"/>
    <w:rsid w:val="00C566A0"/>
    <w:rsid w:val="00C56D1C"/>
    <w:rsid w:val="00C56FDD"/>
    <w:rsid w:val="00C57C2D"/>
    <w:rsid w:val="00C57D50"/>
    <w:rsid w:val="00C60291"/>
    <w:rsid w:val="00C6094F"/>
    <w:rsid w:val="00C60B63"/>
    <w:rsid w:val="00C62CE8"/>
    <w:rsid w:val="00C63724"/>
    <w:rsid w:val="00C64A82"/>
    <w:rsid w:val="00C71DB2"/>
    <w:rsid w:val="00C72D7A"/>
    <w:rsid w:val="00C734C6"/>
    <w:rsid w:val="00C82CD6"/>
    <w:rsid w:val="00C84436"/>
    <w:rsid w:val="00C8490D"/>
    <w:rsid w:val="00C85283"/>
    <w:rsid w:val="00C853EA"/>
    <w:rsid w:val="00C87635"/>
    <w:rsid w:val="00C93B84"/>
    <w:rsid w:val="00C940D8"/>
    <w:rsid w:val="00C963D8"/>
    <w:rsid w:val="00C97DD6"/>
    <w:rsid w:val="00CA062F"/>
    <w:rsid w:val="00CA2463"/>
    <w:rsid w:val="00CA283D"/>
    <w:rsid w:val="00CA2FCC"/>
    <w:rsid w:val="00CA363B"/>
    <w:rsid w:val="00CA3EEB"/>
    <w:rsid w:val="00CA4017"/>
    <w:rsid w:val="00CA7F1A"/>
    <w:rsid w:val="00CB18A8"/>
    <w:rsid w:val="00CB5C4C"/>
    <w:rsid w:val="00CC2FAD"/>
    <w:rsid w:val="00CC4921"/>
    <w:rsid w:val="00CD022B"/>
    <w:rsid w:val="00CD4FF2"/>
    <w:rsid w:val="00CD5823"/>
    <w:rsid w:val="00CD7536"/>
    <w:rsid w:val="00CE0392"/>
    <w:rsid w:val="00CE1E8D"/>
    <w:rsid w:val="00CE2FB6"/>
    <w:rsid w:val="00CF030F"/>
    <w:rsid w:val="00CF2372"/>
    <w:rsid w:val="00CF469D"/>
    <w:rsid w:val="00CF5E3A"/>
    <w:rsid w:val="00CF6827"/>
    <w:rsid w:val="00CF7B84"/>
    <w:rsid w:val="00D026A7"/>
    <w:rsid w:val="00D037CA"/>
    <w:rsid w:val="00D062F9"/>
    <w:rsid w:val="00D12156"/>
    <w:rsid w:val="00D12E08"/>
    <w:rsid w:val="00D15865"/>
    <w:rsid w:val="00D23C16"/>
    <w:rsid w:val="00D26A88"/>
    <w:rsid w:val="00D27EE7"/>
    <w:rsid w:val="00D303F0"/>
    <w:rsid w:val="00D31B27"/>
    <w:rsid w:val="00D31DDD"/>
    <w:rsid w:val="00D33271"/>
    <w:rsid w:val="00D35E07"/>
    <w:rsid w:val="00D3749E"/>
    <w:rsid w:val="00D37F93"/>
    <w:rsid w:val="00D4302C"/>
    <w:rsid w:val="00D432A6"/>
    <w:rsid w:val="00D508D1"/>
    <w:rsid w:val="00D5159F"/>
    <w:rsid w:val="00D52106"/>
    <w:rsid w:val="00D5279D"/>
    <w:rsid w:val="00D53112"/>
    <w:rsid w:val="00D60941"/>
    <w:rsid w:val="00D63BEB"/>
    <w:rsid w:val="00D63C65"/>
    <w:rsid w:val="00D64069"/>
    <w:rsid w:val="00D6559F"/>
    <w:rsid w:val="00D66A1E"/>
    <w:rsid w:val="00D66DB3"/>
    <w:rsid w:val="00D74A2D"/>
    <w:rsid w:val="00D81832"/>
    <w:rsid w:val="00D82771"/>
    <w:rsid w:val="00D832DE"/>
    <w:rsid w:val="00D8659F"/>
    <w:rsid w:val="00D87712"/>
    <w:rsid w:val="00D95CC4"/>
    <w:rsid w:val="00DA2010"/>
    <w:rsid w:val="00DA2690"/>
    <w:rsid w:val="00DA3C80"/>
    <w:rsid w:val="00DA4BE1"/>
    <w:rsid w:val="00DA7F44"/>
    <w:rsid w:val="00DB1140"/>
    <w:rsid w:val="00DB16F8"/>
    <w:rsid w:val="00DB2099"/>
    <w:rsid w:val="00DB310B"/>
    <w:rsid w:val="00DB3E45"/>
    <w:rsid w:val="00DB7BC1"/>
    <w:rsid w:val="00DC2147"/>
    <w:rsid w:val="00DC3C89"/>
    <w:rsid w:val="00DC584E"/>
    <w:rsid w:val="00DC5F68"/>
    <w:rsid w:val="00DD2480"/>
    <w:rsid w:val="00DD4CF0"/>
    <w:rsid w:val="00DE2820"/>
    <w:rsid w:val="00DE5F54"/>
    <w:rsid w:val="00DE7C84"/>
    <w:rsid w:val="00DF4541"/>
    <w:rsid w:val="00DF4DBC"/>
    <w:rsid w:val="00DF5CD3"/>
    <w:rsid w:val="00DF6214"/>
    <w:rsid w:val="00E03F6A"/>
    <w:rsid w:val="00E05B10"/>
    <w:rsid w:val="00E05BC0"/>
    <w:rsid w:val="00E06DBB"/>
    <w:rsid w:val="00E07FCA"/>
    <w:rsid w:val="00E15101"/>
    <w:rsid w:val="00E16FC7"/>
    <w:rsid w:val="00E17521"/>
    <w:rsid w:val="00E17797"/>
    <w:rsid w:val="00E213E0"/>
    <w:rsid w:val="00E219B5"/>
    <w:rsid w:val="00E233B1"/>
    <w:rsid w:val="00E236CA"/>
    <w:rsid w:val="00E23DED"/>
    <w:rsid w:val="00E2617F"/>
    <w:rsid w:val="00E26852"/>
    <w:rsid w:val="00E27827"/>
    <w:rsid w:val="00E30417"/>
    <w:rsid w:val="00E30B8D"/>
    <w:rsid w:val="00E32D52"/>
    <w:rsid w:val="00E36316"/>
    <w:rsid w:val="00E37E8A"/>
    <w:rsid w:val="00E37EDD"/>
    <w:rsid w:val="00E40875"/>
    <w:rsid w:val="00E41C95"/>
    <w:rsid w:val="00E42FF1"/>
    <w:rsid w:val="00E4686F"/>
    <w:rsid w:val="00E51088"/>
    <w:rsid w:val="00E53604"/>
    <w:rsid w:val="00E5394C"/>
    <w:rsid w:val="00E55DBD"/>
    <w:rsid w:val="00E56879"/>
    <w:rsid w:val="00E5689E"/>
    <w:rsid w:val="00E56B26"/>
    <w:rsid w:val="00E57136"/>
    <w:rsid w:val="00E574FC"/>
    <w:rsid w:val="00E575C9"/>
    <w:rsid w:val="00E60AA5"/>
    <w:rsid w:val="00E665E1"/>
    <w:rsid w:val="00E67E71"/>
    <w:rsid w:val="00E67E80"/>
    <w:rsid w:val="00E7155B"/>
    <w:rsid w:val="00E725D6"/>
    <w:rsid w:val="00E7653F"/>
    <w:rsid w:val="00E76731"/>
    <w:rsid w:val="00E77E0B"/>
    <w:rsid w:val="00E80E13"/>
    <w:rsid w:val="00E87A73"/>
    <w:rsid w:val="00E90468"/>
    <w:rsid w:val="00E909CC"/>
    <w:rsid w:val="00E95E56"/>
    <w:rsid w:val="00E961A3"/>
    <w:rsid w:val="00E972FB"/>
    <w:rsid w:val="00E974CB"/>
    <w:rsid w:val="00EA413F"/>
    <w:rsid w:val="00EA4B10"/>
    <w:rsid w:val="00EA50AA"/>
    <w:rsid w:val="00EA598C"/>
    <w:rsid w:val="00EA5F86"/>
    <w:rsid w:val="00EB23A1"/>
    <w:rsid w:val="00EB2C6C"/>
    <w:rsid w:val="00EB2F2F"/>
    <w:rsid w:val="00EB4C2C"/>
    <w:rsid w:val="00EB6DAA"/>
    <w:rsid w:val="00EC2E9C"/>
    <w:rsid w:val="00EC4A8B"/>
    <w:rsid w:val="00ED414B"/>
    <w:rsid w:val="00ED5339"/>
    <w:rsid w:val="00ED6349"/>
    <w:rsid w:val="00EE099D"/>
    <w:rsid w:val="00EE1C50"/>
    <w:rsid w:val="00EE458F"/>
    <w:rsid w:val="00EE55DF"/>
    <w:rsid w:val="00EE6984"/>
    <w:rsid w:val="00EF0487"/>
    <w:rsid w:val="00EF23F4"/>
    <w:rsid w:val="00EF6888"/>
    <w:rsid w:val="00EF6DFB"/>
    <w:rsid w:val="00EF7E23"/>
    <w:rsid w:val="00F0003C"/>
    <w:rsid w:val="00F010CE"/>
    <w:rsid w:val="00F0214C"/>
    <w:rsid w:val="00F03EEF"/>
    <w:rsid w:val="00F06F72"/>
    <w:rsid w:val="00F07295"/>
    <w:rsid w:val="00F10B4F"/>
    <w:rsid w:val="00F11D75"/>
    <w:rsid w:val="00F15F23"/>
    <w:rsid w:val="00F16A04"/>
    <w:rsid w:val="00F17830"/>
    <w:rsid w:val="00F24D31"/>
    <w:rsid w:val="00F2567B"/>
    <w:rsid w:val="00F26BC4"/>
    <w:rsid w:val="00F27C88"/>
    <w:rsid w:val="00F305DC"/>
    <w:rsid w:val="00F3076F"/>
    <w:rsid w:val="00F33569"/>
    <w:rsid w:val="00F33C92"/>
    <w:rsid w:val="00F36541"/>
    <w:rsid w:val="00F40FA7"/>
    <w:rsid w:val="00F432A4"/>
    <w:rsid w:val="00F43380"/>
    <w:rsid w:val="00F45A47"/>
    <w:rsid w:val="00F45B9B"/>
    <w:rsid w:val="00F47104"/>
    <w:rsid w:val="00F475E5"/>
    <w:rsid w:val="00F5321A"/>
    <w:rsid w:val="00F55725"/>
    <w:rsid w:val="00F60713"/>
    <w:rsid w:val="00F6101A"/>
    <w:rsid w:val="00F61247"/>
    <w:rsid w:val="00F63592"/>
    <w:rsid w:val="00F63ADE"/>
    <w:rsid w:val="00F70509"/>
    <w:rsid w:val="00F70E16"/>
    <w:rsid w:val="00F726C2"/>
    <w:rsid w:val="00F732F4"/>
    <w:rsid w:val="00F7534E"/>
    <w:rsid w:val="00F811C4"/>
    <w:rsid w:val="00F811D6"/>
    <w:rsid w:val="00F82959"/>
    <w:rsid w:val="00F84A39"/>
    <w:rsid w:val="00F87F01"/>
    <w:rsid w:val="00F90699"/>
    <w:rsid w:val="00F9077E"/>
    <w:rsid w:val="00F9286C"/>
    <w:rsid w:val="00F941DF"/>
    <w:rsid w:val="00F9476B"/>
    <w:rsid w:val="00FA3A20"/>
    <w:rsid w:val="00FA5BBF"/>
    <w:rsid w:val="00FA7084"/>
    <w:rsid w:val="00FB3754"/>
    <w:rsid w:val="00FB4621"/>
    <w:rsid w:val="00FB7AFA"/>
    <w:rsid w:val="00FC20D2"/>
    <w:rsid w:val="00FC33D5"/>
    <w:rsid w:val="00FC35D6"/>
    <w:rsid w:val="00FC55CB"/>
    <w:rsid w:val="00FC7BA6"/>
    <w:rsid w:val="00FD4F35"/>
    <w:rsid w:val="00FE0038"/>
    <w:rsid w:val="00FE0BF4"/>
    <w:rsid w:val="00FE0FF7"/>
    <w:rsid w:val="00FE2D4D"/>
    <w:rsid w:val="00FE2F08"/>
    <w:rsid w:val="00FE3129"/>
    <w:rsid w:val="00FE44FA"/>
    <w:rsid w:val="00FE4AAC"/>
    <w:rsid w:val="00FE66AD"/>
    <w:rsid w:val="00FE6C00"/>
    <w:rsid w:val="00FE7F47"/>
    <w:rsid w:val="00FF1074"/>
    <w:rsid w:val="00FF4F74"/>
    <w:rsid w:val="00FF5AD6"/>
    <w:rsid w:val="00FF6545"/>
    <w:rsid w:val="00FF6DBD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31D3E9"/>
  <w15:docId w15:val="{BA67CDFF-0F18-49A7-BCCA-8A3B5863A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79C"/>
    <w:rPr>
      <w:sz w:val="24"/>
      <w:szCs w:val="24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uiPriority w:val="9"/>
    <w:qFormat/>
    <w:rsid w:val="00BA479C"/>
    <w:pPr>
      <w:keepNext/>
      <w:outlineLvl w:val="0"/>
    </w:pPr>
    <w:rPr>
      <w:b/>
      <w:i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,H21"/>
    <w:basedOn w:val="a"/>
    <w:next w:val="a"/>
    <w:qFormat/>
    <w:rsid w:val="00BA479C"/>
    <w:pPr>
      <w:keepNext/>
      <w:spacing w:line="252" w:lineRule="exact"/>
      <w:outlineLvl w:val="1"/>
    </w:pPr>
    <w:rPr>
      <w:b/>
      <w:iCs/>
      <w:sz w:val="22"/>
    </w:rPr>
  </w:style>
  <w:style w:type="paragraph" w:styleId="3">
    <w:name w:val="heading 3"/>
    <w:basedOn w:val="a"/>
    <w:next w:val="a"/>
    <w:qFormat/>
    <w:rsid w:val="00BA479C"/>
    <w:pPr>
      <w:keepNext/>
      <w:widowControl w:val="0"/>
      <w:autoSpaceDE w:val="0"/>
      <w:autoSpaceDN w:val="0"/>
      <w:adjustRightInd w:val="0"/>
      <w:jc w:val="right"/>
      <w:outlineLvl w:val="2"/>
    </w:pPr>
    <w:rPr>
      <w:rFonts w:ascii="Courier New" w:hAnsi="Courier New" w:cs="Courier New"/>
      <w:color w:val="FF0000"/>
      <w:sz w:val="20"/>
      <w:szCs w:val="20"/>
    </w:rPr>
  </w:style>
  <w:style w:type="paragraph" w:styleId="4">
    <w:name w:val="heading 4"/>
    <w:basedOn w:val="a"/>
    <w:next w:val="a"/>
    <w:qFormat/>
    <w:rsid w:val="00BA479C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sz w:val="21"/>
    </w:rPr>
  </w:style>
  <w:style w:type="paragraph" w:styleId="6">
    <w:name w:val="heading 6"/>
    <w:basedOn w:val="a"/>
    <w:next w:val="a"/>
    <w:qFormat/>
    <w:rsid w:val="00BA479C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BA479C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A479C"/>
    <w:rPr>
      <w:sz w:val="22"/>
      <w:szCs w:val="20"/>
    </w:rPr>
  </w:style>
  <w:style w:type="paragraph" w:styleId="a4">
    <w:name w:val="Body Text Indent"/>
    <w:basedOn w:val="a"/>
    <w:rsid w:val="00BA479C"/>
    <w:pPr>
      <w:ind w:right="-425" w:firstLine="567"/>
      <w:jc w:val="both"/>
    </w:pPr>
    <w:rPr>
      <w:sz w:val="22"/>
      <w:szCs w:val="20"/>
    </w:rPr>
  </w:style>
  <w:style w:type="paragraph" w:styleId="20">
    <w:name w:val="Body Text Indent 2"/>
    <w:basedOn w:val="a"/>
    <w:rsid w:val="00BA479C"/>
    <w:pPr>
      <w:ind w:firstLine="720"/>
      <w:jc w:val="both"/>
    </w:pPr>
    <w:rPr>
      <w:szCs w:val="20"/>
    </w:rPr>
  </w:style>
  <w:style w:type="paragraph" w:styleId="30">
    <w:name w:val="Body Text Indent 3"/>
    <w:basedOn w:val="a"/>
    <w:rsid w:val="00BA479C"/>
    <w:pPr>
      <w:ind w:firstLine="720"/>
      <w:jc w:val="both"/>
    </w:pPr>
    <w:rPr>
      <w:szCs w:val="20"/>
    </w:rPr>
  </w:style>
  <w:style w:type="paragraph" w:styleId="a5">
    <w:name w:val="Plain Text"/>
    <w:basedOn w:val="a"/>
    <w:link w:val="a6"/>
    <w:rsid w:val="00BA479C"/>
    <w:rPr>
      <w:rFonts w:ascii="Courier New" w:hAnsi="Courier New"/>
      <w:sz w:val="20"/>
      <w:szCs w:val="20"/>
    </w:rPr>
  </w:style>
  <w:style w:type="paragraph" w:styleId="a7">
    <w:name w:val="footer"/>
    <w:basedOn w:val="a"/>
    <w:link w:val="a8"/>
    <w:uiPriority w:val="99"/>
    <w:rsid w:val="00BA479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A479C"/>
  </w:style>
  <w:style w:type="paragraph" w:styleId="aa">
    <w:name w:val="header"/>
    <w:basedOn w:val="a"/>
    <w:link w:val="ab"/>
    <w:uiPriority w:val="99"/>
    <w:rsid w:val="00BA479C"/>
    <w:pPr>
      <w:tabs>
        <w:tab w:val="center" w:pos="4677"/>
        <w:tab w:val="right" w:pos="9355"/>
      </w:tabs>
    </w:pPr>
    <w:rPr>
      <w:sz w:val="28"/>
      <w:szCs w:val="20"/>
    </w:rPr>
  </w:style>
  <w:style w:type="paragraph" w:customStyle="1" w:styleId="xl30">
    <w:name w:val="xl30"/>
    <w:basedOn w:val="a"/>
    <w:rsid w:val="00BA479C"/>
    <w:pPr>
      <w:spacing w:before="100" w:beforeAutospacing="1" w:after="100" w:afterAutospacing="1"/>
      <w:jc w:val="center"/>
    </w:pPr>
    <w:rPr>
      <w:rFonts w:ascii="Arial Unicode MS" w:eastAsia="Arial Unicode MS" w:hAnsi="Arial Unicode MS"/>
    </w:rPr>
  </w:style>
  <w:style w:type="character" w:styleId="ac">
    <w:name w:val="Emphasis"/>
    <w:basedOn w:val="a0"/>
    <w:qFormat/>
    <w:rsid w:val="00BA479C"/>
    <w:rPr>
      <w:i/>
      <w:iCs/>
    </w:rPr>
  </w:style>
  <w:style w:type="character" w:styleId="ad">
    <w:name w:val="Hyperlink"/>
    <w:basedOn w:val="a0"/>
    <w:rsid w:val="00BA479C"/>
    <w:rPr>
      <w:color w:val="1B4765"/>
      <w:u w:val="single"/>
    </w:rPr>
  </w:style>
  <w:style w:type="character" w:styleId="ae">
    <w:name w:val="FollowedHyperlink"/>
    <w:basedOn w:val="a0"/>
    <w:uiPriority w:val="99"/>
    <w:rsid w:val="00BA479C"/>
    <w:rPr>
      <w:color w:val="800080"/>
      <w:u w:val="single"/>
    </w:rPr>
  </w:style>
  <w:style w:type="paragraph" w:customStyle="1" w:styleId="ConsNormal">
    <w:name w:val="ConsNormal"/>
    <w:rsid w:val="00BA479C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styleId="21">
    <w:name w:val="Body Text 2"/>
    <w:basedOn w:val="a"/>
    <w:rsid w:val="00BA479C"/>
    <w:pPr>
      <w:jc w:val="both"/>
    </w:pPr>
    <w:rPr>
      <w:sz w:val="22"/>
    </w:rPr>
  </w:style>
  <w:style w:type="paragraph" w:styleId="af">
    <w:name w:val="Balloon Text"/>
    <w:basedOn w:val="a"/>
    <w:semiHidden/>
    <w:rsid w:val="001E1F18"/>
    <w:rPr>
      <w:rFonts w:ascii="Tahoma" w:hAnsi="Tahoma" w:cs="Tahoma"/>
      <w:sz w:val="16"/>
      <w:szCs w:val="16"/>
    </w:rPr>
  </w:style>
  <w:style w:type="paragraph" w:customStyle="1" w:styleId="af0">
    <w:name w:val="Знак Знак Знак Знак"/>
    <w:basedOn w:val="a"/>
    <w:rsid w:val="00003E0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97B8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041DA3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  <w:b/>
      <w:bCs/>
      <w:sz w:val="20"/>
      <w:szCs w:val="20"/>
    </w:rPr>
  </w:style>
  <w:style w:type="paragraph" w:styleId="31">
    <w:name w:val="Body Text 3"/>
    <w:basedOn w:val="a"/>
    <w:rsid w:val="002E5B74"/>
    <w:pPr>
      <w:spacing w:after="120"/>
    </w:pPr>
    <w:rPr>
      <w:sz w:val="16"/>
      <w:szCs w:val="16"/>
    </w:rPr>
  </w:style>
  <w:style w:type="paragraph" w:styleId="22">
    <w:name w:val="List 2"/>
    <w:basedOn w:val="a"/>
    <w:rsid w:val="000149D7"/>
    <w:pPr>
      <w:ind w:left="566" w:hanging="283"/>
    </w:pPr>
  </w:style>
  <w:style w:type="character" w:customStyle="1" w:styleId="FontStyle12">
    <w:name w:val="Font Style12"/>
    <w:basedOn w:val="a0"/>
    <w:rsid w:val="00815CD9"/>
    <w:rPr>
      <w:rFonts w:ascii="Arial" w:hAnsi="Arial" w:cs="Arial"/>
      <w:sz w:val="18"/>
      <w:szCs w:val="18"/>
    </w:rPr>
  </w:style>
  <w:style w:type="character" w:styleId="af3">
    <w:name w:val="annotation reference"/>
    <w:basedOn w:val="a0"/>
    <w:rsid w:val="007B276F"/>
    <w:rPr>
      <w:sz w:val="16"/>
      <w:szCs w:val="16"/>
    </w:rPr>
  </w:style>
  <w:style w:type="paragraph" w:styleId="af4">
    <w:name w:val="annotation text"/>
    <w:basedOn w:val="a"/>
    <w:link w:val="af5"/>
    <w:rsid w:val="007B276F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7B276F"/>
  </w:style>
  <w:style w:type="paragraph" w:styleId="af6">
    <w:name w:val="annotation subject"/>
    <w:basedOn w:val="af4"/>
    <w:next w:val="af4"/>
    <w:link w:val="af7"/>
    <w:rsid w:val="007B276F"/>
    <w:rPr>
      <w:b/>
      <w:bCs/>
    </w:rPr>
  </w:style>
  <w:style w:type="character" w:customStyle="1" w:styleId="af7">
    <w:name w:val="Тема примечания Знак"/>
    <w:basedOn w:val="af5"/>
    <w:link w:val="af6"/>
    <w:rsid w:val="007B276F"/>
    <w:rPr>
      <w:b/>
      <w:bCs/>
    </w:rPr>
  </w:style>
  <w:style w:type="character" w:customStyle="1" w:styleId="a6">
    <w:name w:val="Текст Знак"/>
    <w:basedOn w:val="a0"/>
    <w:link w:val="a5"/>
    <w:rsid w:val="00CA7F1A"/>
    <w:rPr>
      <w:rFonts w:ascii="Courier New" w:hAnsi="Courier New"/>
    </w:rPr>
  </w:style>
  <w:style w:type="character" w:customStyle="1" w:styleId="a8">
    <w:name w:val="Нижний колонтитул Знак"/>
    <w:basedOn w:val="a0"/>
    <w:link w:val="a7"/>
    <w:uiPriority w:val="99"/>
    <w:rsid w:val="00BC5835"/>
    <w:rPr>
      <w:sz w:val="24"/>
      <w:szCs w:val="24"/>
    </w:rPr>
  </w:style>
  <w:style w:type="paragraph" w:customStyle="1" w:styleId="Aioiaue">
    <w:name w:val="Aioiaue"/>
    <w:basedOn w:val="a"/>
    <w:rsid w:val="00BC583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af2">
    <w:name w:val="Название Знак"/>
    <w:basedOn w:val="a0"/>
    <w:link w:val="af1"/>
    <w:rsid w:val="00B74DF1"/>
    <w:rPr>
      <w:rFonts w:ascii="Courier New" w:hAnsi="Courier New" w:cs="Courier New"/>
      <w:b/>
      <w:bCs/>
    </w:rPr>
  </w:style>
  <w:style w:type="table" w:styleId="af8">
    <w:name w:val="Table Grid"/>
    <w:basedOn w:val="a1"/>
    <w:rsid w:val="005A1F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footnote text"/>
    <w:basedOn w:val="a"/>
    <w:link w:val="afa"/>
    <w:rsid w:val="00532B5B"/>
    <w:rPr>
      <w:sz w:val="20"/>
      <w:szCs w:val="20"/>
    </w:rPr>
  </w:style>
  <w:style w:type="character" w:customStyle="1" w:styleId="afa">
    <w:name w:val="Текст сноски Знак"/>
    <w:basedOn w:val="a0"/>
    <w:link w:val="af9"/>
    <w:rsid w:val="00532B5B"/>
  </w:style>
  <w:style w:type="character" w:styleId="afb">
    <w:name w:val="footnote reference"/>
    <w:basedOn w:val="a0"/>
    <w:rsid w:val="00532B5B"/>
    <w:rPr>
      <w:vertAlign w:val="superscript"/>
    </w:rPr>
  </w:style>
  <w:style w:type="paragraph" w:styleId="afc">
    <w:name w:val="Revision"/>
    <w:hidden/>
    <w:uiPriority w:val="99"/>
    <w:semiHidden/>
    <w:rsid w:val="00751ACB"/>
    <w:rPr>
      <w:sz w:val="24"/>
      <w:szCs w:val="24"/>
    </w:rPr>
  </w:style>
  <w:style w:type="paragraph" w:styleId="afd">
    <w:name w:val="List Paragraph"/>
    <w:basedOn w:val="a"/>
    <w:link w:val="afe"/>
    <w:qFormat/>
    <w:rsid w:val="00892378"/>
    <w:pPr>
      <w:ind w:left="720"/>
      <w:contextualSpacing/>
    </w:pPr>
  </w:style>
  <w:style w:type="paragraph" w:customStyle="1" w:styleId="HeaderText">
    <w:name w:val="Header Text"/>
    <w:basedOn w:val="a"/>
    <w:rsid w:val="00077A23"/>
    <w:pPr>
      <w:spacing w:before="40" w:after="40"/>
      <w:ind w:left="125"/>
    </w:pPr>
    <w:rPr>
      <w:rFonts w:ascii="Tahoma" w:hAnsi="Tahoma"/>
      <w:sz w:val="18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6D23A7"/>
    <w:rPr>
      <w:sz w:val="28"/>
    </w:rPr>
  </w:style>
  <w:style w:type="paragraph" w:styleId="aff">
    <w:name w:val="endnote text"/>
    <w:basedOn w:val="a"/>
    <w:link w:val="aff0"/>
    <w:rsid w:val="00F941DF"/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rsid w:val="00F941DF"/>
  </w:style>
  <w:style w:type="character" w:styleId="aff1">
    <w:name w:val="endnote reference"/>
    <w:basedOn w:val="a0"/>
    <w:rsid w:val="00F941DF"/>
    <w:rPr>
      <w:vertAlign w:val="superscript"/>
    </w:rPr>
  </w:style>
  <w:style w:type="character" w:customStyle="1" w:styleId="itemtext1">
    <w:name w:val="itemtext1"/>
    <w:basedOn w:val="a0"/>
    <w:rsid w:val="00EB23A1"/>
    <w:rPr>
      <w:rFonts w:ascii="Tahoma" w:hAnsi="Tahoma" w:cs="Tahoma" w:hint="default"/>
      <w:color w:val="000000"/>
      <w:sz w:val="20"/>
      <w:szCs w:val="20"/>
    </w:rPr>
  </w:style>
  <w:style w:type="character" w:customStyle="1" w:styleId="tendersubject">
    <w:name w:val="tendersubject"/>
    <w:basedOn w:val="a0"/>
    <w:rsid w:val="00DA3C80"/>
  </w:style>
  <w:style w:type="paragraph" w:customStyle="1" w:styleId="ConsNonformat">
    <w:name w:val="ConsNonformat"/>
    <w:uiPriority w:val="99"/>
    <w:rsid w:val="00DA3C80"/>
    <w:pPr>
      <w:widowControl w:val="0"/>
    </w:pPr>
    <w:rPr>
      <w:rFonts w:ascii="Courier New" w:hAnsi="Courier New"/>
      <w:sz w:val="16"/>
    </w:rPr>
  </w:style>
  <w:style w:type="paragraph" w:customStyle="1" w:styleId="11">
    <w:name w:val="Абзац списка1"/>
    <w:basedOn w:val="a"/>
    <w:qFormat/>
    <w:rsid w:val="00DA3C80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0B7549"/>
    <w:rPr>
      <w:sz w:val="24"/>
      <w:szCs w:val="24"/>
    </w:rPr>
  </w:style>
  <w:style w:type="paragraph" w:customStyle="1" w:styleId="aff2">
    <w:name w:val="Пункт"/>
    <w:basedOn w:val="a"/>
    <w:rsid w:val="000B7549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  <w:lang w:val="x-none" w:eastAsia="x-none"/>
    </w:rPr>
  </w:style>
  <w:style w:type="paragraph" w:customStyle="1" w:styleId="aff3">
    <w:name w:val="Подпункт"/>
    <w:basedOn w:val="aff2"/>
    <w:rsid w:val="000B7549"/>
  </w:style>
  <w:style w:type="paragraph" w:customStyle="1" w:styleId="aff4">
    <w:name w:val="Подподпункт"/>
    <w:basedOn w:val="aff3"/>
    <w:rsid w:val="000B7549"/>
    <w:pPr>
      <w:tabs>
        <w:tab w:val="clear" w:pos="1134"/>
        <w:tab w:val="num" w:pos="1701"/>
      </w:tabs>
      <w:ind w:left="1701" w:hanging="567"/>
    </w:pPr>
  </w:style>
  <w:style w:type="paragraph" w:customStyle="1" w:styleId="23">
    <w:name w:val="Абзац списка2"/>
    <w:basedOn w:val="a"/>
    <w:rsid w:val="000B75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9A2FAC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210">
    <w:name w:val="Основной текст 21"/>
    <w:basedOn w:val="a"/>
    <w:qFormat/>
    <w:rsid w:val="001E7765"/>
    <w:pPr>
      <w:jc w:val="both"/>
    </w:pPr>
    <w:rPr>
      <w:sz w:val="21"/>
      <w:szCs w:val="20"/>
      <w:lang w:eastAsia="ar-SA"/>
    </w:rPr>
  </w:style>
  <w:style w:type="character" w:styleId="aff5">
    <w:name w:val="Strong"/>
    <w:qFormat/>
    <w:rsid w:val="001E7765"/>
    <w:rPr>
      <w:b/>
      <w:bCs/>
    </w:rPr>
  </w:style>
  <w:style w:type="paragraph" w:customStyle="1" w:styleId="12">
    <w:name w:val="Обычный1"/>
    <w:rsid w:val="001E7765"/>
    <w:pPr>
      <w:widowControl w:val="0"/>
      <w:suppressAutoHyphens/>
      <w:snapToGrid w:val="0"/>
      <w:spacing w:line="300" w:lineRule="auto"/>
      <w:ind w:firstLine="720"/>
      <w:jc w:val="both"/>
    </w:pPr>
    <w:rPr>
      <w:sz w:val="24"/>
      <w:lang w:eastAsia="zh-CN"/>
    </w:rPr>
  </w:style>
  <w:style w:type="paragraph" w:customStyle="1" w:styleId="13">
    <w:name w:val="Без интервала1"/>
    <w:rsid w:val="001E7765"/>
    <w:pPr>
      <w:suppressAutoHyphens/>
    </w:pPr>
    <w:rPr>
      <w:rFonts w:ascii="Calibri" w:eastAsia="Calibri" w:hAnsi="Calibri" w:cs="Calibri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E4D614AEA2D4941B5DD5DE0675EAF6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4F0843-D279-4C8E-B4F3-0BA55AD8773B}"/>
      </w:docPartPr>
      <w:docPartBody>
        <w:p w:rsidR="00CB6424" w:rsidRDefault="00D40085" w:rsidP="00D40085">
          <w:pPr>
            <w:pStyle w:val="7E4D614AEA2D4941B5DD5DE0675EAF6E"/>
          </w:pPr>
          <w:r w:rsidRPr="002D7E8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085"/>
    <w:rsid w:val="00094DA2"/>
    <w:rsid w:val="001F4E5E"/>
    <w:rsid w:val="00273A93"/>
    <w:rsid w:val="00291933"/>
    <w:rsid w:val="002C2551"/>
    <w:rsid w:val="00483188"/>
    <w:rsid w:val="00502662"/>
    <w:rsid w:val="00503BDD"/>
    <w:rsid w:val="005E48C1"/>
    <w:rsid w:val="006750EF"/>
    <w:rsid w:val="007E0C23"/>
    <w:rsid w:val="0087587F"/>
    <w:rsid w:val="009529CA"/>
    <w:rsid w:val="00BD3361"/>
    <w:rsid w:val="00C5528A"/>
    <w:rsid w:val="00CB6424"/>
    <w:rsid w:val="00D40085"/>
    <w:rsid w:val="00E902A2"/>
    <w:rsid w:val="00FB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E0C23"/>
    <w:rPr>
      <w:color w:val="808080"/>
    </w:rPr>
  </w:style>
  <w:style w:type="paragraph" w:customStyle="1" w:styleId="BDCB2620CC914E86B4A194482CEB9E0E">
    <w:name w:val="BDCB2620CC914E86B4A194482CEB9E0E"/>
    <w:rsid w:val="00D40085"/>
  </w:style>
  <w:style w:type="paragraph" w:customStyle="1" w:styleId="82425FF62C5445C586D2A71CECEF68A7">
    <w:name w:val="82425FF62C5445C586D2A71CECEF68A7"/>
    <w:rsid w:val="00D40085"/>
  </w:style>
  <w:style w:type="paragraph" w:customStyle="1" w:styleId="4289CEB8F902465B9ADF628F9D6DA121">
    <w:name w:val="4289CEB8F902465B9ADF628F9D6DA121"/>
    <w:rsid w:val="00D40085"/>
  </w:style>
  <w:style w:type="paragraph" w:customStyle="1" w:styleId="02CF421C65BD487D8A8F4BB49D4A589A">
    <w:name w:val="02CF421C65BD487D8A8F4BB49D4A589A"/>
    <w:rsid w:val="00D40085"/>
  </w:style>
  <w:style w:type="paragraph" w:customStyle="1" w:styleId="CA4504E594194204BDF5362C77229649">
    <w:name w:val="CA4504E594194204BDF5362C77229649"/>
    <w:rsid w:val="00D40085"/>
  </w:style>
  <w:style w:type="paragraph" w:customStyle="1" w:styleId="3A8F64108A01484D9750023435C511C2">
    <w:name w:val="3A8F64108A01484D9750023435C511C2"/>
    <w:rsid w:val="00D40085"/>
  </w:style>
  <w:style w:type="paragraph" w:customStyle="1" w:styleId="7E4D614AEA2D4941B5DD5DE0675EAF6E">
    <w:name w:val="7E4D614AEA2D4941B5DD5DE0675EAF6E"/>
    <w:rsid w:val="00D40085"/>
  </w:style>
  <w:style w:type="paragraph" w:customStyle="1" w:styleId="F739C510F1164980A78D58872053F241">
    <w:name w:val="F739C510F1164980A78D58872053F241"/>
    <w:rsid w:val="00D40085"/>
  </w:style>
  <w:style w:type="paragraph" w:customStyle="1" w:styleId="C20D220FA2DD4A4CA88D138E0F973D4E">
    <w:name w:val="C20D220FA2DD4A4CA88D138E0F973D4E"/>
    <w:rsid w:val="00D40085"/>
  </w:style>
  <w:style w:type="paragraph" w:customStyle="1" w:styleId="EE90B54C9DE645A2B9D6B1A87CDDC955">
    <w:name w:val="EE90B54C9DE645A2B9D6B1A87CDDC955"/>
    <w:rsid w:val="00D40085"/>
  </w:style>
  <w:style w:type="paragraph" w:customStyle="1" w:styleId="6D1898EA296F4CE98F1608E3E0DD1D4F">
    <w:name w:val="6D1898EA296F4CE98F1608E3E0DD1D4F"/>
    <w:rsid w:val="00D40085"/>
  </w:style>
  <w:style w:type="paragraph" w:customStyle="1" w:styleId="58E0E446A4FB49B997CC913263E75365">
    <w:name w:val="58E0E446A4FB49B997CC913263E75365"/>
    <w:rsid w:val="00D40085"/>
  </w:style>
  <w:style w:type="paragraph" w:customStyle="1" w:styleId="7B5F47E3FDBA4145AABDBC203DA4AAF5">
    <w:name w:val="7B5F47E3FDBA4145AABDBC203DA4AAF5"/>
    <w:rsid w:val="007E0C2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2D5FF5ECE0A6642868C4D5750F22A7C" ma:contentTypeVersion="0" ma:contentTypeDescription="Создание документа." ma:contentTypeScope="" ma:versionID="53e2fee0ccb19365fa30fcd1981be5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95C86-8721-4263-B874-AE01ABAD19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F86238E-8C2B-41AB-9104-428529CEC2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3A49D9-5E3B-4F3C-A421-5160F29834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80E82D-3E78-40BF-8692-C56DFEA35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2392</Words>
  <Characters>13636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</vt:lpstr>
    </vt:vector>
  </TitlesOfParts>
  <Company>TD Svetotehnika</Company>
  <LinksUpToDate>false</LinksUpToDate>
  <CharactersWithSpaces>15997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</dc:title>
  <dc:subject/>
  <dc:creator>poly</dc:creator>
  <cp:keywords/>
  <dc:description/>
  <cp:lastModifiedBy>Шпилова Мария Сергеевна</cp:lastModifiedBy>
  <cp:revision>2</cp:revision>
  <cp:lastPrinted>2019-01-25T06:25:00Z</cp:lastPrinted>
  <dcterms:created xsi:type="dcterms:W3CDTF">2019-09-04T04:32:00Z</dcterms:created>
  <dcterms:modified xsi:type="dcterms:W3CDTF">2019-09-04T04:32:00Z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0x01010092D5FF5ECE0A6642868C4D5750F22A7C</vt:lpwstr>
  </property>
</Properties>
</file>