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DC2" w:rsidRPr="00490755" w:rsidRDefault="00C7505C" w:rsidP="00930DC2">
      <w:pPr>
        <w:pStyle w:val="1"/>
        <w:spacing w:before="0" w:after="0"/>
        <w:rPr>
          <w:rFonts w:ascii="Tahoma" w:hAnsi="Tahoma" w:cs="Tahoma"/>
        </w:rPr>
      </w:pPr>
      <w:r w:rsidRPr="00490755">
        <w:rPr>
          <w:rFonts w:ascii="Tahoma" w:hAnsi="Tahoma" w:cs="Tahoma"/>
        </w:rPr>
        <w:t xml:space="preserve">ДОГОВОР </w:t>
      </w:r>
      <w:r w:rsidR="00930DC2" w:rsidRPr="00490755">
        <w:rPr>
          <w:rFonts w:ascii="Tahoma" w:hAnsi="Tahoma" w:cs="Tahoma"/>
        </w:rPr>
        <w:t xml:space="preserve">ПОДРЯДА </w:t>
      </w:r>
      <w:r w:rsidR="00527A13" w:rsidRPr="00490755">
        <w:rPr>
          <w:rFonts w:ascii="Tahoma" w:hAnsi="Tahoma" w:cs="Tahoma"/>
        </w:rPr>
        <w:t>№____________</w:t>
      </w:r>
    </w:p>
    <w:p w:rsidR="00930DC2" w:rsidRPr="00490755" w:rsidRDefault="00930DC2" w:rsidP="00930DC2">
      <w:pPr>
        <w:rPr>
          <w:rFonts w:ascii="Tahoma" w:hAnsi="Tahoma" w:cs="Tahoma"/>
          <w:sz w:val="20"/>
          <w:szCs w:val="20"/>
        </w:rPr>
      </w:pPr>
    </w:p>
    <w:tbl>
      <w:tblPr>
        <w:tblW w:w="5058" w:type="pct"/>
        <w:tblLook w:val="0000" w:firstRow="0" w:lastRow="0" w:firstColumn="0" w:lastColumn="0" w:noHBand="0" w:noVBand="0"/>
      </w:tblPr>
      <w:tblGrid>
        <w:gridCol w:w="10448"/>
        <w:gridCol w:w="222"/>
      </w:tblGrid>
      <w:tr w:rsidR="00A8601B" w:rsidRPr="00490755" w:rsidTr="00527A13">
        <w:tc>
          <w:tcPr>
            <w:tcW w:w="4892" w:type="pct"/>
          </w:tcPr>
          <w:tbl>
            <w:tblPr>
              <w:tblW w:w="10232" w:type="dxa"/>
              <w:tblLook w:val="01E0" w:firstRow="1" w:lastRow="1" w:firstColumn="1" w:lastColumn="1" w:noHBand="0" w:noVBand="0"/>
            </w:tblPr>
            <w:tblGrid>
              <w:gridCol w:w="5116"/>
              <w:gridCol w:w="5116"/>
            </w:tblGrid>
            <w:tr w:rsidR="00527A13" w:rsidRPr="00490755" w:rsidTr="00527A13">
              <w:trPr>
                <w:trHeight w:val="343"/>
              </w:trPr>
              <w:tc>
                <w:tcPr>
                  <w:tcW w:w="5116" w:type="dxa"/>
                </w:tcPr>
                <w:p w:rsidR="00527A13" w:rsidRPr="00490755" w:rsidRDefault="00527A13" w:rsidP="00A3370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90755">
                    <w:rPr>
                      <w:rFonts w:ascii="Tahoma" w:hAnsi="Tahoma" w:cs="Tahoma"/>
                      <w:sz w:val="20"/>
                      <w:szCs w:val="20"/>
                    </w:rPr>
                    <w:br w:type="page"/>
                    <w:t>___________________</w:t>
                  </w:r>
                </w:p>
              </w:tc>
              <w:tc>
                <w:tcPr>
                  <w:tcW w:w="5116" w:type="dxa"/>
                </w:tcPr>
                <w:p w:rsidR="00527A13" w:rsidRPr="00490755" w:rsidRDefault="00527A13" w:rsidP="00A33704">
                  <w:pPr>
                    <w:jc w:val="righ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90755">
                    <w:rPr>
                      <w:rFonts w:ascii="Tahoma" w:hAnsi="Tahoma" w:cs="Tahoma"/>
                      <w:spacing w:val="-1"/>
                      <w:sz w:val="20"/>
                      <w:szCs w:val="20"/>
                    </w:rPr>
                    <w:t>«____»</w:t>
                  </w:r>
                  <w:r w:rsidRPr="00490755">
                    <w:rPr>
                      <w:rFonts w:ascii="Tahoma" w:hAnsi="Tahoma" w:cs="Tahoma"/>
                      <w:sz w:val="20"/>
                      <w:szCs w:val="20"/>
                    </w:rPr>
                    <w:t xml:space="preserve">___________ </w:t>
                  </w:r>
                  <w:r w:rsidRPr="00490755">
                    <w:rPr>
                      <w:rFonts w:ascii="Tahoma" w:hAnsi="Tahoma" w:cs="Tahoma"/>
                      <w:spacing w:val="-2"/>
                      <w:sz w:val="20"/>
                      <w:szCs w:val="20"/>
                    </w:rPr>
                    <w:t>20__ г.</w:t>
                  </w:r>
                </w:p>
              </w:tc>
            </w:tr>
          </w:tbl>
          <w:p w:rsidR="00A8601B" w:rsidRPr="00490755" w:rsidRDefault="00A8601B" w:rsidP="00A33704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A8601B" w:rsidRPr="00490755" w:rsidRDefault="00A8601B" w:rsidP="00A33704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2A628A" w:rsidRPr="00490755" w:rsidRDefault="002A628A" w:rsidP="002A628A">
      <w:pPr>
        <w:pStyle w:val="Default"/>
        <w:rPr>
          <w:sz w:val="20"/>
          <w:szCs w:val="20"/>
        </w:rPr>
      </w:pPr>
    </w:p>
    <w:p w:rsidR="004407E2" w:rsidRPr="00490755" w:rsidRDefault="004407E2" w:rsidP="0085668B">
      <w:pPr>
        <w:pStyle w:val="Default"/>
        <w:jc w:val="both"/>
        <w:rPr>
          <w:sz w:val="20"/>
          <w:szCs w:val="20"/>
        </w:rPr>
      </w:pPr>
      <w:r w:rsidRPr="00490755">
        <w:rPr>
          <w:b/>
          <w:bCs/>
          <w:sz w:val="20"/>
          <w:szCs w:val="20"/>
        </w:rPr>
        <w:t>Общество с ограниченной ответственностью «ЕЭС.</w:t>
      </w:r>
      <w:r w:rsidR="0074148E" w:rsidRPr="00490755">
        <w:rPr>
          <w:b/>
          <w:bCs/>
          <w:sz w:val="20"/>
          <w:szCs w:val="20"/>
        </w:rPr>
        <w:t xml:space="preserve"> </w:t>
      </w:r>
      <w:r w:rsidRPr="00490755">
        <w:rPr>
          <w:b/>
          <w:bCs/>
          <w:sz w:val="20"/>
          <w:szCs w:val="20"/>
        </w:rPr>
        <w:t>Гарант»</w:t>
      </w:r>
      <w:r w:rsidRPr="00490755">
        <w:rPr>
          <w:sz w:val="20"/>
          <w:szCs w:val="20"/>
        </w:rPr>
        <w:t>, в лице директора Оренбургского филиала Болотиной Ольги Владимировны, действующего на основании доверенности № ЕГ-ОФ-004 от 12.12.2014, именуемое в даль</w:t>
      </w:r>
      <w:bookmarkStart w:id="0" w:name="_GoBack"/>
      <w:bookmarkEnd w:id="0"/>
      <w:r w:rsidRPr="00490755">
        <w:rPr>
          <w:sz w:val="20"/>
          <w:szCs w:val="20"/>
        </w:rPr>
        <w:t xml:space="preserve">нейшем </w:t>
      </w:r>
      <w:r w:rsidRPr="00490755">
        <w:rPr>
          <w:b/>
          <w:sz w:val="20"/>
          <w:szCs w:val="20"/>
        </w:rPr>
        <w:t>Заказчик</w:t>
      </w:r>
      <w:r w:rsidRPr="00490755">
        <w:rPr>
          <w:sz w:val="20"/>
          <w:szCs w:val="20"/>
        </w:rPr>
        <w:t xml:space="preserve">, с одной стороны, и </w:t>
      </w:r>
    </w:p>
    <w:p w:rsidR="002A628A" w:rsidRPr="00490755" w:rsidRDefault="002A628A" w:rsidP="002A628A">
      <w:pPr>
        <w:pStyle w:val="Default"/>
        <w:rPr>
          <w:sz w:val="20"/>
          <w:szCs w:val="20"/>
        </w:rPr>
      </w:pPr>
    </w:p>
    <w:p w:rsidR="00002A4D" w:rsidRPr="00490755" w:rsidRDefault="008C1841" w:rsidP="002A628A">
      <w:pPr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b/>
          <w:bCs/>
          <w:sz w:val="20"/>
          <w:szCs w:val="20"/>
        </w:rPr>
        <w:t>_____________________________________________</w:t>
      </w:r>
      <w:r w:rsidR="00527A13" w:rsidRPr="00490755">
        <w:rPr>
          <w:rFonts w:ascii="Tahoma" w:hAnsi="Tahoma" w:cs="Tahoma"/>
          <w:sz w:val="20"/>
          <w:szCs w:val="20"/>
        </w:rPr>
        <w:t>,</w:t>
      </w:r>
      <w:r w:rsidR="00586754" w:rsidRPr="00490755">
        <w:rPr>
          <w:rFonts w:ascii="Tahoma" w:hAnsi="Tahoma" w:cs="Tahoma"/>
          <w:sz w:val="20"/>
          <w:szCs w:val="20"/>
        </w:rPr>
        <w:t xml:space="preserve"> в лице </w:t>
      </w:r>
      <w:r w:rsidRPr="00490755">
        <w:rPr>
          <w:rFonts w:ascii="Tahoma" w:hAnsi="Tahoma" w:cs="Tahoma"/>
          <w:sz w:val="20"/>
          <w:szCs w:val="20"/>
        </w:rPr>
        <w:t>________________________________</w:t>
      </w:r>
      <w:r w:rsidR="00002A4D" w:rsidRPr="00490755">
        <w:rPr>
          <w:rFonts w:ascii="Tahoma" w:hAnsi="Tahoma" w:cs="Tahoma"/>
          <w:sz w:val="20"/>
          <w:szCs w:val="20"/>
        </w:rPr>
        <w:t xml:space="preserve"> </w:t>
      </w:r>
    </w:p>
    <w:p w:rsidR="00930DC2" w:rsidRPr="00490755" w:rsidRDefault="00527A13" w:rsidP="00F9481B">
      <w:pPr>
        <w:pStyle w:val="a4"/>
        <w:ind w:firstLine="709"/>
        <w:jc w:val="both"/>
        <w:rPr>
          <w:rFonts w:ascii="Tahoma" w:hAnsi="Tahoma" w:cs="Tahoma"/>
          <w:sz w:val="20"/>
        </w:rPr>
      </w:pPr>
      <w:r w:rsidRPr="00490755">
        <w:rPr>
          <w:rFonts w:ascii="Tahoma" w:hAnsi="Tahoma" w:cs="Tahoma"/>
          <w:sz w:val="20"/>
        </w:rPr>
        <w:t>,</w:t>
      </w:r>
      <w:r w:rsidR="00586754" w:rsidRPr="00490755">
        <w:rPr>
          <w:rFonts w:ascii="Tahoma" w:hAnsi="Tahoma" w:cs="Tahoma"/>
          <w:sz w:val="20"/>
        </w:rPr>
        <w:t xml:space="preserve"> </w:t>
      </w:r>
      <w:r w:rsidRPr="00490755">
        <w:rPr>
          <w:rFonts w:ascii="Tahoma" w:hAnsi="Tahoma" w:cs="Tahoma"/>
          <w:sz w:val="20"/>
        </w:rPr>
        <w:t xml:space="preserve"> </w:t>
      </w:r>
      <w:r w:rsidR="00586754" w:rsidRPr="00490755">
        <w:rPr>
          <w:rFonts w:ascii="Tahoma" w:hAnsi="Tahoma" w:cs="Tahoma"/>
          <w:sz w:val="20"/>
        </w:rPr>
        <w:t>действующ</w:t>
      </w:r>
      <w:r w:rsidR="008E7B33" w:rsidRPr="00490755">
        <w:rPr>
          <w:rFonts w:ascii="Tahoma" w:hAnsi="Tahoma" w:cs="Tahoma"/>
          <w:sz w:val="20"/>
        </w:rPr>
        <w:t>его</w:t>
      </w:r>
      <w:r w:rsidR="00586754" w:rsidRPr="00490755">
        <w:rPr>
          <w:rFonts w:ascii="Tahoma" w:hAnsi="Tahoma" w:cs="Tahoma"/>
          <w:sz w:val="20"/>
        </w:rPr>
        <w:t xml:space="preserve"> на основании</w:t>
      </w:r>
      <w:r w:rsidR="008C1841" w:rsidRPr="00490755">
        <w:rPr>
          <w:rFonts w:ascii="Tahoma" w:hAnsi="Tahoma" w:cs="Tahoma"/>
          <w:sz w:val="20"/>
        </w:rPr>
        <w:t xml:space="preserve"> ___________________</w:t>
      </w:r>
      <w:r w:rsidRPr="00490755">
        <w:rPr>
          <w:rFonts w:ascii="Tahoma" w:hAnsi="Tahoma" w:cs="Tahoma"/>
          <w:sz w:val="20"/>
        </w:rPr>
        <w:t>,</w:t>
      </w:r>
      <w:r w:rsidR="00586754" w:rsidRPr="00490755">
        <w:rPr>
          <w:rFonts w:ascii="Tahoma" w:hAnsi="Tahoma" w:cs="Tahoma"/>
          <w:sz w:val="20"/>
        </w:rPr>
        <w:t xml:space="preserve"> </w:t>
      </w:r>
      <w:r w:rsidR="00930DC2" w:rsidRPr="00490755">
        <w:rPr>
          <w:rFonts w:ascii="Tahoma" w:hAnsi="Tahoma" w:cs="Tahoma"/>
          <w:sz w:val="20"/>
        </w:rPr>
        <w:t>именуем</w:t>
      </w:r>
      <w:r w:rsidR="008E7B33" w:rsidRPr="00490755">
        <w:rPr>
          <w:rFonts w:ascii="Tahoma" w:hAnsi="Tahoma" w:cs="Tahoma"/>
          <w:sz w:val="20"/>
        </w:rPr>
        <w:t>ого</w:t>
      </w:r>
      <w:r w:rsidR="00930DC2" w:rsidRPr="00490755">
        <w:rPr>
          <w:rFonts w:ascii="Tahoma" w:hAnsi="Tahoma" w:cs="Tahoma"/>
          <w:sz w:val="20"/>
        </w:rPr>
        <w:t xml:space="preserve"> в дальнейшем </w:t>
      </w:r>
      <w:r w:rsidR="00600456" w:rsidRPr="00490755">
        <w:rPr>
          <w:rFonts w:ascii="Tahoma" w:hAnsi="Tahoma" w:cs="Tahoma"/>
          <w:b/>
          <w:sz w:val="20"/>
        </w:rPr>
        <w:t>Подрядчик</w:t>
      </w:r>
      <w:r w:rsidR="00930DC2" w:rsidRPr="00490755">
        <w:rPr>
          <w:rFonts w:ascii="Tahoma" w:hAnsi="Tahoma" w:cs="Tahoma"/>
          <w:sz w:val="20"/>
        </w:rPr>
        <w:t>, с другой стороны, заключили настоящий договор о нижеследующем:</w:t>
      </w:r>
    </w:p>
    <w:p w:rsidR="00930DC2" w:rsidRPr="00490755" w:rsidRDefault="00930DC2" w:rsidP="002638A3">
      <w:pPr>
        <w:pStyle w:val="11"/>
        <w:numPr>
          <w:ilvl w:val="0"/>
          <w:numId w:val="4"/>
        </w:numPr>
        <w:spacing w:before="240" w:after="240"/>
        <w:jc w:val="center"/>
        <w:rPr>
          <w:rFonts w:ascii="Tahoma" w:hAnsi="Tahoma" w:cs="Tahoma"/>
          <w:b/>
          <w:bCs/>
          <w:sz w:val="20"/>
        </w:rPr>
      </w:pPr>
      <w:r w:rsidRPr="00490755">
        <w:rPr>
          <w:rFonts w:ascii="Tahoma" w:hAnsi="Tahoma" w:cs="Tahoma"/>
          <w:b/>
          <w:bCs/>
          <w:sz w:val="20"/>
        </w:rPr>
        <w:t>Предмет Договора</w:t>
      </w:r>
    </w:p>
    <w:p w:rsidR="008C1841" w:rsidRPr="00490755" w:rsidRDefault="00930DC2" w:rsidP="0085668B">
      <w:pPr>
        <w:spacing w:after="120"/>
        <w:ind w:firstLine="709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 xml:space="preserve">1.1. </w:t>
      </w:r>
      <w:r w:rsidR="00276532" w:rsidRPr="00490755">
        <w:rPr>
          <w:rFonts w:ascii="Tahoma" w:hAnsi="Tahoma" w:cs="Tahoma"/>
          <w:sz w:val="20"/>
          <w:szCs w:val="20"/>
        </w:rPr>
        <w:t>Подрядчик обязуется в установленный настоящим Договором срок выполнить работы по</w:t>
      </w:r>
      <w:r w:rsidR="00C019CB" w:rsidRPr="00490755">
        <w:rPr>
          <w:rFonts w:ascii="Tahoma" w:hAnsi="Tahoma" w:cs="Tahoma"/>
          <w:sz w:val="20"/>
          <w:szCs w:val="20"/>
        </w:rPr>
        <w:t xml:space="preserve"> </w:t>
      </w:r>
      <w:r w:rsidR="008C1841" w:rsidRPr="00490755">
        <w:rPr>
          <w:rFonts w:ascii="Tahoma" w:hAnsi="Tahoma" w:cs="Tahoma"/>
          <w:sz w:val="20"/>
          <w:szCs w:val="20"/>
        </w:rPr>
        <w:t xml:space="preserve">газификации многоквартирных домов (112 абонентов)  на объектах Заказчика в п. Переволоцкий </w:t>
      </w:r>
      <w:r w:rsidR="008C1841" w:rsidRPr="00490755">
        <w:rPr>
          <w:rFonts w:ascii="Tahoma" w:hAnsi="Tahoma" w:cs="Tahoma"/>
          <w:color w:val="000000" w:themeColor="text1"/>
          <w:sz w:val="20"/>
          <w:szCs w:val="20"/>
        </w:rPr>
        <w:t xml:space="preserve">Оренбургской области по адресам, указанным в Приложении № </w:t>
      </w:r>
      <w:r w:rsidR="004407E2" w:rsidRPr="00490755">
        <w:rPr>
          <w:rFonts w:ascii="Tahoma" w:hAnsi="Tahoma" w:cs="Tahoma"/>
          <w:color w:val="000000" w:themeColor="text1"/>
          <w:sz w:val="20"/>
          <w:szCs w:val="20"/>
        </w:rPr>
        <w:t>1</w:t>
      </w:r>
      <w:r w:rsidR="008C1841" w:rsidRPr="00490755">
        <w:rPr>
          <w:rFonts w:ascii="Tahoma" w:hAnsi="Tahoma" w:cs="Tahoma"/>
          <w:color w:val="000000" w:themeColor="text1"/>
          <w:sz w:val="20"/>
          <w:szCs w:val="20"/>
        </w:rPr>
        <w:t>.</w:t>
      </w:r>
      <w:r w:rsidR="00464EE1" w:rsidRPr="00490755">
        <w:rPr>
          <w:rFonts w:ascii="Tahoma" w:hAnsi="Tahoma" w:cs="Tahoma"/>
          <w:color w:val="000000" w:themeColor="text1"/>
          <w:sz w:val="20"/>
          <w:szCs w:val="20"/>
        </w:rPr>
        <w:t xml:space="preserve"> В случае изменения перечня адресов Стороны согласуют его</w:t>
      </w:r>
      <w:r w:rsidR="00A03502" w:rsidRPr="00490755">
        <w:rPr>
          <w:rFonts w:ascii="Tahoma" w:hAnsi="Tahoma" w:cs="Tahoma"/>
          <w:color w:val="000000" w:themeColor="text1"/>
          <w:sz w:val="20"/>
          <w:szCs w:val="20"/>
        </w:rPr>
        <w:t xml:space="preserve"> путем подписания дополнительного соглашения.</w:t>
      </w:r>
    </w:p>
    <w:p w:rsidR="00930DC2" w:rsidRPr="00490755" w:rsidRDefault="0075435D" w:rsidP="0085668B">
      <w:pPr>
        <w:pStyle w:val="a4"/>
        <w:ind w:firstLine="709"/>
        <w:jc w:val="both"/>
        <w:rPr>
          <w:rFonts w:ascii="Tahoma" w:hAnsi="Tahoma" w:cs="Tahoma"/>
          <w:sz w:val="20"/>
        </w:rPr>
      </w:pPr>
      <w:r w:rsidRPr="00490755">
        <w:rPr>
          <w:rFonts w:ascii="Tahoma" w:hAnsi="Tahoma" w:cs="Tahoma"/>
          <w:sz w:val="20"/>
        </w:rPr>
        <w:t>1.2</w:t>
      </w:r>
      <w:r w:rsidR="002C7A19" w:rsidRPr="00490755">
        <w:rPr>
          <w:rFonts w:ascii="Tahoma" w:hAnsi="Tahoma" w:cs="Tahoma"/>
          <w:sz w:val="20"/>
        </w:rPr>
        <w:t>.</w:t>
      </w:r>
      <w:r w:rsidRPr="00490755">
        <w:rPr>
          <w:rFonts w:ascii="Tahoma" w:hAnsi="Tahoma" w:cs="Tahoma"/>
          <w:sz w:val="20"/>
        </w:rPr>
        <w:t xml:space="preserve"> </w:t>
      </w:r>
      <w:r w:rsidR="00721CD5" w:rsidRPr="00490755">
        <w:rPr>
          <w:rFonts w:ascii="Tahoma" w:hAnsi="Tahoma" w:cs="Tahoma"/>
          <w:sz w:val="20"/>
        </w:rPr>
        <w:t>Конкретные объемы работ</w:t>
      </w:r>
      <w:r w:rsidR="008A6441" w:rsidRPr="00490755">
        <w:rPr>
          <w:rFonts w:ascii="Tahoma" w:hAnsi="Tahoma" w:cs="Tahoma"/>
          <w:sz w:val="20"/>
        </w:rPr>
        <w:t xml:space="preserve"> </w:t>
      </w:r>
      <w:r w:rsidR="00721CD5" w:rsidRPr="00490755">
        <w:rPr>
          <w:rFonts w:ascii="Tahoma" w:hAnsi="Tahoma" w:cs="Tahoma"/>
          <w:sz w:val="20"/>
        </w:rPr>
        <w:t xml:space="preserve"> указан</w:t>
      </w:r>
      <w:r w:rsidR="00276532" w:rsidRPr="00490755">
        <w:rPr>
          <w:rFonts w:ascii="Tahoma" w:hAnsi="Tahoma" w:cs="Tahoma"/>
          <w:sz w:val="20"/>
        </w:rPr>
        <w:t>ы в Приложении</w:t>
      </w:r>
      <w:r w:rsidR="00930DC2" w:rsidRPr="00490755">
        <w:rPr>
          <w:rFonts w:ascii="Tahoma" w:hAnsi="Tahoma" w:cs="Tahoma"/>
          <w:sz w:val="20"/>
        </w:rPr>
        <w:t xml:space="preserve"> </w:t>
      </w:r>
      <w:r w:rsidR="00276532" w:rsidRPr="00490755">
        <w:rPr>
          <w:rFonts w:ascii="Tahoma" w:hAnsi="Tahoma" w:cs="Tahoma"/>
          <w:snapToGrid w:val="0"/>
          <w:sz w:val="20"/>
        </w:rPr>
        <w:t>№</w:t>
      </w:r>
      <w:r w:rsidR="004407E2" w:rsidRPr="00490755">
        <w:rPr>
          <w:rFonts w:ascii="Tahoma" w:hAnsi="Tahoma" w:cs="Tahoma"/>
          <w:snapToGrid w:val="0"/>
          <w:sz w:val="20"/>
        </w:rPr>
        <w:t>2</w:t>
      </w:r>
      <w:r w:rsidR="00930DC2" w:rsidRPr="00490755">
        <w:rPr>
          <w:rFonts w:ascii="Tahoma" w:hAnsi="Tahoma" w:cs="Tahoma"/>
          <w:sz w:val="20"/>
        </w:rPr>
        <w:t xml:space="preserve"> к настоящему дог</w:t>
      </w:r>
      <w:r w:rsidR="00EC4B27" w:rsidRPr="00490755">
        <w:rPr>
          <w:rFonts w:ascii="Tahoma" w:hAnsi="Tahoma" w:cs="Tahoma"/>
          <w:sz w:val="20"/>
        </w:rPr>
        <w:t>овору (</w:t>
      </w:r>
      <w:r w:rsidR="004407E2" w:rsidRPr="00490755">
        <w:rPr>
          <w:rFonts w:ascii="Tahoma" w:hAnsi="Tahoma" w:cs="Tahoma"/>
          <w:sz w:val="20"/>
        </w:rPr>
        <w:t>ведомость объемов работ</w:t>
      </w:r>
      <w:r w:rsidR="00930DC2" w:rsidRPr="00490755">
        <w:rPr>
          <w:rFonts w:ascii="Tahoma" w:hAnsi="Tahoma" w:cs="Tahoma"/>
          <w:sz w:val="20"/>
        </w:rPr>
        <w:t xml:space="preserve">). Заказчик обязуется создать Подрядчику необходимые условия для выполнения работ, принять их результат и уплатить обусловленную цену. </w:t>
      </w:r>
    </w:p>
    <w:p w:rsidR="00930DC2" w:rsidRPr="00490755" w:rsidRDefault="00930DC2" w:rsidP="0085668B">
      <w:pPr>
        <w:pStyle w:val="a4"/>
        <w:ind w:firstLine="709"/>
        <w:jc w:val="both"/>
        <w:rPr>
          <w:rFonts w:ascii="Tahoma" w:hAnsi="Tahoma" w:cs="Tahoma"/>
          <w:bCs/>
          <w:iCs/>
          <w:sz w:val="20"/>
        </w:rPr>
      </w:pPr>
      <w:r w:rsidRPr="00490755">
        <w:rPr>
          <w:rFonts w:ascii="Tahoma" w:hAnsi="Tahoma" w:cs="Tahoma"/>
          <w:sz w:val="20"/>
        </w:rPr>
        <w:t>1.</w:t>
      </w:r>
      <w:r w:rsidR="00050245" w:rsidRPr="00490755">
        <w:rPr>
          <w:rFonts w:ascii="Tahoma" w:hAnsi="Tahoma" w:cs="Tahoma"/>
          <w:sz w:val="20"/>
        </w:rPr>
        <w:t>3</w:t>
      </w:r>
      <w:r w:rsidR="002C7A19" w:rsidRPr="00490755">
        <w:rPr>
          <w:rFonts w:ascii="Tahoma" w:hAnsi="Tahoma" w:cs="Tahoma"/>
          <w:sz w:val="20"/>
        </w:rPr>
        <w:t>.</w:t>
      </w:r>
      <w:r w:rsidRPr="00490755">
        <w:rPr>
          <w:rFonts w:ascii="Tahoma" w:hAnsi="Tahoma" w:cs="Tahoma"/>
          <w:sz w:val="20"/>
        </w:rPr>
        <w:t xml:space="preserve"> Работы, выполняемые Подрядчиком по настоящему договору, должны соответствовать действующей научно-технической документации, ГОСТам Российской Федерации, документам Министерства энергетики РФ</w:t>
      </w:r>
      <w:r w:rsidR="002C7A19" w:rsidRPr="00490755">
        <w:rPr>
          <w:rFonts w:ascii="Tahoma" w:hAnsi="Tahoma" w:cs="Tahoma"/>
          <w:sz w:val="20"/>
        </w:rPr>
        <w:t xml:space="preserve"> (Минэнерго)</w:t>
      </w:r>
      <w:r w:rsidRPr="00490755">
        <w:rPr>
          <w:rFonts w:ascii="Tahoma" w:hAnsi="Tahoma" w:cs="Tahoma"/>
          <w:sz w:val="20"/>
        </w:rPr>
        <w:t>, инструкциям по монтажу завода-изготовителя и поставщиков монтируемого оборудования.</w:t>
      </w:r>
    </w:p>
    <w:p w:rsidR="00930DC2" w:rsidRPr="00490755" w:rsidRDefault="00930DC2" w:rsidP="001234AA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1.</w:t>
      </w:r>
      <w:r w:rsidR="00050245" w:rsidRPr="00490755">
        <w:rPr>
          <w:rFonts w:ascii="Tahoma" w:hAnsi="Tahoma" w:cs="Tahoma"/>
          <w:sz w:val="20"/>
          <w:szCs w:val="20"/>
        </w:rPr>
        <w:t>4</w:t>
      </w:r>
      <w:r w:rsidR="002C7A19" w:rsidRPr="00490755">
        <w:rPr>
          <w:rFonts w:ascii="Tahoma" w:hAnsi="Tahoma" w:cs="Tahoma"/>
          <w:sz w:val="20"/>
          <w:szCs w:val="20"/>
        </w:rPr>
        <w:t>.</w:t>
      </w:r>
      <w:r w:rsidRPr="00490755">
        <w:rPr>
          <w:rFonts w:ascii="Tahoma" w:hAnsi="Tahoma" w:cs="Tahoma"/>
          <w:sz w:val="20"/>
          <w:szCs w:val="20"/>
        </w:rPr>
        <w:t xml:space="preserve"> Подрядчик имеет право выполнить работы лично, либо с привлечением  субподрядчиков. Ответственность перед Заказчиком за действия третьих лиц несет Подрядчик.</w:t>
      </w:r>
    </w:p>
    <w:p w:rsidR="002C7A19" w:rsidRPr="00490755" w:rsidRDefault="002C7A19" w:rsidP="001234AA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 xml:space="preserve">1.5. Результатом выполненных работ являются </w:t>
      </w:r>
      <w:r w:rsidR="00002D59" w:rsidRPr="00490755">
        <w:rPr>
          <w:rFonts w:ascii="Tahoma" w:hAnsi="Tahoma" w:cs="Tahoma"/>
          <w:sz w:val="20"/>
          <w:szCs w:val="20"/>
        </w:rPr>
        <w:t>выполненные р</w:t>
      </w:r>
      <w:r w:rsidR="000B6D44" w:rsidRPr="00490755">
        <w:rPr>
          <w:rFonts w:ascii="Tahoma" w:hAnsi="Tahoma" w:cs="Tahoma"/>
          <w:sz w:val="20"/>
          <w:szCs w:val="20"/>
        </w:rPr>
        <w:t xml:space="preserve">аботы </w:t>
      </w:r>
      <w:r w:rsidR="0085668B" w:rsidRPr="00490755">
        <w:rPr>
          <w:rFonts w:ascii="Tahoma" w:hAnsi="Tahoma" w:cs="Tahoma"/>
          <w:sz w:val="20"/>
          <w:szCs w:val="20"/>
        </w:rPr>
        <w:t xml:space="preserve">по газификации многоквартирных домов (112 абонентов)  на объектах Заказчика в п. Переволоцкий </w:t>
      </w:r>
      <w:r w:rsidR="0085668B" w:rsidRPr="00490755">
        <w:rPr>
          <w:rFonts w:ascii="Tahoma" w:hAnsi="Tahoma" w:cs="Tahoma"/>
          <w:color w:val="000000" w:themeColor="text1"/>
          <w:sz w:val="20"/>
          <w:szCs w:val="20"/>
        </w:rPr>
        <w:t>Оренбургской области</w:t>
      </w:r>
      <w:r w:rsidR="000B6D44" w:rsidRPr="00490755">
        <w:rPr>
          <w:rFonts w:ascii="Tahoma" w:hAnsi="Tahoma" w:cs="Tahoma"/>
          <w:sz w:val="20"/>
          <w:szCs w:val="20"/>
        </w:rPr>
        <w:t>.</w:t>
      </w:r>
      <w:r w:rsidRPr="00490755">
        <w:rPr>
          <w:rFonts w:ascii="Tahoma" w:hAnsi="Tahoma" w:cs="Tahoma"/>
          <w:sz w:val="20"/>
          <w:szCs w:val="20"/>
        </w:rPr>
        <w:t xml:space="preserve"> </w:t>
      </w:r>
    </w:p>
    <w:p w:rsidR="00930DC2" w:rsidRPr="00490755" w:rsidRDefault="00930DC2" w:rsidP="00930DC2">
      <w:pPr>
        <w:pStyle w:val="11"/>
        <w:numPr>
          <w:ilvl w:val="0"/>
          <w:numId w:val="4"/>
        </w:numPr>
        <w:spacing w:before="240" w:after="240"/>
        <w:jc w:val="center"/>
        <w:rPr>
          <w:rFonts w:ascii="Tahoma" w:hAnsi="Tahoma" w:cs="Tahoma"/>
          <w:b/>
          <w:bCs/>
          <w:sz w:val="20"/>
        </w:rPr>
      </w:pPr>
      <w:r w:rsidRPr="00490755">
        <w:rPr>
          <w:rFonts w:ascii="Tahoma" w:hAnsi="Tahoma" w:cs="Tahoma"/>
          <w:b/>
          <w:bCs/>
          <w:sz w:val="20"/>
        </w:rPr>
        <w:t>Цена договора (стоимость работ)</w:t>
      </w:r>
    </w:p>
    <w:p w:rsidR="00276532" w:rsidRPr="00490755" w:rsidRDefault="003C3FF1" w:rsidP="00276532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 xml:space="preserve">2.1. </w:t>
      </w:r>
      <w:r w:rsidR="00276532" w:rsidRPr="00490755">
        <w:rPr>
          <w:rFonts w:ascii="Tahoma" w:hAnsi="Tahoma" w:cs="Tahoma"/>
          <w:sz w:val="20"/>
          <w:szCs w:val="20"/>
        </w:rPr>
        <w:t xml:space="preserve">Цена (стоимость) подлежащих выполнению работ  по настоящему договору в соответствии  с Приложением </w:t>
      </w:r>
      <w:r w:rsidR="00276532" w:rsidRPr="00490755">
        <w:rPr>
          <w:rFonts w:ascii="Tahoma" w:hAnsi="Tahoma" w:cs="Tahoma"/>
          <w:snapToGrid w:val="0"/>
          <w:sz w:val="20"/>
          <w:szCs w:val="20"/>
        </w:rPr>
        <w:t>№</w:t>
      </w:r>
      <w:r w:rsidR="004407E2" w:rsidRPr="00490755">
        <w:rPr>
          <w:rFonts w:ascii="Tahoma" w:hAnsi="Tahoma" w:cs="Tahoma"/>
          <w:snapToGrid w:val="0"/>
          <w:sz w:val="20"/>
          <w:szCs w:val="20"/>
        </w:rPr>
        <w:t>3</w:t>
      </w:r>
      <w:r w:rsidR="00276532" w:rsidRPr="00490755" w:rsidDel="00EB5B27">
        <w:rPr>
          <w:rFonts w:ascii="Tahoma" w:hAnsi="Tahoma" w:cs="Tahoma"/>
          <w:sz w:val="20"/>
          <w:szCs w:val="20"/>
        </w:rPr>
        <w:t xml:space="preserve"> </w:t>
      </w:r>
      <w:r w:rsidR="00276532" w:rsidRPr="00490755">
        <w:rPr>
          <w:rFonts w:ascii="Tahoma" w:hAnsi="Tahoma" w:cs="Tahoma"/>
          <w:sz w:val="20"/>
          <w:szCs w:val="20"/>
        </w:rPr>
        <w:t xml:space="preserve"> составляет:</w:t>
      </w:r>
      <w:r w:rsidR="008C1841" w:rsidRPr="00490755">
        <w:rPr>
          <w:rFonts w:ascii="Tahoma" w:hAnsi="Tahoma" w:cs="Tahoma"/>
          <w:sz w:val="20"/>
          <w:szCs w:val="20"/>
        </w:rPr>
        <w:t>_________________________________________________________________</w:t>
      </w:r>
      <w:r w:rsidR="00276532" w:rsidRPr="00490755">
        <w:rPr>
          <w:rFonts w:ascii="Tahoma" w:hAnsi="Tahoma" w:cs="Tahoma"/>
          <w:sz w:val="20"/>
          <w:szCs w:val="20"/>
        </w:rPr>
        <w:t>.</w:t>
      </w:r>
    </w:p>
    <w:p w:rsidR="004407E2" w:rsidRPr="00490755" w:rsidRDefault="0085668B" w:rsidP="004407E2">
      <w:pPr>
        <w:shd w:val="clear" w:color="auto" w:fill="FFFFFF"/>
        <w:ind w:firstLine="709"/>
        <w:rPr>
          <w:rFonts w:ascii="Tahoma" w:hAnsi="Tahoma" w:cs="Tahoma"/>
          <w:snapToGrid w:val="0"/>
          <w:sz w:val="20"/>
          <w:szCs w:val="20"/>
        </w:rPr>
      </w:pPr>
      <w:r w:rsidRPr="00490755">
        <w:rPr>
          <w:rFonts w:ascii="Tahoma" w:hAnsi="Tahoma" w:cs="Tahoma"/>
          <w:snapToGrid w:val="0"/>
          <w:sz w:val="20"/>
          <w:szCs w:val="20"/>
        </w:rPr>
        <w:t>2.2</w:t>
      </w:r>
      <w:r w:rsidR="00930DC2" w:rsidRPr="00490755">
        <w:rPr>
          <w:rFonts w:ascii="Tahoma" w:hAnsi="Tahoma" w:cs="Tahoma"/>
          <w:snapToGrid w:val="0"/>
          <w:sz w:val="20"/>
          <w:szCs w:val="20"/>
        </w:rPr>
        <w:t xml:space="preserve">. </w:t>
      </w:r>
      <w:r w:rsidR="004407E2" w:rsidRPr="00490755">
        <w:rPr>
          <w:rFonts w:ascii="Tahoma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:rsidR="004407E2" w:rsidRPr="00DF57B0" w:rsidRDefault="004407E2" w:rsidP="004407E2">
      <w:pPr>
        <w:shd w:val="clear" w:color="auto" w:fill="FFFFFF"/>
        <w:ind w:firstLine="709"/>
        <w:rPr>
          <w:rFonts w:ascii="Tahoma" w:hAnsi="Tahoma" w:cs="Tahoma"/>
          <w:snapToGrid w:val="0"/>
          <w:sz w:val="20"/>
          <w:szCs w:val="20"/>
        </w:rPr>
      </w:pPr>
      <w:r w:rsidRPr="00490755">
        <w:rPr>
          <w:rFonts w:ascii="Tahoma" w:hAnsi="Tahoma" w:cs="Tahoma"/>
          <w:snapToGrid w:val="0"/>
          <w:sz w:val="20"/>
          <w:szCs w:val="20"/>
        </w:rPr>
        <w:t xml:space="preserve">- в случае если объемы фактически выполненных работ меньше, чем предусмотрено техническим </w:t>
      </w:r>
      <w:r w:rsidRPr="00DF57B0">
        <w:rPr>
          <w:rFonts w:ascii="Tahoma" w:hAnsi="Tahoma" w:cs="Tahoma"/>
          <w:snapToGrid w:val="0"/>
          <w:sz w:val="20"/>
          <w:szCs w:val="20"/>
        </w:rPr>
        <w:t>заданием и утвержденной сметой;</w:t>
      </w:r>
    </w:p>
    <w:p w:rsidR="00DF57B0" w:rsidRPr="00DF57B0" w:rsidRDefault="004407E2" w:rsidP="00DF57B0">
      <w:pPr>
        <w:shd w:val="clear" w:color="auto" w:fill="FFFFFF"/>
        <w:ind w:firstLine="709"/>
        <w:rPr>
          <w:rFonts w:ascii="Tahoma" w:hAnsi="Tahoma" w:cs="Tahoma"/>
          <w:snapToGrid w:val="0"/>
          <w:sz w:val="20"/>
          <w:szCs w:val="20"/>
        </w:rPr>
      </w:pPr>
      <w:r w:rsidRPr="00DF57B0">
        <w:rPr>
          <w:rFonts w:ascii="Tahoma" w:hAnsi="Tahoma" w:cs="Tahoma"/>
          <w:snapToGrid w:val="0"/>
          <w:sz w:val="20"/>
          <w:szCs w:val="20"/>
        </w:rPr>
        <w:t>- в случае использования более дешевых материалов с аналогичными техническими характеристиками.</w:t>
      </w:r>
    </w:p>
    <w:p w:rsidR="00DF57B0" w:rsidRPr="00DF57B0" w:rsidRDefault="00DF57B0" w:rsidP="00DF57B0">
      <w:pPr>
        <w:shd w:val="clear" w:color="auto" w:fill="FFFFFF"/>
        <w:ind w:firstLine="709"/>
        <w:rPr>
          <w:rFonts w:ascii="Tahoma" w:hAnsi="Tahoma" w:cs="Tahoma"/>
          <w:snapToGrid w:val="0"/>
          <w:sz w:val="20"/>
          <w:szCs w:val="20"/>
        </w:rPr>
      </w:pPr>
      <w:r w:rsidRPr="00DF57B0">
        <w:rPr>
          <w:rFonts w:ascii="Tahoma" w:hAnsi="Tahoma" w:cs="Tahoma"/>
          <w:snapToGrid w:val="0"/>
          <w:sz w:val="20"/>
          <w:szCs w:val="20"/>
        </w:rPr>
        <w:t xml:space="preserve">2.3. </w:t>
      </w:r>
      <w:r w:rsidRPr="00DF57B0">
        <w:rPr>
          <w:rFonts w:ascii="Tahoma" w:hAnsi="Tahoma" w:cs="Tahoma"/>
          <w:color w:val="000000"/>
          <w:sz w:val="20"/>
          <w:szCs w:val="20"/>
          <w:lang w:eastAsia="ru-RU"/>
        </w:rPr>
        <w:t>Стороны договорились, что период отсрочки оплаты услуг по настоящему договору не является коммерческим кредитом (ст. 823 ГК РФ), в данный период не применяются законные проценты согласно ст. 317.1 ГК РФ.</w:t>
      </w:r>
    </w:p>
    <w:p w:rsidR="00930DC2" w:rsidRPr="00490755" w:rsidRDefault="0085668B" w:rsidP="001234AA">
      <w:pPr>
        <w:shd w:val="clear" w:color="auto" w:fill="FFFFFF"/>
        <w:ind w:firstLine="709"/>
        <w:jc w:val="both"/>
        <w:rPr>
          <w:rFonts w:ascii="Tahoma" w:hAnsi="Tahoma" w:cs="Tahoma"/>
          <w:snapToGrid w:val="0"/>
          <w:sz w:val="20"/>
          <w:szCs w:val="20"/>
        </w:rPr>
      </w:pPr>
      <w:r w:rsidRPr="00DF57B0">
        <w:rPr>
          <w:rFonts w:ascii="Tahoma" w:hAnsi="Tahoma" w:cs="Tahoma"/>
          <w:snapToGrid w:val="0"/>
          <w:sz w:val="20"/>
          <w:szCs w:val="20"/>
        </w:rPr>
        <w:t>2.</w:t>
      </w:r>
      <w:r w:rsidR="00DF57B0">
        <w:rPr>
          <w:rFonts w:ascii="Tahoma" w:hAnsi="Tahoma" w:cs="Tahoma"/>
          <w:snapToGrid w:val="0"/>
          <w:sz w:val="20"/>
          <w:szCs w:val="20"/>
        </w:rPr>
        <w:t>4</w:t>
      </w:r>
      <w:r w:rsidR="00930DC2" w:rsidRPr="00DF57B0">
        <w:rPr>
          <w:rFonts w:ascii="Tahoma" w:hAnsi="Tahoma" w:cs="Tahoma"/>
          <w:snapToGrid w:val="0"/>
          <w:sz w:val="20"/>
          <w:szCs w:val="20"/>
        </w:rPr>
        <w:t>. Цена выполняемых</w:t>
      </w:r>
      <w:r w:rsidR="00930DC2" w:rsidRPr="00490755">
        <w:rPr>
          <w:rFonts w:ascii="Tahoma" w:hAnsi="Tahoma" w:cs="Tahoma"/>
          <w:snapToGrid w:val="0"/>
          <w:sz w:val="20"/>
          <w:szCs w:val="20"/>
        </w:rPr>
        <w:t xml:space="preserve"> работ по настоящему договору подтверждается  </w:t>
      </w:r>
      <w:r w:rsidR="00EC4B27" w:rsidRPr="00490755">
        <w:rPr>
          <w:rFonts w:ascii="Tahoma" w:hAnsi="Tahoma" w:cs="Tahoma"/>
          <w:sz w:val="20"/>
          <w:szCs w:val="20"/>
        </w:rPr>
        <w:t>локально-сметным</w:t>
      </w:r>
      <w:r w:rsidR="007D6CE0" w:rsidRPr="00490755">
        <w:rPr>
          <w:rFonts w:ascii="Tahoma" w:hAnsi="Tahoma" w:cs="Tahoma"/>
          <w:sz w:val="20"/>
          <w:szCs w:val="20"/>
        </w:rPr>
        <w:t xml:space="preserve"> расчетом</w:t>
      </w:r>
      <w:r w:rsidR="00610AA3" w:rsidRPr="00490755">
        <w:rPr>
          <w:rFonts w:ascii="Tahoma" w:hAnsi="Tahoma" w:cs="Tahoma"/>
          <w:snapToGrid w:val="0"/>
          <w:sz w:val="20"/>
          <w:szCs w:val="20"/>
        </w:rPr>
        <w:t>, согласованным</w:t>
      </w:r>
      <w:r w:rsidR="00EB5B27" w:rsidRPr="00490755">
        <w:rPr>
          <w:rFonts w:ascii="Tahoma" w:hAnsi="Tahoma" w:cs="Tahoma"/>
          <w:snapToGrid w:val="0"/>
          <w:sz w:val="20"/>
          <w:szCs w:val="20"/>
        </w:rPr>
        <w:t>и</w:t>
      </w:r>
      <w:r w:rsidR="000D7463" w:rsidRPr="00490755">
        <w:rPr>
          <w:rFonts w:ascii="Tahoma" w:hAnsi="Tahoma" w:cs="Tahoma"/>
          <w:snapToGrid w:val="0"/>
          <w:sz w:val="20"/>
          <w:szCs w:val="20"/>
        </w:rPr>
        <w:t xml:space="preserve"> Подрядчиком</w:t>
      </w:r>
      <w:r w:rsidR="00930DC2" w:rsidRPr="00490755">
        <w:rPr>
          <w:rFonts w:ascii="Tahoma" w:hAnsi="Tahoma" w:cs="Tahoma"/>
          <w:snapToGrid w:val="0"/>
          <w:sz w:val="20"/>
          <w:szCs w:val="20"/>
        </w:rPr>
        <w:t xml:space="preserve"> </w:t>
      </w:r>
      <w:r w:rsidR="00610AA3" w:rsidRPr="00490755">
        <w:rPr>
          <w:rFonts w:ascii="Tahoma" w:hAnsi="Tahoma" w:cs="Tahoma"/>
          <w:snapToGrid w:val="0"/>
          <w:sz w:val="20"/>
          <w:szCs w:val="20"/>
        </w:rPr>
        <w:t>и утвержденным</w:t>
      </w:r>
      <w:r w:rsidR="00EB5B27" w:rsidRPr="00490755">
        <w:rPr>
          <w:rFonts w:ascii="Tahoma" w:hAnsi="Tahoma" w:cs="Tahoma"/>
          <w:snapToGrid w:val="0"/>
          <w:sz w:val="20"/>
          <w:szCs w:val="20"/>
        </w:rPr>
        <w:t>и</w:t>
      </w:r>
      <w:r w:rsidR="00930DC2" w:rsidRPr="00490755">
        <w:rPr>
          <w:rFonts w:ascii="Tahoma" w:hAnsi="Tahoma" w:cs="Tahoma"/>
          <w:snapToGrid w:val="0"/>
          <w:sz w:val="20"/>
          <w:szCs w:val="20"/>
        </w:rPr>
        <w:t xml:space="preserve"> Заказчиком и являющейся неотъемлемой частью договора (Приложени</w:t>
      </w:r>
      <w:r w:rsidR="00276532" w:rsidRPr="00490755">
        <w:rPr>
          <w:rFonts w:ascii="Tahoma" w:hAnsi="Tahoma" w:cs="Tahoma"/>
          <w:snapToGrid w:val="0"/>
          <w:sz w:val="20"/>
          <w:szCs w:val="20"/>
        </w:rPr>
        <w:t>е</w:t>
      </w:r>
      <w:r w:rsidR="00930DC2" w:rsidRPr="00490755">
        <w:rPr>
          <w:rFonts w:ascii="Tahoma" w:hAnsi="Tahoma" w:cs="Tahoma"/>
          <w:snapToGrid w:val="0"/>
          <w:sz w:val="20"/>
          <w:szCs w:val="20"/>
        </w:rPr>
        <w:t xml:space="preserve"> №</w:t>
      </w:r>
      <w:r w:rsidR="004407E2" w:rsidRPr="00490755">
        <w:rPr>
          <w:rFonts w:ascii="Tahoma" w:hAnsi="Tahoma" w:cs="Tahoma"/>
          <w:snapToGrid w:val="0"/>
          <w:sz w:val="20"/>
          <w:szCs w:val="20"/>
        </w:rPr>
        <w:t>3</w:t>
      </w:r>
      <w:r w:rsidR="00930DC2" w:rsidRPr="00490755">
        <w:rPr>
          <w:rFonts w:ascii="Tahoma" w:hAnsi="Tahoma" w:cs="Tahoma"/>
          <w:snapToGrid w:val="0"/>
          <w:sz w:val="20"/>
          <w:szCs w:val="20"/>
        </w:rPr>
        <w:t>).</w:t>
      </w:r>
    </w:p>
    <w:p w:rsidR="00930DC2" w:rsidRPr="00490755" w:rsidRDefault="00930DC2" w:rsidP="00930DC2">
      <w:pPr>
        <w:shd w:val="clear" w:color="auto" w:fill="FFFFFF"/>
        <w:spacing w:before="240" w:after="240"/>
        <w:jc w:val="center"/>
        <w:rPr>
          <w:rFonts w:ascii="Tahoma" w:hAnsi="Tahoma" w:cs="Tahoma"/>
          <w:b/>
          <w:snapToGrid w:val="0"/>
          <w:sz w:val="20"/>
          <w:szCs w:val="20"/>
        </w:rPr>
      </w:pPr>
      <w:r w:rsidRPr="00490755">
        <w:rPr>
          <w:rFonts w:ascii="Tahoma" w:hAnsi="Tahoma" w:cs="Tahoma"/>
          <w:b/>
          <w:snapToGrid w:val="0"/>
          <w:sz w:val="20"/>
          <w:szCs w:val="20"/>
        </w:rPr>
        <w:t>3.  Порядок расчетов</w:t>
      </w:r>
    </w:p>
    <w:p w:rsidR="00307E84" w:rsidRPr="00490755" w:rsidRDefault="00307E84" w:rsidP="00307E84">
      <w:pPr>
        <w:tabs>
          <w:tab w:val="left" w:pos="0"/>
          <w:tab w:val="left" w:pos="426"/>
          <w:tab w:val="left" w:pos="1560"/>
        </w:tabs>
        <w:suppressAutoHyphens w:val="0"/>
        <w:ind w:left="567"/>
        <w:contextualSpacing/>
        <w:jc w:val="both"/>
        <w:rPr>
          <w:rFonts w:ascii="Tahoma" w:hAnsi="Tahoma" w:cs="Tahoma"/>
          <w:sz w:val="20"/>
          <w:szCs w:val="20"/>
          <w:lang w:eastAsia="ru-RU"/>
        </w:rPr>
      </w:pPr>
      <w:r w:rsidRPr="00490755">
        <w:rPr>
          <w:rFonts w:ascii="Tahoma" w:hAnsi="Tahoma" w:cs="Tahoma"/>
          <w:sz w:val="20"/>
          <w:szCs w:val="20"/>
        </w:rPr>
        <w:t xml:space="preserve">3.1. </w:t>
      </w:r>
      <w:r w:rsidRPr="00490755">
        <w:rPr>
          <w:rFonts w:ascii="Tahoma" w:hAnsi="Tahoma" w:cs="Tahoma"/>
          <w:sz w:val="20"/>
          <w:szCs w:val="20"/>
          <w:lang w:eastAsia="ru-RU"/>
        </w:rPr>
        <w:t>Оплата по настоящему договору производится путем перечисления денежных средств на счет Подрядчика в следующем порядке:</w:t>
      </w:r>
    </w:p>
    <w:p w:rsidR="00307E84" w:rsidRPr="00490755" w:rsidRDefault="00563A95" w:rsidP="00307E84">
      <w:pPr>
        <w:tabs>
          <w:tab w:val="left" w:pos="0"/>
          <w:tab w:val="left" w:pos="426"/>
          <w:tab w:val="left" w:pos="1560"/>
        </w:tabs>
        <w:ind w:firstLine="567"/>
        <w:contextualSpacing/>
        <w:jc w:val="both"/>
        <w:rPr>
          <w:rFonts w:ascii="Tahoma" w:hAnsi="Tahoma" w:cs="Tahoma"/>
          <w:sz w:val="20"/>
          <w:szCs w:val="20"/>
          <w:lang w:eastAsia="ru-RU"/>
        </w:rPr>
      </w:pPr>
      <w:r w:rsidRPr="00490755">
        <w:rPr>
          <w:rFonts w:ascii="Tahoma" w:hAnsi="Tahoma" w:cs="Tahoma"/>
          <w:sz w:val="20"/>
          <w:szCs w:val="20"/>
          <w:lang w:eastAsia="ru-RU"/>
        </w:rPr>
        <w:t>- авансовый платёж в размере 3</w:t>
      </w:r>
      <w:r w:rsidR="00307E84" w:rsidRPr="00490755">
        <w:rPr>
          <w:rFonts w:ascii="Tahoma" w:hAnsi="Tahoma" w:cs="Tahoma"/>
          <w:sz w:val="20"/>
          <w:szCs w:val="20"/>
          <w:lang w:eastAsia="ru-RU"/>
        </w:rPr>
        <w:t>0% от стоимости работ, указанной в Локально-сметном расчете, в течение 10 (десяти) календарных дней с момента подписания Сторонами Локально-сметного расчета</w:t>
      </w:r>
      <w:r w:rsidR="0085668B" w:rsidRPr="00490755">
        <w:rPr>
          <w:rFonts w:ascii="Tahoma" w:hAnsi="Tahoma" w:cs="Tahoma"/>
          <w:sz w:val="20"/>
          <w:szCs w:val="20"/>
          <w:lang w:eastAsia="ru-RU"/>
        </w:rPr>
        <w:t>.</w:t>
      </w:r>
    </w:p>
    <w:p w:rsidR="00307E84" w:rsidRPr="00490755" w:rsidRDefault="00307E84" w:rsidP="00307E84">
      <w:pPr>
        <w:tabs>
          <w:tab w:val="left" w:pos="0"/>
          <w:tab w:val="left" w:pos="426"/>
          <w:tab w:val="left" w:pos="1560"/>
        </w:tabs>
        <w:ind w:firstLine="567"/>
        <w:contextualSpacing/>
        <w:jc w:val="both"/>
        <w:rPr>
          <w:rFonts w:ascii="Tahoma" w:hAnsi="Tahoma" w:cs="Tahoma"/>
          <w:sz w:val="20"/>
          <w:szCs w:val="20"/>
          <w:lang w:eastAsia="ru-RU"/>
        </w:rPr>
      </w:pPr>
      <w:r w:rsidRPr="00490755">
        <w:rPr>
          <w:rFonts w:ascii="Tahoma" w:hAnsi="Tahoma" w:cs="Tahoma"/>
          <w:sz w:val="20"/>
          <w:szCs w:val="20"/>
          <w:lang w:eastAsia="ru-RU"/>
        </w:rPr>
        <w:t xml:space="preserve">- </w:t>
      </w:r>
      <w:r w:rsidR="00563A95" w:rsidRPr="00490755">
        <w:rPr>
          <w:rFonts w:ascii="Tahoma" w:hAnsi="Tahoma" w:cs="Tahoma"/>
          <w:sz w:val="20"/>
          <w:szCs w:val="20"/>
          <w:lang w:eastAsia="ru-RU"/>
        </w:rPr>
        <w:t>окончательный платёж в размере 7</w:t>
      </w:r>
      <w:r w:rsidRPr="00490755">
        <w:rPr>
          <w:rFonts w:ascii="Tahoma" w:hAnsi="Tahoma" w:cs="Tahoma"/>
          <w:sz w:val="20"/>
          <w:szCs w:val="20"/>
          <w:lang w:eastAsia="ru-RU"/>
        </w:rPr>
        <w:t>0% от стоимости работ, указанной в Локально-сметном расчете, в течение 30 (тридцати) календарных дней с момента подписания акта о приемке выполненных работ обеими сторонами.</w:t>
      </w:r>
    </w:p>
    <w:p w:rsidR="00307E84" w:rsidRPr="00490755" w:rsidRDefault="00307E84" w:rsidP="00307E84">
      <w:pPr>
        <w:pStyle w:val="ConsNormal"/>
        <w:widowControl/>
        <w:ind w:firstLine="709"/>
        <w:jc w:val="both"/>
        <w:rPr>
          <w:rFonts w:ascii="Tahoma" w:hAnsi="Tahoma" w:cs="Tahoma"/>
        </w:rPr>
      </w:pPr>
      <w:r w:rsidRPr="00490755">
        <w:rPr>
          <w:rFonts w:ascii="Tahoma" w:hAnsi="Tahoma" w:cs="Tahoma"/>
        </w:rPr>
        <w:t xml:space="preserve">3.2. В течение 5 календарных дней после выполнения работ Подрядчик  представляет Заказчику счета – фактуры и Акты о приемке выполненных работ по настоящему договору. </w:t>
      </w:r>
    </w:p>
    <w:p w:rsidR="00307E84" w:rsidRPr="00490755" w:rsidRDefault="00307E84" w:rsidP="00307E84">
      <w:pPr>
        <w:shd w:val="clear" w:color="auto" w:fill="FFFFFF"/>
        <w:ind w:firstLine="709"/>
        <w:jc w:val="both"/>
        <w:rPr>
          <w:rFonts w:ascii="Tahoma" w:hAnsi="Tahoma" w:cs="Tahoma"/>
          <w:snapToGrid w:val="0"/>
          <w:sz w:val="20"/>
          <w:szCs w:val="20"/>
        </w:rPr>
      </w:pPr>
      <w:r w:rsidRPr="00490755">
        <w:rPr>
          <w:rFonts w:ascii="Tahoma" w:hAnsi="Tahoma" w:cs="Tahoma"/>
          <w:snapToGrid w:val="0"/>
          <w:sz w:val="20"/>
          <w:szCs w:val="20"/>
        </w:rPr>
        <w:t xml:space="preserve">3.3. Оплата по настоящему Договору производится по безналичному расчету путем перечисления денежных средств на расчетный счет Подрядчика. При этом в поле «Назначение платежа» платежного документа Заказчик обязательно указывает «Оплата по договору подряда № </w:t>
      </w:r>
      <w:r w:rsidRPr="00490755">
        <w:rPr>
          <w:rFonts w:ascii="Tahoma" w:hAnsi="Tahoma" w:cs="Tahoma"/>
          <w:sz w:val="20"/>
          <w:szCs w:val="20"/>
        </w:rPr>
        <w:t xml:space="preserve">_________ </w:t>
      </w:r>
      <w:r w:rsidRPr="00490755">
        <w:rPr>
          <w:rFonts w:ascii="Tahoma" w:hAnsi="Tahoma" w:cs="Tahoma"/>
          <w:snapToGrid w:val="0"/>
          <w:sz w:val="20"/>
          <w:szCs w:val="20"/>
        </w:rPr>
        <w:t xml:space="preserve">от </w:t>
      </w:r>
      <w:r w:rsidRPr="00490755">
        <w:rPr>
          <w:rFonts w:ascii="Tahoma" w:hAnsi="Tahoma" w:cs="Tahoma"/>
          <w:spacing w:val="-1"/>
          <w:sz w:val="20"/>
          <w:szCs w:val="20"/>
        </w:rPr>
        <w:t>«____»</w:t>
      </w:r>
      <w:r w:rsidRPr="00490755">
        <w:rPr>
          <w:rFonts w:ascii="Tahoma" w:hAnsi="Tahoma" w:cs="Tahoma"/>
          <w:sz w:val="20"/>
          <w:szCs w:val="20"/>
        </w:rPr>
        <w:t xml:space="preserve">__________ </w:t>
      </w:r>
      <w:r w:rsidRPr="00490755">
        <w:rPr>
          <w:rFonts w:ascii="Tahoma" w:hAnsi="Tahoma" w:cs="Tahoma"/>
          <w:spacing w:val="-2"/>
          <w:sz w:val="20"/>
          <w:szCs w:val="20"/>
        </w:rPr>
        <w:t>20__ г. по счету № _________</w:t>
      </w:r>
      <w:r w:rsidRPr="00490755">
        <w:rPr>
          <w:rFonts w:ascii="Tahoma" w:hAnsi="Tahoma" w:cs="Tahoma"/>
          <w:snapToGrid w:val="0"/>
          <w:sz w:val="20"/>
          <w:szCs w:val="20"/>
        </w:rPr>
        <w:t>, в т.ч. НДС». Обязательство по оплате считается исполненным с момента поступления всей цены настоящего договора, указанной в п. 2.1. настоящего Договора, на расчетный счет Подрядчика.</w:t>
      </w:r>
    </w:p>
    <w:p w:rsidR="00930DC2" w:rsidRPr="00490755" w:rsidRDefault="00930DC2" w:rsidP="00930DC2">
      <w:pPr>
        <w:pStyle w:val="11"/>
        <w:shd w:val="clear" w:color="auto" w:fill="FFFFFF"/>
        <w:spacing w:before="240" w:after="240"/>
        <w:ind w:firstLine="0"/>
        <w:jc w:val="center"/>
        <w:rPr>
          <w:rFonts w:ascii="Tahoma" w:hAnsi="Tahoma" w:cs="Tahoma"/>
          <w:b/>
          <w:bCs/>
          <w:sz w:val="20"/>
        </w:rPr>
      </w:pPr>
      <w:r w:rsidRPr="00490755">
        <w:rPr>
          <w:rFonts w:ascii="Tahoma" w:hAnsi="Tahoma" w:cs="Tahoma"/>
          <w:b/>
          <w:bCs/>
          <w:sz w:val="20"/>
        </w:rPr>
        <w:t>4. Срок действия договора и выполнения работ</w:t>
      </w:r>
    </w:p>
    <w:p w:rsidR="00307E84" w:rsidRPr="00490755" w:rsidRDefault="00307E84" w:rsidP="00307E84">
      <w:pPr>
        <w:shd w:val="clear" w:color="auto" w:fill="FFFFFF"/>
        <w:tabs>
          <w:tab w:val="left" w:pos="709"/>
        </w:tabs>
        <w:ind w:firstLine="709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4.1. Срок действия настоящего договора:</w:t>
      </w:r>
    </w:p>
    <w:p w:rsidR="00307E84" w:rsidRPr="00490755" w:rsidRDefault="00307E84" w:rsidP="00307E84">
      <w:pPr>
        <w:shd w:val="clear" w:color="auto" w:fill="FFFFFF"/>
        <w:ind w:firstLine="709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Начало: с момента подписания настоящего договора.</w:t>
      </w:r>
    </w:p>
    <w:p w:rsidR="00307E84" w:rsidRPr="00490755" w:rsidRDefault="00307E84" w:rsidP="00307E84">
      <w:pPr>
        <w:shd w:val="clear" w:color="auto" w:fill="FFFFFF"/>
        <w:ind w:firstLine="709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Окончание: до полного исполнения сторонами своих обязательств.</w:t>
      </w:r>
    </w:p>
    <w:p w:rsidR="00307E84" w:rsidRPr="00490755" w:rsidRDefault="00307E84" w:rsidP="00307E84">
      <w:pPr>
        <w:shd w:val="clear" w:color="auto" w:fill="FFFFFF"/>
        <w:ind w:firstLine="709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4.2. Сроки выполнения работ:</w:t>
      </w:r>
    </w:p>
    <w:p w:rsidR="00307E84" w:rsidRPr="00490755" w:rsidRDefault="00307E84" w:rsidP="00307E84">
      <w:pPr>
        <w:shd w:val="clear" w:color="auto" w:fill="FFFFFF"/>
        <w:ind w:firstLine="709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 xml:space="preserve">Начало: </w:t>
      </w:r>
      <w:r w:rsidR="004407E2" w:rsidRPr="00490755">
        <w:rPr>
          <w:rFonts w:ascii="Tahoma" w:hAnsi="Tahoma" w:cs="Tahoma"/>
          <w:sz w:val="20"/>
          <w:szCs w:val="20"/>
        </w:rPr>
        <w:t>не позднее 10 календарных дней после подписания настоящего договора</w:t>
      </w:r>
      <w:r w:rsidRPr="00490755">
        <w:rPr>
          <w:rFonts w:ascii="Tahoma" w:hAnsi="Tahoma" w:cs="Tahoma"/>
          <w:sz w:val="20"/>
          <w:szCs w:val="20"/>
        </w:rPr>
        <w:t>.</w:t>
      </w:r>
    </w:p>
    <w:p w:rsidR="00307E84" w:rsidRPr="00490755" w:rsidRDefault="00307E84" w:rsidP="00307E84">
      <w:pPr>
        <w:shd w:val="clear" w:color="auto" w:fill="FFFFFF"/>
        <w:ind w:firstLine="709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 xml:space="preserve">Окончание работ: </w:t>
      </w:r>
      <w:r w:rsidR="00977C86">
        <w:rPr>
          <w:rFonts w:ascii="Tahoma" w:hAnsi="Tahoma" w:cs="Tahoma"/>
          <w:sz w:val="20"/>
          <w:szCs w:val="20"/>
        </w:rPr>
        <w:t>31.12.</w:t>
      </w:r>
      <w:r w:rsidR="008C1841" w:rsidRPr="00490755">
        <w:rPr>
          <w:rFonts w:ascii="Tahoma" w:hAnsi="Tahoma" w:cs="Tahoma"/>
          <w:sz w:val="20"/>
          <w:szCs w:val="20"/>
        </w:rPr>
        <w:t>2015</w:t>
      </w:r>
      <w:r w:rsidRPr="00490755">
        <w:rPr>
          <w:rFonts w:ascii="Tahoma" w:hAnsi="Tahoma" w:cs="Tahoma"/>
          <w:sz w:val="20"/>
          <w:szCs w:val="20"/>
        </w:rPr>
        <w:t>.</w:t>
      </w:r>
    </w:p>
    <w:p w:rsidR="00307E84" w:rsidRPr="00490755" w:rsidRDefault="00307E84" w:rsidP="00307E84">
      <w:pPr>
        <w:shd w:val="clear" w:color="auto" w:fill="FFFFFF"/>
        <w:ind w:firstLine="709"/>
        <w:rPr>
          <w:rFonts w:ascii="Tahoma" w:hAnsi="Tahoma" w:cs="Tahoma"/>
          <w:sz w:val="20"/>
          <w:szCs w:val="20"/>
        </w:rPr>
      </w:pPr>
    </w:p>
    <w:p w:rsidR="00930DC2" w:rsidRPr="00490755" w:rsidRDefault="00930DC2" w:rsidP="00930DC2">
      <w:pPr>
        <w:pStyle w:val="11"/>
        <w:numPr>
          <w:ilvl w:val="0"/>
          <w:numId w:val="5"/>
        </w:numPr>
        <w:shd w:val="clear" w:color="auto" w:fill="FFFFFF"/>
        <w:spacing w:before="0" w:after="240"/>
        <w:jc w:val="center"/>
        <w:rPr>
          <w:rFonts w:ascii="Tahoma" w:hAnsi="Tahoma" w:cs="Tahoma"/>
          <w:b/>
          <w:bCs/>
          <w:sz w:val="20"/>
        </w:rPr>
      </w:pPr>
      <w:r w:rsidRPr="00490755">
        <w:rPr>
          <w:rFonts w:ascii="Tahoma" w:hAnsi="Tahoma" w:cs="Tahoma"/>
          <w:b/>
          <w:bCs/>
          <w:sz w:val="20"/>
        </w:rPr>
        <w:t>Обязанности Подрядчика</w:t>
      </w:r>
    </w:p>
    <w:p w:rsidR="00930DC2" w:rsidRPr="00490755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 xml:space="preserve">5.1. Выполнить своими или привлеченными силами и средствами все работы в объеме и сроки, предусмотренные настоящим договором или приложениями к нему, и сдать результат работ Заказчику в состоянии, позволяющем его нормальную  эксплуатацию. </w:t>
      </w:r>
    </w:p>
    <w:p w:rsidR="00930DC2" w:rsidRPr="00490755" w:rsidRDefault="00DF7849" w:rsidP="001234AA">
      <w:pPr>
        <w:pStyle w:val="ConsNormal"/>
        <w:widowControl/>
        <w:ind w:firstLine="709"/>
        <w:jc w:val="both"/>
        <w:rPr>
          <w:rFonts w:ascii="Tahoma" w:hAnsi="Tahoma" w:cs="Tahoma"/>
        </w:rPr>
      </w:pPr>
      <w:r w:rsidRPr="00490755">
        <w:rPr>
          <w:rFonts w:ascii="Tahoma" w:hAnsi="Tahoma" w:cs="Tahoma"/>
        </w:rPr>
        <w:t>5.</w:t>
      </w:r>
      <w:r w:rsidR="00A41BF8" w:rsidRPr="00490755">
        <w:rPr>
          <w:rFonts w:ascii="Tahoma" w:hAnsi="Tahoma" w:cs="Tahoma"/>
        </w:rPr>
        <w:t>2</w:t>
      </w:r>
      <w:r w:rsidRPr="00490755">
        <w:rPr>
          <w:rFonts w:ascii="Tahoma" w:hAnsi="Tahoma" w:cs="Tahoma"/>
        </w:rPr>
        <w:t xml:space="preserve">. Обеспечить </w:t>
      </w:r>
      <w:r w:rsidR="00930DC2" w:rsidRPr="00490755">
        <w:rPr>
          <w:rFonts w:ascii="Tahoma" w:hAnsi="Tahoma" w:cs="Tahoma"/>
        </w:rPr>
        <w:t>своевременное устранение недостатков и дефектов, выявленных при приемке работ и в течение гарантийного срока эксплуатац</w:t>
      </w:r>
      <w:r w:rsidRPr="00490755">
        <w:rPr>
          <w:rFonts w:ascii="Tahoma" w:hAnsi="Tahoma" w:cs="Tahoma"/>
        </w:rPr>
        <w:t>ии результата выполненных работ.</w:t>
      </w:r>
    </w:p>
    <w:p w:rsidR="00930DC2" w:rsidRPr="00490755" w:rsidRDefault="00930DC2" w:rsidP="001234AA">
      <w:pPr>
        <w:pStyle w:val="ConsNormal"/>
        <w:widowControl/>
        <w:tabs>
          <w:tab w:val="left" w:pos="709"/>
        </w:tabs>
        <w:ind w:firstLine="709"/>
        <w:jc w:val="both"/>
        <w:rPr>
          <w:rFonts w:ascii="Tahoma" w:hAnsi="Tahoma" w:cs="Tahoma"/>
        </w:rPr>
      </w:pPr>
      <w:r w:rsidRPr="00490755">
        <w:rPr>
          <w:rFonts w:ascii="Tahoma" w:hAnsi="Tahoma" w:cs="Tahoma"/>
        </w:rPr>
        <w:t>5.</w:t>
      </w:r>
      <w:r w:rsidR="00A41BF8" w:rsidRPr="00490755">
        <w:rPr>
          <w:rFonts w:ascii="Tahoma" w:hAnsi="Tahoma" w:cs="Tahoma"/>
        </w:rPr>
        <w:t>3</w:t>
      </w:r>
      <w:r w:rsidRPr="00490755">
        <w:rPr>
          <w:rFonts w:ascii="Tahoma" w:hAnsi="Tahoma" w:cs="Tahoma"/>
        </w:rPr>
        <w:t>. 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Заказчиком.</w:t>
      </w:r>
    </w:p>
    <w:p w:rsidR="004407E2" w:rsidRPr="00490755" w:rsidRDefault="00930DC2" w:rsidP="004407E2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5.</w:t>
      </w:r>
      <w:r w:rsidR="00A41BF8" w:rsidRPr="00490755">
        <w:rPr>
          <w:rFonts w:ascii="Tahoma" w:hAnsi="Tahoma" w:cs="Tahoma"/>
          <w:sz w:val="20"/>
          <w:szCs w:val="20"/>
        </w:rPr>
        <w:t>4</w:t>
      </w:r>
      <w:r w:rsidRPr="00490755">
        <w:rPr>
          <w:rFonts w:ascii="Tahoma" w:hAnsi="Tahoma" w:cs="Tahoma"/>
          <w:sz w:val="20"/>
          <w:szCs w:val="20"/>
        </w:rPr>
        <w:t>. Подрядчик самостоятельно обеспечивает своих работников (специалистов) необходимыми инструментами, приборами, оборудованием.</w:t>
      </w:r>
    </w:p>
    <w:p w:rsidR="004407E2" w:rsidRPr="00490755" w:rsidRDefault="004407E2" w:rsidP="004407E2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5.5.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4407E2" w:rsidRPr="00490755" w:rsidRDefault="004407E2" w:rsidP="004407E2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5.6. Подрядчик  должен  вывезти в течение 5-ти дней после выполнения работ и подписания окончательного Акта приемки выполненных работ принадлежащие ему строительные машины и оборудование, транспортные средства, инструменты, инвентарь, строитель</w:t>
      </w:r>
      <w:r w:rsidR="00802E9B" w:rsidRPr="00490755">
        <w:rPr>
          <w:rFonts w:ascii="Tahoma" w:hAnsi="Tahoma" w:cs="Tahoma"/>
          <w:sz w:val="20"/>
          <w:szCs w:val="20"/>
        </w:rPr>
        <w:t>ный мусор.</w:t>
      </w:r>
    </w:p>
    <w:p w:rsidR="00802E9B" w:rsidRPr="00490755" w:rsidRDefault="00802E9B" w:rsidP="004407E2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5.7. Обеспечить производство работ в соответствии</w:t>
      </w:r>
      <w:r w:rsidR="005A68FA" w:rsidRPr="00490755">
        <w:rPr>
          <w:rFonts w:ascii="Tahoma" w:hAnsi="Tahoma" w:cs="Tahoma"/>
          <w:sz w:val="20"/>
          <w:szCs w:val="20"/>
        </w:rPr>
        <w:t xml:space="preserve"> с</w:t>
      </w:r>
      <w:r w:rsidRPr="00490755">
        <w:rPr>
          <w:rFonts w:ascii="Tahoma" w:hAnsi="Tahoma" w:cs="Tahoma"/>
          <w:sz w:val="20"/>
          <w:szCs w:val="20"/>
        </w:rPr>
        <w:t>:</w:t>
      </w:r>
    </w:p>
    <w:p w:rsidR="00802E9B" w:rsidRPr="00490755" w:rsidRDefault="00802E9B" w:rsidP="00802E9B">
      <w:pPr>
        <w:widowControl w:val="0"/>
        <w:autoSpaceDE w:val="0"/>
        <w:autoSpaceDN w:val="0"/>
        <w:adjustRightInd w:val="0"/>
        <w:ind w:left="993" w:firstLine="141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- СП 42-102-2004 «Проектирование и строительство газопроводов из металлических труб»</w:t>
      </w:r>
    </w:p>
    <w:p w:rsidR="00802E9B" w:rsidRPr="00490755" w:rsidRDefault="00802E9B" w:rsidP="00802E9B">
      <w:pPr>
        <w:widowControl w:val="0"/>
        <w:autoSpaceDE w:val="0"/>
        <w:autoSpaceDN w:val="0"/>
        <w:adjustRightInd w:val="0"/>
        <w:ind w:left="993" w:firstLine="141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- ГОСТ Р 55472-2013 «Национальный стандарт Российской Федерации. Системы газораспределительные. Требования к сетям газораспределения. Часть 0. Общие положения».</w:t>
      </w:r>
    </w:p>
    <w:p w:rsidR="00802E9B" w:rsidRPr="00490755" w:rsidRDefault="00802E9B" w:rsidP="00802E9B">
      <w:pPr>
        <w:widowControl w:val="0"/>
        <w:autoSpaceDE w:val="0"/>
        <w:autoSpaceDN w:val="0"/>
        <w:adjustRightInd w:val="0"/>
        <w:ind w:left="993" w:firstLine="141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- СП 62.13330.2011. «Свод правил. Газораспределительные системы. Актуализированная редакция СНиП 42-01-2002»</w:t>
      </w:r>
    </w:p>
    <w:p w:rsidR="00802E9B" w:rsidRPr="00490755" w:rsidRDefault="00802E9B" w:rsidP="00802E9B">
      <w:pPr>
        <w:widowControl w:val="0"/>
        <w:autoSpaceDE w:val="0"/>
        <w:autoSpaceDN w:val="0"/>
        <w:adjustRightInd w:val="0"/>
        <w:ind w:left="993" w:firstLine="141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 xml:space="preserve">- ГОСТ 21.610-85 (СТ СЭВ 5047-85). «Система проектной документации для строительства. Газоснабжение. Наружные газопроводы. Рабочие чертежи» </w:t>
      </w:r>
    </w:p>
    <w:p w:rsidR="00802E9B" w:rsidRPr="00490755" w:rsidRDefault="00802E9B" w:rsidP="00802E9B">
      <w:pPr>
        <w:widowControl w:val="0"/>
        <w:autoSpaceDE w:val="0"/>
        <w:autoSpaceDN w:val="0"/>
        <w:adjustRightInd w:val="0"/>
        <w:ind w:left="993" w:firstLine="141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 xml:space="preserve">- ГОСТ Р 55474-2013. «Национальный стандарт Российской Федерации. Системы газораспределительные. Требования к сетям газораспределения. Часть 2. Стальные газопроводы» </w:t>
      </w:r>
    </w:p>
    <w:p w:rsidR="00802E9B" w:rsidRPr="00490755" w:rsidRDefault="00802E9B" w:rsidP="00802E9B">
      <w:pPr>
        <w:ind w:left="993" w:firstLine="141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- РД-11-02-2006 «Требования к составу и порядку ведения исполнительной документации при строительстве, реконструкции и капитальном ремонте»</w:t>
      </w:r>
    </w:p>
    <w:p w:rsidR="00802E9B" w:rsidRPr="00490755" w:rsidRDefault="00802E9B" w:rsidP="00802E9B">
      <w:pPr>
        <w:ind w:left="993" w:firstLine="141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- СНиП 11-04-2003 «Инструкция о порядке разработки, согласования, экспертизы и утверждения градостроительной документации».</w:t>
      </w:r>
    </w:p>
    <w:p w:rsidR="00802E9B" w:rsidRPr="00490755" w:rsidRDefault="00802E9B" w:rsidP="00802E9B">
      <w:pPr>
        <w:ind w:left="993" w:firstLine="141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- СНиП 3.01.01-85«Организация строительного производства»</w:t>
      </w:r>
    </w:p>
    <w:p w:rsidR="00802E9B" w:rsidRPr="00490755" w:rsidRDefault="00802E9B" w:rsidP="00802E9B">
      <w:pPr>
        <w:ind w:left="993" w:firstLine="141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- СНиП 3.01.04-87 «Приемка в эксплуатацию законченных строительством объектов. Основные положения»</w:t>
      </w:r>
    </w:p>
    <w:p w:rsidR="00802E9B" w:rsidRPr="00490755" w:rsidRDefault="00802E9B" w:rsidP="00802E9B">
      <w:pPr>
        <w:ind w:left="993" w:firstLine="141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- ППР-2012 «Правила противопожарного режима  в Российской Федерации» (утв. постановлением Правительства РФ от 25 апреля 2012 г. № 390);</w:t>
      </w:r>
    </w:p>
    <w:p w:rsidR="00802E9B" w:rsidRPr="00490755" w:rsidRDefault="00802E9B" w:rsidP="00802E9B">
      <w:pPr>
        <w:widowControl w:val="0"/>
        <w:autoSpaceDE w:val="0"/>
        <w:autoSpaceDN w:val="0"/>
        <w:adjustRightInd w:val="0"/>
        <w:ind w:left="993" w:firstLine="141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- Градостроительный кодекс Российской Федерации.</w:t>
      </w:r>
    </w:p>
    <w:p w:rsidR="005A68FA" w:rsidRPr="00490755" w:rsidRDefault="00802E9B" w:rsidP="005A68FA">
      <w:pPr>
        <w:widowControl w:val="0"/>
        <w:autoSpaceDE w:val="0"/>
        <w:autoSpaceDN w:val="0"/>
        <w:adjustRightInd w:val="0"/>
        <w:ind w:firstLine="708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5.8 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государственны</w:t>
      </w:r>
      <w:r w:rsidR="00337790" w:rsidRPr="00490755">
        <w:rPr>
          <w:rFonts w:ascii="Tahoma" w:hAnsi="Tahoma" w:cs="Tahoma"/>
          <w:sz w:val="20"/>
          <w:szCs w:val="20"/>
        </w:rPr>
        <w:t>ми и отраслевыми стандартами РФ</w:t>
      </w:r>
      <w:r w:rsidR="005A68FA" w:rsidRPr="00490755">
        <w:rPr>
          <w:rFonts w:ascii="Tahoma" w:hAnsi="Tahoma" w:cs="Tahoma"/>
          <w:sz w:val="20"/>
          <w:szCs w:val="20"/>
        </w:rPr>
        <w:t>.</w:t>
      </w:r>
    </w:p>
    <w:p w:rsidR="005A68FA" w:rsidRPr="00490755" w:rsidRDefault="00337790" w:rsidP="005A68FA">
      <w:pPr>
        <w:widowControl w:val="0"/>
        <w:autoSpaceDE w:val="0"/>
        <w:autoSpaceDN w:val="0"/>
        <w:adjustRightInd w:val="0"/>
        <w:ind w:firstLine="708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5.9.</w:t>
      </w:r>
      <w:r w:rsidR="005A68FA" w:rsidRPr="00490755">
        <w:rPr>
          <w:rFonts w:ascii="Tahoma" w:hAnsi="Tahoma" w:cs="Tahoma"/>
          <w:sz w:val="20"/>
          <w:szCs w:val="20"/>
        </w:rPr>
        <w:t xml:space="preserve"> Работы необходимо производить с выполнением необходимых мероприятий по технике безопасности, пожарной безопасности, охране окружающей среды,  правил санитарии и нести ответственность за их невыполнение.</w:t>
      </w:r>
    </w:p>
    <w:p w:rsidR="00930DC2" w:rsidRPr="00490755" w:rsidRDefault="00930DC2" w:rsidP="00606998">
      <w:pPr>
        <w:pStyle w:val="11"/>
        <w:numPr>
          <w:ilvl w:val="0"/>
          <w:numId w:val="5"/>
        </w:numPr>
        <w:shd w:val="clear" w:color="auto" w:fill="FFFFFF"/>
        <w:spacing w:before="240" w:after="240"/>
        <w:jc w:val="center"/>
        <w:rPr>
          <w:rFonts w:ascii="Tahoma" w:hAnsi="Tahoma" w:cs="Tahoma"/>
          <w:b/>
          <w:bCs/>
          <w:sz w:val="20"/>
        </w:rPr>
      </w:pPr>
      <w:r w:rsidRPr="00490755">
        <w:rPr>
          <w:rFonts w:ascii="Tahoma" w:hAnsi="Tahoma" w:cs="Tahoma"/>
          <w:b/>
          <w:bCs/>
          <w:sz w:val="20"/>
        </w:rPr>
        <w:t>Обязанности Заказчика</w:t>
      </w:r>
    </w:p>
    <w:p w:rsidR="00930DC2" w:rsidRPr="00490755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6.1. Произвести оплату за выполненные работы согласно п. 3.1.-3.2. настоящего Договора.</w:t>
      </w:r>
    </w:p>
    <w:p w:rsidR="00930DC2" w:rsidRPr="00490755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6.2. Передать Подрядчику до начала производства работ по настоящему Договору ремонтную площадку, площадь и состояние которой должны обеспечивать своевременное начало работ, нормальное их ведение и завершение в срок, а также разрешение на производство работ. При необходимости Заказчик одновременно с передачей ремонтной площадки передает Подрядчику площадку для складирования материалов и оборудования.</w:t>
      </w:r>
    </w:p>
    <w:p w:rsidR="00930DC2" w:rsidRPr="00490755" w:rsidRDefault="00930DC2" w:rsidP="00606998">
      <w:pPr>
        <w:pStyle w:val="11"/>
        <w:numPr>
          <w:ilvl w:val="0"/>
          <w:numId w:val="5"/>
        </w:numPr>
        <w:shd w:val="clear" w:color="auto" w:fill="FFFFFF"/>
        <w:spacing w:before="240" w:after="240"/>
        <w:ind w:left="1077" w:hanging="357"/>
        <w:jc w:val="center"/>
        <w:rPr>
          <w:rFonts w:ascii="Tahoma" w:hAnsi="Tahoma" w:cs="Tahoma"/>
          <w:b/>
          <w:bCs/>
          <w:sz w:val="20"/>
        </w:rPr>
      </w:pPr>
      <w:r w:rsidRPr="00490755">
        <w:rPr>
          <w:rFonts w:ascii="Tahoma" w:hAnsi="Tahoma" w:cs="Tahoma"/>
          <w:b/>
          <w:bCs/>
          <w:sz w:val="20"/>
        </w:rPr>
        <w:t>Привлечение субподрядчика</w:t>
      </w:r>
    </w:p>
    <w:p w:rsidR="00930DC2" w:rsidRPr="00490755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7.1. Для выполнения работ по настоящему договору Подрядчик может привлекать другие организации на правах субподряда.</w:t>
      </w:r>
    </w:p>
    <w:p w:rsidR="00930DC2" w:rsidRPr="00490755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7.2. Подрядчик несет перед Заказчиком ответственность за последствия неисполнения или ненадлежащего исполнения обязательств Субподрядчиком в полном объеме. Заказчик вправе предъявлять непосредственно Подрядчику требования, связанные с нарушением договора, независимо от того, кто выполнил работы: Подрядчик или Субподрядчик.</w:t>
      </w:r>
    </w:p>
    <w:p w:rsidR="00930DC2" w:rsidRPr="00490755" w:rsidRDefault="00930DC2" w:rsidP="00930DC2">
      <w:pPr>
        <w:shd w:val="clear" w:color="auto" w:fill="FFFFFF"/>
        <w:spacing w:before="240" w:after="240"/>
        <w:jc w:val="center"/>
        <w:rPr>
          <w:rFonts w:ascii="Tahoma" w:hAnsi="Tahoma" w:cs="Tahoma"/>
          <w:b/>
          <w:bCs/>
          <w:sz w:val="20"/>
          <w:szCs w:val="20"/>
        </w:rPr>
      </w:pPr>
      <w:r w:rsidRPr="00490755">
        <w:rPr>
          <w:rFonts w:ascii="Tahoma" w:hAnsi="Tahoma" w:cs="Tahoma"/>
          <w:b/>
          <w:bCs/>
          <w:sz w:val="20"/>
          <w:szCs w:val="20"/>
        </w:rPr>
        <w:t>8.</w:t>
      </w:r>
      <w:r w:rsidR="00606998" w:rsidRPr="0049075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90755">
        <w:rPr>
          <w:rFonts w:ascii="Tahoma" w:hAnsi="Tahoma" w:cs="Tahoma"/>
          <w:b/>
          <w:bCs/>
          <w:sz w:val="20"/>
          <w:szCs w:val="20"/>
        </w:rPr>
        <w:t>Приемка выполненных работ</w:t>
      </w:r>
    </w:p>
    <w:p w:rsidR="00FA4C4D" w:rsidRPr="00490755" w:rsidRDefault="00FA4C4D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 xml:space="preserve">8.1. Подрядчик передает Заказчику 2 (два) экземпляра акта о приемке выполненных работ </w:t>
      </w:r>
      <w:r w:rsidR="00050245" w:rsidRPr="00490755">
        <w:rPr>
          <w:rFonts w:ascii="Tahoma" w:hAnsi="Tahoma" w:cs="Tahoma"/>
          <w:sz w:val="20"/>
          <w:szCs w:val="20"/>
        </w:rPr>
        <w:t xml:space="preserve">(формы КС-2, КС-3) </w:t>
      </w:r>
      <w:r w:rsidRPr="00490755">
        <w:rPr>
          <w:rFonts w:ascii="Tahoma" w:hAnsi="Tahoma" w:cs="Tahoma"/>
          <w:sz w:val="20"/>
          <w:szCs w:val="20"/>
        </w:rPr>
        <w:t>по каждому объекту и письменно подтверждает Заказчику, что данные документы полностью соответствуют фактически выполненным работам.</w:t>
      </w:r>
    </w:p>
    <w:p w:rsidR="00930DC2" w:rsidRPr="00490755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8.</w:t>
      </w:r>
      <w:r w:rsidR="000B25F3" w:rsidRPr="00490755">
        <w:rPr>
          <w:rFonts w:ascii="Tahoma" w:hAnsi="Tahoma" w:cs="Tahoma"/>
          <w:sz w:val="20"/>
          <w:szCs w:val="20"/>
        </w:rPr>
        <w:t>2</w:t>
      </w:r>
      <w:r w:rsidRPr="00490755">
        <w:rPr>
          <w:rFonts w:ascii="Tahoma" w:hAnsi="Tahoma" w:cs="Tahoma"/>
          <w:sz w:val="20"/>
          <w:szCs w:val="20"/>
        </w:rPr>
        <w:t>. Заказчик обязан возвратить Подрядчику один подписанный экземпляр акта</w:t>
      </w:r>
      <w:r w:rsidR="00610AA3" w:rsidRPr="00490755">
        <w:rPr>
          <w:rFonts w:ascii="Tahoma" w:hAnsi="Tahoma" w:cs="Tahoma"/>
          <w:sz w:val="20"/>
          <w:szCs w:val="20"/>
        </w:rPr>
        <w:t xml:space="preserve"> о приемке</w:t>
      </w:r>
      <w:r w:rsidR="005A68FA" w:rsidRPr="00490755">
        <w:rPr>
          <w:rFonts w:ascii="Tahoma" w:hAnsi="Tahoma" w:cs="Tahoma"/>
          <w:sz w:val="20"/>
          <w:szCs w:val="20"/>
        </w:rPr>
        <w:t xml:space="preserve"> выполненных работ </w:t>
      </w:r>
      <w:r w:rsidRPr="00490755">
        <w:rPr>
          <w:rFonts w:ascii="Tahoma" w:hAnsi="Tahoma" w:cs="Tahoma"/>
          <w:sz w:val="20"/>
          <w:szCs w:val="20"/>
        </w:rPr>
        <w:t>в течение 10 (десяти) рабочих дней со дня получения. В случае обнаружения недостатков в работе Подрядчика Заказчик подписывает акт с указанием недостатков и сроков их устранения.</w:t>
      </w:r>
    </w:p>
    <w:p w:rsidR="00930DC2" w:rsidRPr="00490755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8.</w:t>
      </w:r>
      <w:r w:rsidR="000A7032" w:rsidRPr="00490755">
        <w:rPr>
          <w:rFonts w:ascii="Tahoma" w:hAnsi="Tahoma" w:cs="Tahoma"/>
          <w:sz w:val="20"/>
          <w:szCs w:val="20"/>
        </w:rPr>
        <w:t>3</w:t>
      </w:r>
      <w:r w:rsidRPr="00490755">
        <w:rPr>
          <w:rFonts w:ascii="Tahoma" w:hAnsi="Tahoma" w:cs="Tahoma"/>
          <w:sz w:val="20"/>
          <w:szCs w:val="20"/>
        </w:rPr>
        <w:t xml:space="preserve">. С момента подписания акта </w:t>
      </w:r>
      <w:r w:rsidR="00610AA3" w:rsidRPr="00490755">
        <w:rPr>
          <w:rFonts w:ascii="Tahoma" w:hAnsi="Tahoma" w:cs="Tahoma"/>
          <w:sz w:val="20"/>
          <w:szCs w:val="20"/>
        </w:rPr>
        <w:t>о приемке</w:t>
      </w:r>
      <w:r w:rsidRPr="00490755">
        <w:rPr>
          <w:rFonts w:ascii="Tahoma" w:hAnsi="Tahoma" w:cs="Tahoma"/>
          <w:sz w:val="20"/>
          <w:szCs w:val="20"/>
        </w:rPr>
        <w:t xml:space="preserve"> выполненных работ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930DC2" w:rsidRPr="00490755" w:rsidRDefault="00930DC2" w:rsidP="00930DC2">
      <w:pPr>
        <w:shd w:val="clear" w:color="auto" w:fill="FFFFFF"/>
        <w:spacing w:before="240" w:after="240"/>
        <w:jc w:val="center"/>
        <w:rPr>
          <w:rFonts w:ascii="Tahoma" w:hAnsi="Tahoma" w:cs="Tahoma"/>
          <w:b/>
          <w:bCs/>
          <w:sz w:val="20"/>
          <w:szCs w:val="20"/>
        </w:rPr>
      </w:pPr>
      <w:r w:rsidRPr="00490755">
        <w:rPr>
          <w:rFonts w:ascii="Tahoma" w:hAnsi="Tahoma" w:cs="Tahoma"/>
          <w:b/>
          <w:bCs/>
          <w:sz w:val="20"/>
          <w:szCs w:val="20"/>
        </w:rPr>
        <w:t>9.  Гарантии</w:t>
      </w:r>
    </w:p>
    <w:p w:rsidR="00930DC2" w:rsidRPr="00490755" w:rsidRDefault="00930DC2" w:rsidP="001234AA">
      <w:pPr>
        <w:pStyle w:val="ConsNormal"/>
        <w:widowControl/>
        <w:ind w:firstLine="709"/>
        <w:jc w:val="both"/>
        <w:rPr>
          <w:rFonts w:ascii="Tahoma" w:hAnsi="Tahoma" w:cs="Tahoma"/>
        </w:rPr>
      </w:pPr>
      <w:r w:rsidRPr="00490755">
        <w:rPr>
          <w:rFonts w:ascii="Tahoma" w:hAnsi="Tahoma" w:cs="Tahoma"/>
        </w:rPr>
        <w:t xml:space="preserve">9.1. Гарантии качества распространяются на все конструктивные элементы и работы, выполненные Подрядчиком по договору. </w:t>
      </w:r>
    </w:p>
    <w:p w:rsidR="00930DC2" w:rsidRPr="00490755" w:rsidRDefault="00930DC2" w:rsidP="001234AA">
      <w:pPr>
        <w:pStyle w:val="ConsNormal"/>
        <w:widowControl/>
        <w:ind w:firstLine="709"/>
        <w:jc w:val="both"/>
        <w:rPr>
          <w:rFonts w:ascii="Tahoma" w:hAnsi="Tahoma" w:cs="Tahoma"/>
        </w:rPr>
      </w:pPr>
      <w:r w:rsidRPr="00490755">
        <w:rPr>
          <w:rFonts w:ascii="Tahoma" w:hAnsi="Tahoma" w:cs="Tahoma"/>
        </w:rPr>
        <w:t>9.</w:t>
      </w:r>
      <w:r w:rsidR="001B59A4" w:rsidRPr="00490755">
        <w:rPr>
          <w:rFonts w:ascii="Tahoma" w:hAnsi="Tahoma" w:cs="Tahoma"/>
        </w:rPr>
        <w:t>2</w:t>
      </w:r>
      <w:r w:rsidRPr="00490755">
        <w:rPr>
          <w:rFonts w:ascii="Tahoma" w:hAnsi="Tahoma" w:cs="Tahoma"/>
        </w:rPr>
        <w:t>. Гарантийный срок</w:t>
      </w:r>
      <w:r w:rsidR="00F94264" w:rsidRPr="00490755">
        <w:rPr>
          <w:rFonts w:ascii="Tahoma" w:hAnsi="Tahoma" w:cs="Tahoma"/>
        </w:rPr>
        <w:t xml:space="preserve"> нормальной эксплуатации </w:t>
      </w:r>
      <w:r w:rsidRPr="00490755">
        <w:rPr>
          <w:rFonts w:ascii="Tahoma" w:hAnsi="Tahoma" w:cs="Tahoma"/>
        </w:rPr>
        <w:t xml:space="preserve"> устанавливается в течение </w:t>
      </w:r>
      <w:r w:rsidR="00F94264" w:rsidRPr="00490755">
        <w:rPr>
          <w:rFonts w:ascii="Tahoma" w:hAnsi="Tahoma" w:cs="Tahoma"/>
        </w:rPr>
        <w:t>двух лет</w:t>
      </w:r>
      <w:r w:rsidRPr="00490755">
        <w:rPr>
          <w:rFonts w:ascii="Tahoma" w:hAnsi="Tahoma" w:cs="Tahoma"/>
        </w:rPr>
        <w:t xml:space="preserve"> с момента подписания сторонами акта </w:t>
      </w:r>
      <w:r w:rsidR="00610AA3" w:rsidRPr="00490755">
        <w:rPr>
          <w:rFonts w:ascii="Tahoma" w:hAnsi="Tahoma" w:cs="Tahoma"/>
        </w:rPr>
        <w:t>о приемке</w:t>
      </w:r>
      <w:r w:rsidRPr="00490755">
        <w:rPr>
          <w:rFonts w:ascii="Tahoma" w:hAnsi="Tahoma" w:cs="Tahoma"/>
        </w:rPr>
        <w:t xml:space="preserve"> выполненных работ.</w:t>
      </w:r>
    </w:p>
    <w:p w:rsidR="00930DC2" w:rsidRPr="00490755" w:rsidRDefault="00930DC2" w:rsidP="001234AA">
      <w:pPr>
        <w:pStyle w:val="ConsNormal"/>
        <w:widowControl/>
        <w:ind w:firstLine="709"/>
        <w:jc w:val="both"/>
        <w:rPr>
          <w:rFonts w:ascii="Tahoma" w:hAnsi="Tahoma" w:cs="Tahoma"/>
        </w:rPr>
      </w:pPr>
      <w:r w:rsidRPr="00490755">
        <w:rPr>
          <w:rFonts w:ascii="Tahoma" w:hAnsi="Tahoma" w:cs="Tahoma"/>
        </w:rPr>
        <w:t>9.</w:t>
      </w:r>
      <w:r w:rsidR="001B59A4" w:rsidRPr="00490755">
        <w:rPr>
          <w:rFonts w:ascii="Tahoma" w:hAnsi="Tahoma" w:cs="Tahoma"/>
        </w:rPr>
        <w:t>3</w:t>
      </w:r>
      <w:r w:rsidRPr="00490755">
        <w:rPr>
          <w:rFonts w:ascii="Tahoma" w:hAnsi="Tahoma" w:cs="Tahoma"/>
        </w:rPr>
        <w:t>. Если в период гарантийной эксплуатации объекта обнаружатся дефекты, препятствующие его нормальной эксплуатации, то Подрядчик обязан их устранить за свой счет и в установленные Заказчиком сроки.</w:t>
      </w:r>
    </w:p>
    <w:p w:rsidR="00930DC2" w:rsidRPr="00490755" w:rsidRDefault="00930DC2" w:rsidP="001234AA">
      <w:pPr>
        <w:pStyle w:val="ConsNormal"/>
        <w:widowControl/>
        <w:ind w:firstLine="709"/>
        <w:jc w:val="both"/>
        <w:rPr>
          <w:rFonts w:ascii="Tahoma" w:hAnsi="Tahoma" w:cs="Tahoma"/>
        </w:rPr>
      </w:pPr>
      <w:r w:rsidRPr="00490755">
        <w:rPr>
          <w:rFonts w:ascii="Tahoma" w:hAnsi="Tahoma" w:cs="Tahoma"/>
        </w:rPr>
        <w:t>9.</w:t>
      </w:r>
      <w:r w:rsidR="001B59A4" w:rsidRPr="00490755">
        <w:rPr>
          <w:rFonts w:ascii="Tahoma" w:hAnsi="Tahoma" w:cs="Tahoma"/>
        </w:rPr>
        <w:t>4</w:t>
      </w:r>
      <w:r w:rsidRPr="00490755">
        <w:rPr>
          <w:rFonts w:ascii="Tahoma" w:hAnsi="Tahoma" w:cs="Tahoma"/>
        </w:rPr>
        <w:t>. Указанные гарантии не распространяются на случаи преднамеренного повреждения объекта со стороны третьих лиц.</w:t>
      </w:r>
    </w:p>
    <w:p w:rsidR="00930DC2" w:rsidRPr="00490755" w:rsidRDefault="00930DC2" w:rsidP="001234AA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9.</w:t>
      </w:r>
      <w:r w:rsidR="001B59A4" w:rsidRPr="00490755">
        <w:rPr>
          <w:rFonts w:ascii="Tahoma" w:hAnsi="Tahoma" w:cs="Tahoma"/>
          <w:sz w:val="20"/>
          <w:szCs w:val="20"/>
        </w:rPr>
        <w:t>5</w:t>
      </w:r>
      <w:r w:rsidRPr="00490755">
        <w:rPr>
          <w:rFonts w:ascii="Tahoma" w:hAnsi="Tahoma" w:cs="Tahoma"/>
          <w:sz w:val="20"/>
          <w:szCs w:val="20"/>
        </w:rPr>
        <w:t>.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</w:t>
      </w:r>
      <w:r w:rsidR="001234AA" w:rsidRPr="00490755">
        <w:rPr>
          <w:rFonts w:ascii="Tahoma" w:hAnsi="Tahoma" w:cs="Tahoma"/>
          <w:sz w:val="20"/>
          <w:szCs w:val="20"/>
        </w:rPr>
        <w:t xml:space="preserve"> </w:t>
      </w:r>
      <w:r w:rsidRPr="00490755">
        <w:rPr>
          <w:rFonts w:ascii="Tahoma" w:hAnsi="Tahoma" w:cs="Tahoma"/>
          <w:sz w:val="20"/>
          <w:szCs w:val="20"/>
        </w:rPr>
        <w:t>Если экспертизой будут установлены недостатки (дефекты) в работе Подрядчика, последний  возмещает расходы Заказчика на проведение экспертизы.</w:t>
      </w:r>
    </w:p>
    <w:p w:rsidR="00930DC2" w:rsidRPr="00490755" w:rsidRDefault="004076C0" w:rsidP="00930DC2">
      <w:pPr>
        <w:shd w:val="clear" w:color="auto" w:fill="FFFFFF"/>
        <w:spacing w:before="240" w:after="240"/>
        <w:jc w:val="center"/>
        <w:rPr>
          <w:rFonts w:ascii="Tahoma" w:hAnsi="Tahoma" w:cs="Tahoma"/>
          <w:b/>
          <w:bCs/>
          <w:sz w:val="20"/>
          <w:szCs w:val="20"/>
        </w:rPr>
      </w:pPr>
      <w:r w:rsidRPr="00490755">
        <w:rPr>
          <w:rFonts w:ascii="Tahoma" w:hAnsi="Tahoma" w:cs="Tahoma"/>
          <w:b/>
          <w:bCs/>
          <w:sz w:val="20"/>
          <w:szCs w:val="20"/>
        </w:rPr>
        <w:t>10</w:t>
      </w:r>
      <w:r w:rsidR="00290CE0" w:rsidRPr="00490755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930DC2" w:rsidRPr="00490755">
        <w:rPr>
          <w:rFonts w:ascii="Tahoma" w:hAnsi="Tahoma" w:cs="Tahoma"/>
          <w:b/>
          <w:bCs/>
          <w:sz w:val="20"/>
          <w:szCs w:val="20"/>
        </w:rPr>
        <w:t>Ответственность Сторон</w:t>
      </w:r>
    </w:p>
    <w:p w:rsidR="00930DC2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0</w:t>
      </w:r>
      <w:r w:rsidRPr="00490755">
        <w:rPr>
          <w:rFonts w:ascii="Tahoma" w:hAnsi="Tahoma" w:cs="Tahoma"/>
          <w:sz w:val="20"/>
          <w:szCs w:val="20"/>
        </w:rPr>
        <w:t>.1. За неисполнение либо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930DC2" w:rsidRPr="00490755" w:rsidRDefault="004076C0" w:rsidP="00930DC2">
      <w:pPr>
        <w:shd w:val="clear" w:color="auto" w:fill="FFFFFF"/>
        <w:spacing w:before="240" w:after="240"/>
        <w:jc w:val="center"/>
        <w:rPr>
          <w:rFonts w:ascii="Tahoma" w:hAnsi="Tahoma" w:cs="Tahoma"/>
          <w:b/>
          <w:bCs/>
          <w:sz w:val="20"/>
          <w:szCs w:val="20"/>
        </w:rPr>
      </w:pPr>
      <w:r w:rsidRPr="00490755">
        <w:rPr>
          <w:rFonts w:ascii="Tahoma" w:hAnsi="Tahoma" w:cs="Tahoma"/>
          <w:b/>
          <w:bCs/>
          <w:sz w:val="20"/>
          <w:szCs w:val="20"/>
        </w:rPr>
        <w:t>11</w:t>
      </w:r>
      <w:r w:rsidR="00930DC2" w:rsidRPr="00490755">
        <w:rPr>
          <w:rFonts w:ascii="Tahoma" w:hAnsi="Tahoma" w:cs="Tahoma"/>
          <w:b/>
          <w:bCs/>
          <w:sz w:val="20"/>
          <w:szCs w:val="20"/>
        </w:rPr>
        <w:t>. Форс-мажор</w:t>
      </w:r>
    </w:p>
    <w:p w:rsidR="00930DC2" w:rsidRPr="00490755" w:rsidRDefault="00A61EEE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11</w:t>
      </w:r>
      <w:r w:rsidR="00930DC2" w:rsidRPr="00490755">
        <w:rPr>
          <w:rFonts w:ascii="Tahoma" w:hAnsi="Tahoma" w:cs="Tahoma"/>
          <w:sz w:val="20"/>
          <w:szCs w:val="20"/>
        </w:rPr>
        <w:t>.1.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930DC2" w:rsidRPr="00490755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1</w:t>
      </w:r>
      <w:r w:rsidRPr="00490755">
        <w:rPr>
          <w:rFonts w:ascii="Tahoma" w:hAnsi="Tahoma" w:cs="Tahoma"/>
          <w:sz w:val="20"/>
          <w:szCs w:val="20"/>
        </w:rPr>
        <w:t>.2. Сторона, не исполняющая своих обязательств, вследствие обстоятельств непреодолимой силы, должна в трехдневный срок сообщить другой Стороне о возникновении такого обстоятельства.</w:t>
      </w:r>
    </w:p>
    <w:p w:rsidR="00930DC2" w:rsidRPr="00490755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1</w:t>
      </w:r>
      <w:r w:rsidRPr="00490755">
        <w:rPr>
          <w:rFonts w:ascii="Tahoma" w:hAnsi="Tahoma" w:cs="Tahoma"/>
          <w:sz w:val="20"/>
          <w:szCs w:val="20"/>
        </w:rPr>
        <w:t>.3. 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930DC2" w:rsidRPr="00490755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1</w:t>
      </w:r>
      <w:r w:rsidRPr="00490755">
        <w:rPr>
          <w:rFonts w:ascii="Tahoma" w:hAnsi="Tahoma" w:cs="Tahoma"/>
          <w:sz w:val="20"/>
          <w:szCs w:val="20"/>
        </w:rPr>
        <w:t>.4. Если обстоятельства непреодолимой силы или их последствия будут длиться более 3 (Трех) месяцев подряд, то Подрядчик и Заказчик обсудят, какие меры следует принять для продолжения проведения работ.</w:t>
      </w:r>
    </w:p>
    <w:p w:rsidR="00930DC2" w:rsidRPr="00490755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1</w:t>
      </w:r>
      <w:r w:rsidRPr="00490755">
        <w:rPr>
          <w:rFonts w:ascii="Tahoma" w:hAnsi="Tahoma" w:cs="Tahoma"/>
          <w:sz w:val="20"/>
          <w:szCs w:val="20"/>
        </w:rPr>
        <w:t>.5. Если в течение двух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930DC2" w:rsidRPr="00490755" w:rsidRDefault="004076C0" w:rsidP="00930DC2">
      <w:pPr>
        <w:shd w:val="clear" w:color="auto" w:fill="FFFFFF"/>
        <w:spacing w:before="240" w:after="240"/>
        <w:jc w:val="center"/>
        <w:rPr>
          <w:rFonts w:ascii="Tahoma" w:hAnsi="Tahoma" w:cs="Tahoma"/>
          <w:b/>
          <w:bCs/>
          <w:sz w:val="20"/>
          <w:szCs w:val="20"/>
        </w:rPr>
      </w:pPr>
      <w:r w:rsidRPr="00490755">
        <w:rPr>
          <w:rFonts w:ascii="Tahoma" w:hAnsi="Tahoma" w:cs="Tahoma"/>
          <w:b/>
          <w:bCs/>
          <w:sz w:val="20"/>
          <w:szCs w:val="20"/>
        </w:rPr>
        <w:t>12</w:t>
      </w:r>
      <w:r w:rsidR="00930DC2" w:rsidRPr="00490755">
        <w:rPr>
          <w:rFonts w:ascii="Tahoma" w:hAnsi="Tahoma" w:cs="Tahoma"/>
          <w:b/>
          <w:bCs/>
          <w:sz w:val="20"/>
          <w:szCs w:val="20"/>
        </w:rPr>
        <w:t>. Порядок разрешения споров</w:t>
      </w:r>
    </w:p>
    <w:p w:rsidR="00930DC2" w:rsidRPr="00490755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2</w:t>
      </w:r>
      <w:r w:rsidRPr="00490755">
        <w:rPr>
          <w:rFonts w:ascii="Tahoma" w:hAnsi="Tahoma" w:cs="Tahoma"/>
          <w:sz w:val="20"/>
          <w:szCs w:val="20"/>
        </w:rPr>
        <w:t>.1. Все споры, возникшие из настоящего Договора или касающиеся настоящего Договора, Стороны обязуются разрешать путем переговоров.</w:t>
      </w:r>
    </w:p>
    <w:p w:rsidR="00930DC2" w:rsidRPr="00490755" w:rsidRDefault="00930DC2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2</w:t>
      </w:r>
      <w:r w:rsidRPr="00490755">
        <w:rPr>
          <w:rFonts w:ascii="Tahoma" w:hAnsi="Tahoma" w:cs="Tahoma"/>
          <w:sz w:val="20"/>
          <w:szCs w:val="20"/>
        </w:rPr>
        <w:t>.2. При не достижении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действительности, рассматриваются в Арбитражном суде Оренбургской области.</w:t>
      </w:r>
    </w:p>
    <w:p w:rsidR="00930DC2" w:rsidRPr="00490755" w:rsidRDefault="004076C0" w:rsidP="00930DC2">
      <w:pPr>
        <w:shd w:val="clear" w:color="auto" w:fill="FFFFFF"/>
        <w:spacing w:before="240" w:after="240"/>
        <w:jc w:val="center"/>
        <w:rPr>
          <w:rFonts w:ascii="Tahoma" w:hAnsi="Tahoma" w:cs="Tahoma"/>
          <w:b/>
          <w:bCs/>
          <w:sz w:val="20"/>
          <w:szCs w:val="20"/>
        </w:rPr>
      </w:pPr>
      <w:r w:rsidRPr="00490755">
        <w:rPr>
          <w:rFonts w:ascii="Tahoma" w:hAnsi="Tahoma" w:cs="Tahoma"/>
          <w:b/>
          <w:bCs/>
          <w:sz w:val="20"/>
          <w:szCs w:val="20"/>
        </w:rPr>
        <w:t>13</w:t>
      </w:r>
      <w:r w:rsidR="00930DC2" w:rsidRPr="00490755">
        <w:rPr>
          <w:rFonts w:ascii="Tahoma" w:hAnsi="Tahoma" w:cs="Tahoma"/>
          <w:b/>
          <w:bCs/>
          <w:sz w:val="20"/>
          <w:szCs w:val="20"/>
        </w:rPr>
        <w:t>. Заключительные положения</w:t>
      </w:r>
    </w:p>
    <w:p w:rsidR="00930DC2" w:rsidRPr="00490755" w:rsidRDefault="00905AA4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3</w:t>
      </w:r>
      <w:r w:rsidR="00930DC2" w:rsidRPr="00490755">
        <w:rPr>
          <w:rFonts w:ascii="Tahoma" w:hAnsi="Tahoma" w:cs="Tahoma"/>
          <w:sz w:val="20"/>
          <w:szCs w:val="20"/>
        </w:rPr>
        <w:t>.1. Настоящий договор составлен в двух подлинных идентичных экземплярах, имеющих одинаковую  юридическую силу, по одному для каждой стороны.</w:t>
      </w:r>
    </w:p>
    <w:p w:rsidR="003F3C82" w:rsidRPr="00490755" w:rsidRDefault="00905AA4" w:rsidP="001234AA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3</w:t>
      </w:r>
      <w:r w:rsidR="00930DC2" w:rsidRPr="00490755">
        <w:rPr>
          <w:rFonts w:ascii="Tahoma" w:hAnsi="Tahoma" w:cs="Tahoma"/>
          <w:sz w:val="20"/>
          <w:szCs w:val="20"/>
        </w:rPr>
        <w:t xml:space="preserve">.2. </w:t>
      </w:r>
      <w:r w:rsidR="003F3C82" w:rsidRPr="00490755">
        <w:rPr>
          <w:rFonts w:ascii="Tahoma" w:hAnsi="Tahoma" w:cs="Tahoma"/>
          <w:sz w:val="20"/>
          <w:szCs w:val="20"/>
        </w:rPr>
        <w:t xml:space="preserve">После подписания настоящего договора все предыдущие письменные и устные соглашения, переписка, переговоры между Сторонами, относящиеся к настоящему договору, теряют силу, если они противоречат настоящему Договору. </w:t>
      </w:r>
    </w:p>
    <w:p w:rsidR="003F3C82" w:rsidRPr="00490755" w:rsidRDefault="003F3C82" w:rsidP="001234AA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3</w:t>
      </w:r>
      <w:r w:rsidRPr="00490755">
        <w:rPr>
          <w:rFonts w:ascii="Tahoma" w:hAnsi="Tahoma" w:cs="Tahoma"/>
          <w:sz w:val="20"/>
          <w:szCs w:val="20"/>
        </w:rPr>
        <w:t>.3</w:t>
      </w:r>
      <w:r w:rsidR="00CE06AA" w:rsidRPr="00490755">
        <w:rPr>
          <w:rFonts w:ascii="Tahoma" w:hAnsi="Tahoma" w:cs="Tahoma"/>
          <w:sz w:val="20"/>
          <w:szCs w:val="20"/>
        </w:rPr>
        <w:t>.</w:t>
      </w:r>
      <w:r w:rsidRPr="00490755">
        <w:rPr>
          <w:rFonts w:ascii="Tahoma" w:hAnsi="Tahoma" w:cs="Tahoma"/>
          <w:sz w:val="20"/>
          <w:szCs w:val="20"/>
        </w:rPr>
        <w:t xml:space="preserve"> Стороны принимают на себя обязательства по неразглашению и обеспечению защиты конфиденциальной информации, получаемой друг от друга при совершении действий в рамках заключенного договора. </w:t>
      </w:r>
    </w:p>
    <w:p w:rsidR="003F3C82" w:rsidRPr="00490755" w:rsidRDefault="00A61EEE" w:rsidP="001234AA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13</w:t>
      </w:r>
      <w:r w:rsidR="003F3C82" w:rsidRPr="00490755">
        <w:rPr>
          <w:rFonts w:ascii="Tahoma" w:hAnsi="Tahoma" w:cs="Tahoma"/>
          <w:sz w:val="20"/>
          <w:szCs w:val="20"/>
        </w:rPr>
        <w:t>.4</w:t>
      </w:r>
      <w:r w:rsidR="00CE06AA" w:rsidRPr="00490755">
        <w:rPr>
          <w:rFonts w:ascii="Tahoma" w:hAnsi="Tahoma" w:cs="Tahoma"/>
          <w:sz w:val="20"/>
          <w:szCs w:val="20"/>
        </w:rPr>
        <w:t>.</w:t>
      </w:r>
      <w:r w:rsidR="003F3C82" w:rsidRPr="00490755">
        <w:rPr>
          <w:rFonts w:ascii="Tahoma" w:hAnsi="Tahoma" w:cs="Tahoma"/>
          <w:sz w:val="20"/>
          <w:szCs w:val="20"/>
        </w:rPr>
        <w:t xml:space="preserve"> Убытки и потери, понесенные Передающей стороной вследствие разглашения Получателем конфиденциальной информации, возмещаются им в соответствии с действующим законодательством РФ. Обязательства по неразглашению и обеспечению защиты конфиденциальной информации, предусмотренные условиями настоящего договора, исполняются Сторонами в течение 10 лет с момента подписания настоящего договора.</w:t>
      </w:r>
    </w:p>
    <w:p w:rsidR="00930DC2" w:rsidRPr="00490755" w:rsidRDefault="00905AA4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3</w:t>
      </w:r>
      <w:r w:rsidR="00930DC2" w:rsidRPr="00490755">
        <w:rPr>
          <w:rFonts w:ascii="Tahoma" w:hAnsi="Tahoma" w:cs="Tahoma"/>
          <w:sz w:val="20"/>
          <w:szCs w:val="20"/>
        </w:rPr>
        <w:t>.</w:t>
      </w:r>
      <w:r w:rsidR="00EB08D7" w:rsidRPr="00490755">
        <w:rPr>
          <w:rFonts w:ascii="Tahoma" w:hAnsi="Tahoma" w:cs="Tahoma"/>
          <w:sz w:val="20"/>
          <w:szCs w:val="20"/>
        </w:rPr>
        <w:t>5</w:t>
      </w:r>
      <w:r w:rsidR="00930DC2" w:rsidRPr="00490755">
        <w:rPr>
          <w:rFonts w:ascii="Tahoma" w:hAnsi="Tahoma" w:cs="Tahoma"/>
          <w:sz w:val="20"/>
          <w:szCs w:val="20"/>
        </w:rPr>
        <w:t>. Все изменения и дополнения к настоящему Договору считаются действительными, если они оформлены в письменном виде и подписаны полномочными представителями Подрядчика и Заказчика.</w:t>
      </w:r>
    </w:p>
    <w:p w:rsidR="00930DC2" w:rsidRPr="00490755" w:rsidRDefault="00905AA4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3</w:t>
      </w:r>
      <w:r w:rsidR="00930DC2" w:rsidRPr="00490755">
        <w:rPr>
          <w:rFonts w:ascii="Tahoma" w:hAnsi="Tahoma" w:cs="Tahoma"/>
          <w:sz w:val="20"/>
          <w:szCs w:val="20"/>
        </w:rPr>
        <w:t>.</w:t>
      </w:r>
      <w:r w:rsidR="00EB08D7" w:rsidRPr="00490755">
        <w:rPr>
          <w:rFonts w:ascii="Tahoma" w:hAnsi="Tahoma" w:cs="Tahoma"/>
          <w:sz w:val="20"/>
          <w:szCs w:val="20"/>
        </w:rPr>
        <w:t>6</w:t>
      </w:r>
      <w:r w:rsidR="00930DC2" w:rsidRPr="00490755">
        <w:rPr>
          <w:rFonts w:ascii="Tahoma" w:hAnsi="Tahoma" w:cs="Tahoma"/>
          <w:sz w:val="20"/>
          <w:szCs w:val="20"/>
        </w:rPr>
        <w:t>. 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930DC2" w:rsidRPr="00490755" w:rsidRDefault="00905AA4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3</w:t>
      </w:r>
      <w:r w:rsidR="00930DC2" w:rsidRPr="00490755">
        <w:rPr>
          <w:rFonts w:ascii="Tahoma" w:hAnsi="Tahoma" w:cs="Tahoma"/>
          <w:sz w:val="20"/>
          <w:szCs w:val="20"/>
        </w:rPr>
        <w:t>.</w:t>
      </w:r>
      <w:r w:rsidR="00EB08D7" w:rsidRPr="00490755">
        <w:rPr>
          <w:rFonts w:ascii="Tahoma" w:hAnsi="Tahoma" w:cs="Tahoma"/>
          <w:sz w:val="20"/>
          <w:szCs w:val="20"/>
        </w:rPr>
        <w:t>7</w:t>
      </w:r>
      <w:r w:rsidR="00930DC2" w:rsidRPr="00490755">
        <w:rPr>
          <w:rFonts w:ascii="Tahoma" w:hAnsi="Tahoma" w:cs="Tahoma"/>
          <w:sz w:val="20"/>
          <w:szCs w:val="20"/>
        </w:rPr>
        <w:t xml:space="preserve">. Любое уведомление по данному договору может производиться в виде факсимильного сообщения с последующим представлением оригинала документа получателю. </w:t>
      </w:r>
    </w:p>
    <w:p w:rsidR="00930DC2" w:rsidRPr="00490755" w:rsidRDefault="00905AA4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3</w:t>
      </w:r>
      <w:r w:rsidR="00930DC2" w:rsidRPr="00490755">
        <w:rPr>
          <w:rFonts w:ascii="Tahoma" w:hAnsi="Tahoma" w:cs="Tahoma"/>
          <w:sz w:val="20"/>
          <w:szCs w:val="20"/>
        </w:rPr>
        <w:t>.</w:t>
      </w:r>
      <w:r w:rsidR="00EB08D7" w:rsidRPr="00490755">
        <w:rPr>
          <w:rFonts w:ascii="Tahoma" w:hAnsi="Tahoma" w:cs="Tahoma"/>
          <w:sz w:val="20"/>
          <w:szCs w:val="20"/>
        </w:rPr>
        <w:t>8</w:t>
      </w:r>
      <w:r w:rsidR="00930DC2" w:rsidRPr="00490755">
        <w:rPr>
          <w:rFonts w:ascii="Tahoma" w:hAnsi="Tahoma" w:cs="Tahoma"/>
          <w:sz w:val="20"/>
          <w:szCs w:val="20"/>
        </w:rPr>
        <w:t>. Во всем ином, не урегулированном в настоящем договоре, Стороны будут руководствоваться нормами действующего гражданского законодательства России.</w:t>
      </w:r>
    </w:p>
    <w:p w:rsidR="00930DC2" w:rsidRPr="00490755" w:rsidRDefault="00A61EEE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13</w:t>
      </w:r>
      <w:r w:rsidR="00930DC2" w:rsidRPr="00490755">
        <w:rPr>
          <w:rFonts w:ascii="Tahoma" w:hAnsi="Tahoma" w:cs="Tahoma"/>
          <w:sz w:val="20"/>
          <w:szCs w:val="20"/>
        </w:rPr>
        <w:t>.</w:t>
      </w:r>
      <w:r w:rsidR="00EB08D7" w:rsidRPr="00490755">
        <w:rPr>
          <w:rFonts w:ascii="Tahoma" w:hAnsi="Tahoma" w:cs="Tahoma"/>
          <w:sz w:val="20"/>
          <w:szCs w:val="20"/>
        </w:rPr>
        <w:t>9</w:t>
      </w:r>
      <w:r w:rsidR="00930DC2" w:rsidRPr="00490755">
        <w:rPr>
          <w:rFonts w:ascii="Tahoma" w:hAnsi="Tahoma" w:cs="Tahoma"/>
          <w:sz w:val="20"/>
          <w:szCs w:val="20"/>
        </w:rPr>
        <w:t xml:space="preserve">. Ни одна из сторон не вправе передавать имеющиеся права по настоящему договору третьей стороне без письменного согласия другой стороны. </w:t>
      </w:r>
    </w:p>
    <w:p w:rsidR="00930DC2" w:rsidRPr="00490755" w:rsidRDefault="00905AA4" w:rsidP="001234AA">
      <w:pPr>
        <w:shd w:val="clear" w:color="auto" w:fill="FFFFFF"/>
        <w:ind w:firstLine="709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1</w:t>
      </w:r>
      <w:r w:rsidR="00A61EEE" w:rsidRPr="00490755">
        <w:rPr>
          <w:rFonts w:ascii="Tahoma" w:hAnsi="Tahoma" w:cs="Tahoma"/>
          <w:sz w:val="20"/>
          <w:szCs w:val="20"/>
        </w:rPr>
        <w:t>3</w:t>
      </w:r>
      <w:r w:rsidR="00930DC2" w:rsidRPr="00490755">
        <w:rPr>
          <w:rFonts w:ascii="Tahoma" w:hAnsi="Tahoma" w:cs="Tahoma"/>
          <w:sz w:val="20"/>
          <w:szCs w:val="20"/>
        </w:rPr>
        <w:t>.</w:t>
      </w:r>
      <w:r w:rsidR="00EB08D7" w:rsidRPr="00490755">
        <w:rPr>
          <w:rFonts w:ascii="Tahoma" w:hAnsi="Tahoma" w:cs="Tahoma"/>
          <w:sz w:val="20"/>
          <w:szCs w:val="20"/>
        </w:rPr>
        <w:t>10</w:t>
      </w:r>
      <w:r w:rsidR="00930DC2" w:rsidRPr="00490755">
        <w:rPr>
          <w:rFonts w:ascii="Tahoma" w:hAnsi="Tahoma" w:cs="Tahoma"/>
          <w:sz w:val="20"/>
          <w:szCs w:val="20"/>
        </w:rPr>
        <w:t>.  Все указанные в договоре приложения являются его неотъемлемой частью:</w:t>
      </w:r>
    </w:p>
    <w:p w:rsidR="00CE06AA" w:rsidRPr="00490755" w:rsidRDefault="00CE06AA" w:rsidP="00223E3D">
      <w:pPr>
        <w:shd w:val="clear" w:color="auto" w:fill="FFFFFF"/>
        <w:jc w:val="both"/>
        <w:rPr>
          <w:rFonts w:ascii="Tahoma" w:hAnsi="Tahoma" w:cs="Tahoma"/>
          <w:sz w:val="20"/>
          <w:szCs w:val="20"/>
        </w:rPr>
      </w:pPr>
    </w:p>
    <w:p w:rsidR="005A68FA" w:rsidRPr="00490755" w:rsidRDefault="005A68FA" w:rsidP="005A68FA">
      <w:pPr>
        <w:shd w:val="clear" w:color="auto" w:fill="FFFFFF"/>
        <w:ind w:firstLine="708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Приложение 1 - Список адресов для выполнения работ по газификации многоквартирных домов.</w:t>
      </w:r>
    </w:p>
    <w:p w:rsidR="00A20D59" w:rsidRPr="00490755" w:rsidRDefault="00A20D59" w:rsidP="00A20D59">
      <w:pPr>
        <w:shd w:val="clear" w:color="auto" w:fill="FFFFFF"/>
        <w:ind w:firstLine="708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Приложение 2 – Ведомость объемов работ по газификации многоквартирных домов.</w:t>
      </w:r>
    </w:p>
    <w:p w:rsidR="00A20D59" w:rsidRPr="00490755" w:rsidRDefault="00A20D59" w:rsidP="00A20D59">
      <w:pPr>
        <w:shd w:val="clear" w:color="auto" w:fill="FFFFFF"/>
        <w:ind w:firstLine="708"/>
        <w:jc w:val="both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 xml:space="preserve">Приложение 3 - Локальный сметный расчет на работы по газификации многоквартирных домов на объектах Заказчика в п. Переволоцкий </w:t>
      </w:r>
      <w:r w:rsidRPr="00490755">
        <w:rPr>
          <w:rFonts w:ascii="Tahoma" w:hAnsi="Tahoma" w:cs="Tahoma"/>
          <w:color w:val="000000" w:themeColor="text1"/>
          <w:sz w:val="20"/>
          <w:szCs w:val="20"/>
        </w:rPr>
        <w:t>Оренбургской области</w:t>
      </w:r>
      <w:r w:rsidRPr="00490755">
        <w:rPr>
          <w:rFonts w:ascii="Tahoma" w:hAnsi="Tahoma" w:cs="Tahoma"/>
          <w:sz w:val="20"/>
          <w:szCs w:val="20"/>
        </w:rPr>
        <w:t>.</w:t>
      </w:r>
    </w:p>
    <w:p w:rsidR="00F94264" w:rsidRPr="00490755" w:rsidRDefault="00F94264" w:rsidP="00F94264">
      <w:pPr>
        <w:shd w:val="clear" w:color="auto" w:fill="FFFFFF"/>
        <w:spacing w:before="240" w:after="240"/>
        <w:jc w:val="center"/>
        <w:rPr>
          <w:rFonts w:ascii="Tahoma" w:hAnsi="Tahoma" w:cs="Tahoma"/>
          <w:b/>
          <w:sz w:val="20"/>
          <w:szCs w:val="20"/>
        </w:rPr>
      </w:pPr>
      <w:r w:rsidRPr="00490755">
        <w:rPr>
          <w:rFonts w:ascii="Tahoma" w:hAnsi="Tahoma" w:cs="Tahoma"/>
          <w:b/>
          <w:sz w:val="20"/>
          <w:szCs w:val="20"/>
        </w:rPr>
        <w:t>4. Реквизиты и подписи сторон</w:t>
      </w:r>
    </w:p>
    <w:tbl>
      <w:tblPr>
        <w:tblW w:w="1006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103"/>
        <w:gridCol w:w="4961"/>
      </w:tblGrid>
      <w:tr w:rsidR="00876159" w:rsidRPr="00490755" w:rsidTr="00490755">
        <w:trPr>
          <w:trHeight w:val="63"/>
        </w:trPr>
        <w:tc>
          <w:tcPr>
            <w:tcW w:w="5103" w:type="dxa"/>
          </w:tcPr>
          <w:p w:rsidR="005A68FA" w:rsidRPr="00490755" w:rsidRDefault="005A68FA" w:rsidP="005A68FA">
            <w:pPr>
              <w:tabs>
                <w:tab w:val="left" w:pos="0"/>
              </w:tabs>
              <w:ind w:firstLine="567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Заказчик:</w:t>
            </w:r>
          </w:p>
          <w:p w:rsidR="005A68FA" w:rsidRPr="00490755" w:rsidRDefault="005A68FA" w:rsidP="005A68FA">
            <w:pPr>
              <w:tabs>
                <w:tab w:val="left" w:pos="0"/>
              </w:tabs>
              <w:ind w:firstLine="56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5A68FA" w:rsidRPr="00490755" w:rsidRDefault="005A68FA" w:rsidP="005A68FA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b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sz w:val="20"/>
                <w:szCs w:val="20"/>
              </w:rPr>
              <w:t xml:space="preserve">ООО «ЕЭС. Гарант» </w:t>
            </w:r>
          </w:p>
          <w:p w:rsidR="005A68FA" w:rsidRPr="00490755" w:rsidRDefault="005A68FA" w:rsidP="005A68FA">
            <w:pPr>
              <w:ind w:left="317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143421, Московская область, Красногорский р-н, </w:t>
            </w:r>
            <w:smartTag w:uri="urn:schemas-microsoft-com:office:smarttags" w:element="metricconverter">
              <w:smartTagPr>
                <w:attr w:name="ProductID" w:val="26 км"/>
              </w:smartTagPr>
              <w:r w:rsidRPr="00490755">
                <w:rPr>
                  <w:rFonts w:ascii="Tahoma" w:hAnsi="Tahoma" w:cs="Tahoma"/>
                  <w:sz w:val="20"/>
                  <w:szCs w:val="20"/>
                </w:rPr>
                <w:t>26 км</w:t>
              </w:r>
            </w:smartTag>
            <w:r w:rsidRPr="00490755">
              <w:rPr>
                <w:rFonts w:ascii="Tahoma" w:hAnsi="Tahoma" w:cs="Tahoma"/>
                <w:sz w:val="20"/>
                <w:szCs w:val="20"/>
              </w:rPr>
              <w:t xml:space="preserve"> автодороги «Балтия», комплекс ООО «Вега-Лайн», стр.3</w:t>
            </w:r>
          </w:p>
          <w:p w:rsidR="005A68FA" w:rsidRPr="00490755" w:rsidRDefault="005A68FA" w:rsidP="005A68FA">
            <w:pPr>
              <w:ind w:left="317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143421, Московская область, Красногорский р-н, </w:t>
            </w:r>
            <w:smartTag w:uri="urn:schemas-microsoft-com:office:smarttags" w:element="metricconverter">
              <w:smartTagPr>
                <w:attr w:name="ProductID" w:val="26 км"/>
              </w:smartTagPr>
              <w:r w:rsidRPr="00490755">
                <w:rPr>
                  <w:rFonts w:ascii="Tahoma" w:hAnsi="Tahoma" w:cs="Tahoma"/>
                  <w:sz w:val="20"/>
                  <w:szCs w:val="20"/>
                </w:rPr>
                <w:t>26 км</w:t>
              </w:r>
            </w:smartTag>
            <w:r w:rsidRPr="00490755">
              <w:rPr>
                <w:rFonts w:ascii="Tahoma" w:hAnsi="Tahoma" w:cs="Tahoma"/>
                <w:sz w:val="20"/>
                <w:szCs w:val="20"/>
              </w:rPr>
              <w:t xml:space="preserve"> автодороги «Балтия», комплекс ООО «Вега-Лайн», стр.3</w:t>
            </w:r>
          </w:p>
          <w:p w:rsidR="005A68FA" w:rsidRPr="00490755" w:rsidRDefault="005A68FA" w:rsidP="005A68FA">
            <w:pPr>
              <w:pStyle w:val="ad"/>
              <w:tabs>
                <w:tab w:val="left" w:pos="708"/>
              </w:tabs>
              <w:spacing w:line="360" w:lineRule="auto"/>
              <w:ind w:left="31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ИНН 5024104671 КПП 502401001, </w:t>
            </w:r>
          </w:p>
          <w:p w:rsidR="005A68FA" w:rsidRPr="00490755" w:rsidRDefault="005A68FA" w:rsidP="005A68FA">
            <w:pPr>
              <w:pStyle w:val="ad"/>
              <w:tabs>
                <w:tab w:val="left" w:pos="708"/>
              </w:tabs>
              <w:ind w:left="31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р/с  40702810500010203223</w:t>
            </w:r>
          </w:p>
          <w:p w:rsidR="005A68FA" w:rsidRPr="00490755" w:rsidRDefault="005A68FA" w:rsidP="005A68FA">
            <w:pPr>
              <w:pStyle w:val="ad"/>
              <w:tabs>
                <w:tab w:val="left" w:pos="708"/>
              </w:tabs>
              <w:ind w:left="31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Московский филиал ОАО «МЕТКОМБАНК» г. Москва</w:t>
            </w:r>
          </w:p>
          <w:p w:rsidR="005A68FA" w:rsidRPr="00490755" w:rsidRDefault="005A68FA" w:rsidP="005A68FA">
            <w:pPr>
              <w:pStyle w:val="ad"/>
              <w:tabs>
                <w:tab w:val="left" w:pos="708"/>
              </w:tabs>
              <w:ind w:left="31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к/с  30101810800000000200</w:t>
            </w:r>
          </w:p>
          <w:p w:rsidR="005A68FA" w:rsidRPr="00490755" w:rsidRDefault="005A68FA" w:rsidP="005A68FA">
            <w:pPr>
              <w:ind w:left="31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БИК 044579200</w:t>
            </w:r>
          </w:p>
          <w:p w:rsidR="005A68FA" w:rsidRPr="00490755" w:rsidRDefault="005A68FA" w:rsidP="005A68FA">
            <w:pPr>
              <w:ind w:left="31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ОГРН 1095024003140</w:t>
            </w:r>
          </w:p>
          <w:p w:rsidR="005A68FA" w:rsidRPr="00490755" w:rsidRDefault="005A68FA" w:rsidP="005A68FA">
            <w:pPr>
              <w:pStyle w:val="ad"/>
              <w:tabs>
                <w:tab w:val="left" w:pos="708"/>
              </w:tabs>
              <w:spacing w:line="360" w:lineRule="auto"/>
              <w:ind w:left="317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sz w:val="20"/>
                <w:szCs w:val="20"/>
              </w:rPr>
              <w:t>Реквизиты Филиала:</w:t>
            </w:r>
          </w:p>
          <w:p w:rsidR="005A68FA" w:rsidRPr="00490755" w:rsidRDefault="005A68FA" w:rsidP="005A68FA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460024, РФ, Оренбургская обл.,</w:t>
            </w:r>
          </w:p>
          <w:p w:rsidR="005A68FA" w:rsidRPr="00490755" w:rsidRDefault="005A68FA" w:rsidP="005A68FA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г.Оренбург, ул. Аксакова, 3а</w:t>
            </w:r>
          </w:p>
          <w:p w:rsidR="005A68FA" w:rsidRPr="00490755" w:rsidRDefault="005A68FA" w:rsidP="005A68FA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ИНН 5024104671, КПП 561243001</w:t>
            </w:r>
          </w:p>
          <w:p w:rsidR="005A68FA" w:rsidRPr="00490755" w:rsidRDefault="005A68FA" w:rsidP="005A68FA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р/с 40702810446000000078</w:t>
            </w:r>
          </w:p>
          <w:p w:rsidR="005A68FA" w:rsidRPr="00490755" w:rsidRDefault="005A68FA" w:rsidP="005A68FA">
            <w:pPr>
              <w:ind w:left="317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в Оренбургском ОСБ №8623 г.Оренбурга</w:t>
            </w:r>
          </w:p>
          <w:p w:rsidR="005A68FA" w:rsidRPr="00490755" w:rsidRDefault="005A68FA" w:rsidP="005A68FA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к/с 30101810600000000601</w:t>
            </w:r>
          </w:p>
          <w:p w:rsidR="005A68FA" w:rsidRPr="00490755" w:rsidRDefault="005A68FA" w:rsidP="005A68FA">
            <w:pPr>
              <w:ind w:left="317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БИК 045354601, ОГРН 1095024003140</w:t>
            </w:r>
          </w:p>
          <w:p w:rsidR="005A68FA" w:rsidRPr="00490755" w:rsidRDefault="005A68FA" w:rsidP="005A68FA">
            <w:pPr>
              <w:tabs>
                <w:tab w:val="left" w:pos="0"/>
                <w:tab w:val="left" w:pos="708"/>
                <w:tab w:val="center" w:pos="4677"/>
                <w:tab w:val="right" w:pos="9355"/>
              </w:tabs>
              <w:spacing w:line="360" w:lineRule="auto"/>
              <w:ind w:firstLine="56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5A68FA" w:rsidRPr="00490755" w:rsidRDefault="005A68FA" w:rsidP="005A68FA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ООО «ЕЭС. Гарант»</w:t>
            </w:r>
          </w:p>
          <w:p w:rsidR="005A68FA" w:rsidRPr="00490755" w:rsidRDefault="005A68FA" w:rsidP="005A68FA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Директор Оренбургского филиала</w:t>
            </w:r>
          </w:p>
          <w:p w:rsidR="005A68FA" w:rsidRPr="00490755" w:rsidRDefault="005A68FA" w:rsidP="005A68F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5A68FA" w:rsidRPr="00490755" w:rsidRDefault="005A68FA" w:rsidP="005A68FA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_______________________/Болотина О.В. </w:t>
            </w:r>
          </w:p>
          <w:p w:rsidR="005A68FA" w:rsidRPr="00490755" w:rsidRDefault="005A68FA" w:rsidP="005A68FA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м.п.</w:t>
            </w:r>
          </w:p>
          <w:p w:rsidR="005A68FA" w:rsidRPr="00490755" w:rsidRDefault="005A68FA" w:rsidP="005A68FA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«____»________________ г.</w:t>
            </w:r>
          </w:p>
          <w:p w:rsidR="00876159" w:rsidRPr="00490755" w:rsidRDefault="00876159" w:rsidP="008C1841">
            <w:pPr>
              <w:tabs>
                <w:tab w:val="left" w:pos="0"/>
              </w:tabs>
              <w:ind w:firstLine="56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76159" w:rsidRPr="00490755" w:rsidRDefault="00876159" w:rsidP="00A33704">
            <w:pPr>
              <w:ind w:left="57"/>
              <w:jc w:val="both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490755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Подрядчик:</w:t>
            </w:r>
          </w:p>
          <w:p w:rsidR="00876159" w:rsidRPr="00490755" w:rsidRDefault="00876159" w:rsidP="00A33704">
            <w:pPr>
              <w:ind w:left="57"/>
              <w:jc w:val="both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</w:p>
          <w:p w:rsidR="00876159" w:rsidRPr="00490755" w:rsidRDefault="00876159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76159" w:rsidRPr="00490755" w:rsidRDefault="00876159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76159" w:rsidRPr="00490755" w:rsidRDefault="00876159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76159" w:rsidRPr="00490755" w:rsidRDefault="00876159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76159" w:rsidRPr="00490755" w:rsidRDefault="00876159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76159" w:rsidRPr="00490755" w:rsidRDefault="00876159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76159" w:rsidRPr="00490755" w:rsidRDefault="00876159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76159" w:rsidRPr="00490755" w:rsidRDefault="00876159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C1841" w:rsidRPr="00490755" w:rsidRDefault="008C1841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C1841" w:rsidRPr="00490755" w:rsidRDefault="008C1841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C1841" w:rsidRPr="00490755" w:rsidRDefault="008C1841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C1841" w:rsidRPr="00490755" w:rsidRDefault="008C1841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C1841" w:rsidRPr="00490755" w:rsidRDefault="008C1841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C1841" w:rsidRPr="00490755" w:rsidRDefault="008C1841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C1841" w:rsidRPr="00490755" w:rsidRDefault="008C1841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C1841" w:rsidRPr="00490755" w:rsidRDefault="008C1841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C1841" w:rsidRPr="00490755" w:rsidRDefault="008C1841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C1841" w:rsidRPr="00490755" w:rsidRDefault="008C1841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C1841" w:rsidRPr="00490755" w:rsidRDefault="008C1841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C1841" w:rsidRPr="00490755" w:rsidRDefault="008C1841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C1841" w:rsidRPr="00490755" w:rsidRDefault="008C1841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76159" w:rsidRPr="00490755" w:rsidRDefault="00876159" w:rsidP="00A337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76159" w:rsidRPr="00490755" w:rsidRDefault="00876159" w:rsidP="00876159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</w:p>
          <w:p w:rsidR="0074148E" w:rsidRPr="00490755" w:rsidRDefault="0074148E" w:rsidP="00876159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</w:p>
          <w:p w:rsidR="0074148E" w:rsidRPr="00490755" w:rsidRDefault="0074148E" w:rsidP="00876159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</w:p>
          <w:p w:rsidR="0074148E" w:rsidRPr="00490755" w:rsidRDefault="0074148E" w:rsidP="00876159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</w:p>
          <w:p w:rsidR="0074148E" w:rsidRPr="00490755" w:rsidRDefault="0074148E" w:rsidP="00876159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</w:p>
          <w:p w:rsidR="00876159" w:rsidRPr="00490755" w:rsidRDefault="00876159" w:rsidP="0087615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76159" w:rsidRPr="00490755" w:rsidRDefault="00876159" w:rsidP="00876159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_______________________</w:t>
            </w:r>
            <w:r w:rsidR="008C1841"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/</w:t>
            </w: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876159" w:rsidRPr="00490755" w:rsidRDefault="00876159" w:rsidP="00876159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м.п.</w:t>
            </w:r>
          </w:p>
          <w:p w:rsidR="00876159" w:rsidRPr="00490755" w:rsidRDefault="00876159" w:rsidP="00876159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«____»________________ г.</w:t>
            </w:r>
          </w:p>
          <w:p w:rsidR="00876159" w:rsidRPr="00490755" w:rsidRDefault="00876159" w:rsidP="00A33704">
            <w:pPr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</w:tbl>
    <w:p w:rsidR="004D46FD" w:rsidRPr="00490755" w:rsidRDefault="004D46FD" w:rsidP="00A2615F">
      <w:pPr>
        <w:rPr>
          <w:rFonts w:ascii="Tahoma" w:hAnsi="Tahoma" w:cs="Tahoma"/>
          <w:sz w:val="20"/>
          <w:szCs w:val="20"/>
        </w:rPr>
      </w:pPr>
    </w:p>
    <w:p w:rsidR="008756A2" w:rsidRPr="00490755" w:rsidRDefault="008756A2" w:rsidP="00A2615F">
      <w:pPr>
        <w:rPr>
          <w:rFonts w:ascii="Tahoma" w:hAnsi="Tahoma" w:cs="Tahoma"/>
          <w:sz w:val="20"/>
          <w:szCs w:val="20"/>
        </w:rPr>
      </w:pPr>
    </w:p>
    <w:p w:rsidR="008756A2" w:rsidRPr="00490755" w:rsidRDefault="008756A2" w:rsidP="00A2615F">
      <w:pPr>
        <w:rPr>
          <w:rFonts w:ascii="Tahoma" w:hAnsi="Tahoma" w:cs="Tahoma"/>
          <w:sz w:val="20"/>
          <w:szCs w:val="20"/>
        </w:rPr>
      </w:pPr>
    </w:p>
    <w:p w:rsidR="00021A1C" w:rsidRPr="00490755" w:rsidRDefault="00021A1C" w:rsidP="00A2615F">
      <w:pPr>
        <w:rPr>
          <w:rFonts w:ascii="Tahoma" w:hAnsi="Tahoma" w:cs="Tahoma"/>
          <w:sz w:val="20"/>
          <w:szCs w:val="20"/>
        </w:rPr>
      </w:pPr>
    </w:p>
    <w:p w:rsidR="00021A1C" w:rsidRPr="00490755" w:rsidRDefault="00021A1C" w:rsidP="00A2615F">
      <w:pPr>
        <w:rPr>
          <w:rFonts w:ascii="Tahoma" w:hAnsi="Tahoma" w:cs="Tahoma"/>
          <w:sz w:val="20"/>
          <w:szCs w:val="20"/>
        </w:rPr>
      </w:pPr>
    </w:p>
    <w:p w:rsidR="00021A1C" w:rsidRPr="00490755" w:rsidRDefault="00021A1C" w:rsidP="00A2615F">
      <w:pPr>
        <w:rPr>
          <w:rFonts w:ascii="Tahoma" w:hAnsi="Tahoma" w:cs="Tahoma"/>
          <w:sz w:val="20"/>
          <w:szCs w:val="20"/>
        </w:rPr>
      </w:pPr>
    </w:p>
    <w:p w:rsidR="00021A1C" w:rsidRPr="00490755" w:rsidRDefault="00021A1C" w:rsidP="00A2615F">
      <w:pPr>
        <w:rPr>
          <w:rFonts w:ascii="Tahoma" w:hAnsi="Tahoma" w:cs="Tahoma"/>
          <w:sz w:val="20"/>
          <w:szCs w:val="20"/>
        </w:rPr>
      </w:pPr>
    </w:p>
    <w:p w:rsidR="00021A1C" w:rsidRPr="00490755" w:rsidRDefault="00021A1C" w:rsidP="00A2615F">
      <w:pPr>
        <w:rPr>
          <w:rFonts w:ascii="Tahoma" w:hAnsi="Tahoma" w:cs="Tahoma"/>
          <w:sz w:val="20"/>
          <w:szCs w:val="20"/>
        </w:rPr>
      </w:pPr>
    </w:p>
    <w:p w:rsidR="00021A1C" w:rsidRPr="00490755" w:rsidRDefault="00021A1C" w:rsidP="00A2615F">
      <w:pPr>
        <w:rPr>
          <w:rFonts w:ascii="Tahoma" w:hAnsi="Tahoma" w:cs="Tahoma"/>
          <w:sz w:val="20"/>
          <w:szCs w:val="20"/>
        </w:rPr>
      </w:pPr>
    </w:p>
    <w:p w:rsidR="00021A1C" w:rsidRPr="00490755" w:rsidRDefault="00021A1C" w:rsidP="00A2615F">
      <w:pPr>
        <w:rPr>
          <w:rFonts w:ascii="Tahoma" w:hAnsi="Tahoma" w:cs="Tahoma"/>
          <w:sz w:val="20"/>
          <w:szCs w:val="20"/>
        </w:rPr>
      </w:pPr>
    </w:p>
    <w:p w:rsidR="00021A1C" w:rsidRPr="00490755" w:rsidRDefault="00021A1C" w:rsidP="00A2615F">
      <w:pPr>
        <w:rPr>
          <w:rFonts w:ascii="Tahoma" w:hAnsi="Tahoma" w:cs="Tahoma"/>
          <w:sz w:val="20"/>
          <w:szCs w:val="20"/>
        </w:rPr>
      </w:pPr>
    </w:p>
    <w:p w:rsidR="008756A2" w:rsidRPr="00490755" w:rsidRDefault="008756A2" w:rsidP="00A2615F">
      <w:pPr>
        <w:rPr>
          <w:rFonts w:ascii="Tahoma" w:hAnsi="Tahoma" w:cs="Tahoma"/>
          <w:sz w:val="20"/>
          <w:szCs w:val="20"/>
        </w:rPr>
      </w:pPr>
    </w:p>
    <w:p w:rsidR="008756A2" w:rsidRPr="00490755" w:rsidRDefault="008756A2" w:rsidP="00A2615F">
      <w:pPr>
        <w:rPr>
          <w:rFonts w:ascii="Tahoma" w:hAnsi="Tahoma" w:cs="Tahoma"/>
          <w:sz w:val="20"/>
          <w:szCs w:val="20"/>
        </w:rPr>
      </w:pPr>
    </w:p>
    <w:p w:rsidR="00A20D59" w:rsidRPr="00490755" w:rsidRDefault="00A20D59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A20D59" w:rsidRPr="00490755" w:rsidRDefault="00A20D59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A20D59" w:rsidRPr="00490755" w:rsidRDefault="00A20D59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A20D59" w:rsidRPr="00490755" w:rsidRDefault="00A20D59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A20D59" w:rsidRDefault="00A20D59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490755" w:rsidRDefault="00490755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490755" w:rsidRDefault="00490755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490755" w:rsidRDefault="00490755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490755" w:rsidRDefault="00490755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490755" w:rsidRDefault="00490755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490755" w:rsidRDefault="00490755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490755" w:rsidRDefault="00490755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490755" w:rsidRDefault="00490755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490755" w:rsidRDefault="00490755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490755" w:rsidRDefault="00490755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490755" w:rsidRDefault="00490755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490755" w:rsidRDefault="00490755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490755" w:rsidRPr="00490755" w:rsidRDefault="00490755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A20D59" w:rsidRPr="00490755" w:rsidRDefault="00A20D59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A20D59" w:rsidRPr="00490755" w:rsidRDefault="00A20D59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A20D59" w:rsidRPr="00490755" w:rsidRDefault="00A20D59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A20D59" w:rsidRPr="00490755" w:rsidRDefault="00A20D59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A20D59" w:rsidRPr="00490755" w:rsidRDefault="00A20D59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A20D59" w:rsidRPr="00490755" w:rsidRDefault="00A20D59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A20D59" w:rsidRPr="00490755" w:rsidRDefault="00A20D59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85668B" w:rsidRPr="00490755" w:rsidRDefault="0085668B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85668B" w:rsidRPr="00490755" w:rsidRDefault="0085668B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</w:p>
    <w:p w:rsidR="008756A2" w:rsidRPr="00490755" w:rsidRDefault="008756A2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b/>
          <w:sz w:val="20"/>
          <w:szCs w:val="20"/>
        </w:rPr>
      </w:pPr>
      <w:r w:rsidRPr="00490755">
        <w:rPr>
          <w:rFonts w:ascii="Tahoma" w:hAnsi="Tahoma" w:cs="Tahoma"/>
          <w:b/>
          <w:sz w:val="20"/>
          <w:szCs w:val="20"/>
        </w:rPr>
        <w:t xml:space="preserve">Приложение № </w:t>
      </w:r>
      <w:r w:rsidR="00A20D59" w:rsidRPr="00490755">
        <w:rPr>
          <w:rFonts w:ascii="Tahoma" w:hAnsi="Tahoma" w:cs="Tahoma"/>
          <w:b/>
          <w:sz w:val="20"/>
          <w:szCs w:val="20"/>
        </w:rPr>
        <w:t>1</w:t>
      </w:r>
    </w:p>
    <w:p w:rsidR="008756A2" w:rsidRPr="00490755" w:rsidRDefault="008756A2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 xml:space="preserve">к Договору </w:t>
      </w:r>
      <w:r w:rsidRPr="00490755">
        <w:rPr>
          <w:rFonts w:ascii="Tahoma" w:hAnsi="Tahoma" w:cs="Tahoma"/>
          <w:b/>
          <w:sz w:val="20"/>
          <w:szCs w:val="20"/>
        </w:rPr>
        <w:t>________________</w:t>
      </w:r>
    </w:p>
    <w:p w:rsidR="008756A2" w:rsidRPr="00490755" w:rsidRDefault="008756A2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spacing w:val="-2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 xml:space="preserve">от </w:t>
      </w:r>
      <w:r w:rsidRPr="00490755">
        <w:rPr>
          <w:rFonts w:ascii="Tahoma" w:hAnsi="Tahoma" w:cs="Tahoma"/>
          <w:spacing w:val="-1"/>
          <w:sz w:val="20"/>
          <w:szCs w:val="20"/>
        </w:rPr>
        <w:t>«____»</w:t>
      </w:r>
      <w:r w:rsidRPr="00490755">
        <w:rPr>
          <w:rFonts w:ascii="Tahoma" w:hAnsi="Tahoma" w:cs="Tahoma"/>
          <w:sz w:val="20"/>
          <w:szCs w:val="20"/>
        </w:rPr>
        <w:t xml:space="preserve">___________ </w:t>
      </w:r>
      <w:r w:rsidRPr="00490755">
        <w:rPr>
          <w:rFonts w:ascii="Tahoma" w:hAnsi="Tahoma" w:cs="Tahoma"/>
          <w:spacing w:val="-2"/>
          <w:sz w:val="20"/>
          <w:szCs w:val="20"/>
        </w:rPr>
        <w:t>2015г.</w:t>
      </w:r>
    </w:p>
    <w:p w:rsidR="00077C3B" w:rsidRPr="00490755" w:rsidRDefault="00077C3B" w:rsidP="008756A2">
      <w:pPr>
        <w:widowControl w:val="0"/>
        <w:tabs>
          <w:tab w:val="center" w:pos="4153"/>
        </w:tabs>
        <w:ind w:left="57"/>
        <w:jc w:val="right"/>
        <w:rPr>
          <w:rFonts w:ascii="Tahoma" w:hAnsi="Tahoma" w:cs="Tahoma"/>
          <w:sz w:val="20"/>
          <w:szCs w:val="20"/>
        </w:rPr>
      </w:pPr>
    </w:p>
    <w:p w:rsidR="00077C3B" w:rsidRPr="00490755" w:rsidRDefault="008756A2" w:rsidP="00027CA4">
      <w:pPr>
        <w:jc w:val="center"/>
        <w:rPr>
          <w:rFonts w:ascii="Tahoma" w:hAnsi="Tahoma" w:cs="Tahoma"/>
          <w:b/>
          <w:sz w:val="20"/>
          <w:szCs w:val="20"/>
        </w:rPr>
      </w:pPr>
      <w:r w:rsidRPr="00490755">
        <w:rPr>
          <w:rFonts w:ascii="Tahoma" w:hAnsi="Tahoma" w:cs="Tahoma"/>
          <w:b/>
          <w:sz w:val="20"/>
          <w:szCs w:val="20"/>
        </w:rPr>
        <w:t>СПИСОК</w:t>
      </w:r>
    </w:p>
    <w:p w:rsidR="008756A2" w:rsidRPr="00490755" w:rsidRDefault="008756A2" w:rsidP="00027CA4">
      <w:pPr>
        <w:jc w:val="center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 xml:space="preserve"> адре</w:t>
      </w:r>
      <w:r w:rsidR="008C1841" w:rsidRPr="00490755">
        <w:rPr>
          <w:rFonts w:ascii="Tahoma" w:hAnsi="Tahoma" w:cs="Tahoma"/>
          <w:sz w:val="20"/>
          <w:szCs w:val="20"/>
        </w:rPr>
        <w:t>сов по газификации многоквартирных домов</w:t>
      </w:r>
    </w:p>
    <w:p w:rsidR="008756A2" w:rsidRPr="00490755" w:rsidRDefault="008756A2" w:rsidP="00A2615F">
      <w:pPr>
        <w:rPr>
          <w:rFonts w:ascii="Tahoma" w:hAnsi="Tahoma" w:cs="Tahoma"/>
          <w:sz w:val="20"/>
          <w:szCs w:val="20"/>
        </w:rPr>
      </w:pPr>
    </w:p>
    <w:tbl>
      <w:tblPr>
        <w:tblW w:w="8478" w:type="dxa"/>
        <w:tblInd w:w="93" w:type="dxa"/>
        <w:tblLook w:val="04A0" w:firstRow="1" w:lastRow="0" w:firstColumn="1" w:lastColumn="0" w:noHBand="0" w:noVBand="1"/>
      </w:tblPr>
      <w:tblGrid>
        <w:gridCol w:w="724"/>
        <w:gridCol w:w="7754"/>
      </w:tblGrid>
      <w:tr w:rsidR="00077C3B" w:rsidRPr="00490755" w:rsidTr="00077C3B">
        <w:trPr>
          <w:trHeight w:val="30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C3B" w:rsidRPr="00490755" w:rsidRDefault="00077C3B" w:rsidP="00077C3B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7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C3B" w:rsidRPr="00490755" w:rsidRDefault="00077C3B" w:rsidP="00077C3B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13/а кв.30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122 кв.1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122 кв.7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122 кв.9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122 кв.10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122 кв.13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122 кв.15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122 кв.17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124 кв.1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124 кв.4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124 кв.5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124 кв.7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124 кв.8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124 кв.9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124 кв.14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124 кв.18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126 кв.5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126 кв.10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126 кв.15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126 кв.16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ул.Ленинская 126 кв.18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1 кв.2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9 кв.1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13 кв.1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13 кв.2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13 кв.1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2 кв.5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2 кв.6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2 кв.10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2 кв.14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2 кв.15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2 кв.16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2 кв.17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4 кв.2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4 кв.7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4 кв.11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6 кв.10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6 кв.11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6 кв.12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6 кв.14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6/а кв.3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6/а кв.10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6/а кв.12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ул.Лесная 6/а кв.14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19 кв.1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19 кв.2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19 кв.4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19 кв.5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21 кв.1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21 кв.5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21 кв.6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21 кв.7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23 кв.6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23 кв.7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23 кв.8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25 кв.4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25 кв.5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25 кв.6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25 кв.7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27 кв.3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27 кв.4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27 кв.5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27 кв.6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27 кв.7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29 кв.2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29 кв.4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29 кв.5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31 кв.2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31 кв.3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31 кв.4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31 кв.5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31 кв.6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31 кв.7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12 кв.2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12 кв.3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12 кв.5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12 кв.6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14 кв.2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14 кв.3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14 кв.4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14 кв.6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14 кв.7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16 кв.2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16 кв.5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16 кв.8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18 кв.1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18 кв.7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18 кв.10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20 кв.1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20 кв.2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20 кв.5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20 кв.6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20 кв.8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20 кв.9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20 кв.10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20 кв.12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22 кв.1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22 кв.2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22 кв.3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22 кв.6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22 кв.12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ул.Геологов 33 кв.1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29 кв.2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10 кв.1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10 кв.2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10 кв.3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10/А кв.8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10 кв.5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10 кв.7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10 кв.8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10/а кв.21</w:t>
            </w:r>
          </w:p>
        </w:tc>
      </w:tr>
      <w:tr w:rsidR="00021A1C" w:rsidRPr="00490755" w:rsidTr="00021A1C">
        <w:trPr>
          <w:trHeight w:val="3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A1C" w:rsidRPr="00490755" w:rsidRDefault="00021A1C" w:rsidP="00077C3B">
            <w:pPr>
              <w:suppressAutoHyphens w:val="0"/>
              <w:jc w:val="right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A1C" w:rsidRPr="00490755" w:rsidRDefault="001F4A39" w:rsidP="00021A1C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Оренбургская область, п. Переволоцкий</w:t>
            </w:r>
            <w:r w:rsidR="00021A1C" w:rsidRPr="00490755">
              <w:rPr>
                <w:rFonts w:ascii="Tahoma" w:hAnsi="Tahoma" w:cs="Tahoma"/>
                <w:sz w:val="20"/>
                <w:szCs w:val="20"/>
              </w:rPr>
              <w:t xml:space="preserve"> ул.Нефтяников 10 кв.10</w:t>
            </w:r>
          </w:p>
        </w:tc>
      </w:tr>
    </w:tbl>
    <w:p w:rsidR="008756A2" w:rsidRPr="00490755" w:rsidRDefault="008756A2" w:rsidP="00A2615F">
      <w:pPr>
        <w:rPr>
          <w:rFonts w:ascii="Tahoma" w:hAnsi="Tahoma" w:cs="Tahoma"/>
          <w:sz w:val="20"/>
          <w:szCs w:val="20"/>
        </w:rPr>
      </w:pPr>
    </w:p>
    <w:tbl>
      <w:tblPr>
        <w:tblW w:w="10064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103"/>
        <w:gridCol w:w="4961"/>
      </w:tblGrid>
      <w:tr w:rsidR="00941523" w:rsidRPr="00490755" w:rsidTr="00490755">
        <w:trPr>
          <w:trHeight w:val="63"/>
        </w:trPr>
        <w:tc>
          <w:tcPr>
            <w:tcW w:w="5103" w:type="dxa"/>
          </w:tcPr>
          <w:p w:rsidR="00941523" w:rsidRPr="00490755" w:rsidRDefault="00941523" w:rsidP="00276532">
            <w:pPr>
              <w:tabs>
                <w:tab w:val="left" w:pos="0"/>
                <w:tab w:val="left" w:pos="708"/>
                <w:tab w:val="center" w:pos="4677"/>
                <w:tab w:val="right" w:pos="9355"/>
              </w:tabs>
              <w:spacing w:line="360" w:lineRule="auto"/>
              <w:ind w:firstLine="56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A20D59" w:rsidRPr="00490755" w:rsidRDefault="00A20D59" w:rsidP="00A20D59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ООО «ЕЭС. Гарант»</w:t>
            </w:r>
          </w:p>
          <w:p w:rsidR="00A20D59" w:rsidRPr="00490755" w:rsidRDefault="00A20D59" w:rsidP="00A20D59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Директор Оренбургского филиала</w:t>
            </w:r>
          </w:p>
          <w:p w:rsidR="00A20D59" w:rsidRPr="00490755" w:rsidRDefault="00A20D59" w:rsidP="00A20D5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A20D59" w:rsidRPr="00490755" w:rsidRDefault="00A20D59" w:rsidP="00A20D59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_______________________/Болотина О.В. </w:t>
            </w:r>
          </w:p>
          <w:p w:rsidR="00A20D59" w:rsidRPr="00490755" w:rsidRDefault="00A20D59" w:rsidP="00A20D59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м.п.</w:t>
            </w:r>
          </w:p>
          <w:p w:rsidR="00A20D59" w:rsidRPr="00490755" w:rsidRDefault="00A20D59" w:rsidP="00A20D59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«____»________________ г.</w:t>
            </w:r>
          </w:p>
          <w:p w:rsidR="00941523" w:rsidRPr="00490755" w:rsidRDefault="00941523" w:rsidP="008C1841">
            <w:pPr>
              <w:tabs>
                <w:tab w:val="left" w:pos="0"/>
              </w:tabs>
              <w:ind w:firstLine="56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41523" w:rsidRPr="00490755" w:rsidRDefault="00941523" w:rsidP="00276532">
            <w:pPr>
              <w:pStyle w:val="ac"/>
              <w:spacing w:after="0" w:line="240" w:lineRule="auto"/>
              <w:ind w:left="317"/>
              <w:rPr>
                <w:rFonts w:ascii="Tahoma" w:hAnsi="Tahoma" w:cs="Tahoma"/>
                <w:sz w:val="20"/>
                <w:szCs w:val="20"/>
              </w:rPr>
            </w:pPr>
          </w:p>
          <w:p w:rsidR="00490755" w:rsidRDefault="00490755" w:rsidP="00490755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90755" w:rsidRDefault="00490755" w:rsidP="00490755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90755" w:rsidRDefault="00490755" w:rsidP="00490755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90755" w:rsidRDefault="00490755" w:rsidP="00490755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90755" w:rsidRPr="00490755" w:rsidRDefault="00490755" w:rsidP="00490755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_______________________/ </w:t>
            </w:r>
          </w:p>
          <w:p w:rsidR="00490755" w:rsidRPr="00490755" w:rsidRDefault="00490755" w:rsidP="00490755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м.п.</w:t>
            </w:r>
          </w:p>
          <w:p w:rsidR="00490755" w:rsidRPr="00490755" w:rsidRDefault="00490755" w:rsidP="00490755">
            <w:pPr>
              <w:tabs>
                <w:tab w:val="left" w:pos="0"/>
              </w:tabs>
              <w:ind w:firstLine="31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«____»________________ г.</w:t>
            </w:r>
          </w:p>
          <w:p w:rsidR="00941523" w:rsidRPr="00490755" w:rsidRDefault="00941523" w:rsidP="008C1841">
            <w:pPr>
              <w:tabs>
                <w:tab w:val="left" w:pos="0"/>
              </w:tabs>
              <w:ind w:firstLine="317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</w:tbl>
    <w:p w:rsidR="00077C3B" w:rsidRPr="00490755" w:rsidRDefault="00077C3B" w:rsidP="00A2615F">
      <w:pPr>
        <w:rPr>
          <w:rFonts w:ascii="Tahoma" w:hAnsi="Tahoma" w:cs="Tahoma"/>
          <w:sz w:val="20"/>
          <w:szCs w:val="20"/>
        </w:rPr>
      </w:pPr>
    </w:p>
    <w:p w:rsidR="009B64B8" w:rsidRPr="00490755" w:rsidRDefault="009B64B8" w:rsidP="00A2615F">
      <w:pPr>
        <w:rPr>
          <w:rFonts w:ascii="Tahoma" w:hAnsi="Tahoma" w:cs="Tahoma"/>
          <w:sz w:val="20"/>
          <w:szCs w:val="20"/>
        </w:rPr>
      </w:pPr>
    </w:p>
    <w:p w:rsidR="009B64B8" w:rsidRPr="00490755" w:rsidRDefault="009B64B8" w:rsidP="00A2615F">
      <w:pPr>
        <w:rPr>
          <w:rFonts w:ascii="Tahoma" w:hAnsi="Tahoma" w:cs="Tahoma"/>
          <w:sz w:val="20"/>
          <w:szCs w:val="20"/>
        </w:rPr>
      </w:pPr>
    </w:p>
    <w:p w:rsidR="009B64B8" w:rsidRPr="00490755" w:rsidRDefault="009B64B8" w:rsidP="00A2615F">
      <w:pPr>
        <w:rPr>
          <w:rFonts w:ascii="Tahoma" w:hAnsi="Tahoma" w:cs="Tahoma"/>
          <w:sz w:val="20"/>
          <w:szCs w:val="20"/>
        </w:rPr>
      </w:pPr>
    </w:p>
    <w:p w:rsidR="009B64B8" w:rsidRPr="00490755" w:rsidRDefault="009B64B8" w:rsidP="00A2615F">
      <w:pPr>
        <w:rPr>
          <w:rFonts w:ascii="Tahoma" w:hAnsi="Tahoma" w:cs="Tahoma"/>
          <w:sz w:val="20"/>
          <w:szCs w:val="20"/>
        </w:rPr>
      </w:pPr>
    </w:p>
    <w:p w:rsidR="009B64B8" w:rsidRPr="00490755" w:rsidRDefault="009B64B8" w:rsidP="00A2615F">
      <w:pPr>
        <w:rPr>
          <w:rFonts w:ascii="Tahoma" w:hAnsi="Tahoma" w:cs="Tahoma"/>
          <w:sz w:val="20"/>
          <w:szCs w:val="20"/>
        </w:rPr>
      </w:pPr>
    </w:p>
    <w:p w:rsidR="009B64B8" w:rsidRPr="00490755" w:rsidRDefault="009B64B8" w:rsidP="00A2615F">
      <w:pPr>
        <w:rPr>
          <w:rFonts w:ascii="Tahoma" w:hAnsi="Tahoma" w:cs="Tahoma"/>
          <w:sz w:val="20"/>
          <w:szCs w:val="20"/>
        </w:rPr>
      </w:pPr>
    </w:p>
    <w:p w:rsidR="009B64B8" w:rsidRPr="00490755" w:rsidRDefault="009B64B8" w:rsidP="00A2615F">
      <w:pPr>
        <w:rPr>
          <w:rFonts w:ascii="Tahoma" w:hAnsi="Tahoma" w:cs="Tahoma"/>
          <w:sz w:val="20"/>
          <w:szCs w:val="20"/>
        </w:rPr>
      </w:pPr>
    </w:p>
    <w:p w:rsidR="009B64B8" w:rsidRPr="00490755" w:rsidRDefault="009B64B8" w:rsidP="009B64B8">
      <w:pPr>
        <w:pStyle w:val="ConsPlusNormal"/>
        <w:widowControl/>
        <w:ind w:firstLine="0"/>
        <w:rPr>
          <w:rFonts w:ascii="Tahoma" w:hAnsi="Tahoma" w:cs="Tahoma"/>
          <w:b/>
        </w:rPr>
        <w:sectPr w:rsidR="009B64B8" w:rsidRPr="00490755" w:rsidSect="004A0926">
          <w:headerReference w:type="default" r:id="rId12"/>
          <w:footerReference w:type="even" r:id="rId13"/>
          <w:footerReference w:type="default" r:id="rId14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80"/>
        <w:gridCol w:w="7216"/>
        <w:gridCol w:w="914"/>
        <w:gridCol w:w="1418"/>
      </w:tblGrid>
      <w:tr w:rsidR="009B64B8" w:rsidRPr="00490755" w:rsidTr="00490755">
        <w:trPr>
          <w:trHeight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B64B8" w:rsidRPr="00490755" w:rsidTr="0049075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Default="00490755" w:rsidP="009B64B8">
            <w:pPr>
              <w:suppressAutoHyphens w:val="0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Приложение</w:t>
            </w:r>
            <w:r w:rsidR="009B64B8" w:rsidRPr="00490755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 xml:space="preserve"> № 2</w:t>
            </w:r>
          </w:p>
          <w:p w:rsidR="00490755" w:rsidRPr="00490755" w:rsidRDefault="00490755" w:rsidP="00490755">
            <w:pPr>
              <w:widowControl w:val="0"/>
              <w:tabs>
                <w:tab w:val="center" w:pos="4153"/>
              </w:tabs>
              <w:ind w:left="57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к Договору </w:t>
            </w:r>
            <w:r w:rsidRPr="00490755">
              <w:rPr>
                <w:rFonts w:ascii="Tahoma" w:hAnsi="Tahoma" w:cs="Tahoma"/>
                <w:b/>
                <w:sz w:val="20"/>
                <w:szCs w:val="20"/>
              </w:rPr>
              <w:t>________________</w:t>
            </w:r>
          </w:p>
          <w:p w:rsidR="00490755" w:rsidRPr="00490755" w:rsidRDefault="00490755" w:rsidP="00490755">
            <w:pPr>
              <w:widowControl w:val="0"/>
              <w:tabs>
                <w:tab w:val="center" w:pos="4153"/>
              </w:tabs>
              <w:ind w:left="57"/>
              <w:jc w:val="right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от </w:t>
            </w:r>
            <w:r w:rsidRPr="00490755">
              <w:rPr>
                <w:rFonts w:ascii="Tahoma" w:hAnsi="Tahoma" w:cs="Tahoma"/>
                <w:spacing w:val="-1"/>
                <w:sz w:val="20"/>
                <w:szCs w:val="20"/>
              </w:rPr>
              <w:t>«____»</w:t>
            </w:r>
            <w:r w:rsidRPr="00490755">
              <w:rPr>
                <w:rFonts w:ascii="Tahoma" w:hAnsi="Tahoma" w:cs="Tahoma"/>
                <w:sz w:val="20"/>
                <w:szCs w:val="20"/>
              </w:rPr>
              <w:t xml:space="preserve">___________ </w:t>
            </w:r>
            <w:r w:rsidRPr="00490755">
              <w:rPr>
                <w:rFonts w:ascii="Tahoma" w:hAnsi="Tahoma" w:cs="Tahoma"/>
                <w:spacing w:val="-2"/>
                <w:sz w:val="20"/>
                <w:szCs w:val="20"/>
              </w:rPr>
              <w:t>2015г.</w:t>
            </w:r>
          </w:p>
        </w:tc>
      </w:tr>
      <w:tr w:rsidR="009B64B8" w:rsidRPr="00490755" w:rsidTr="00490755">
        <w:trPr>
          <w:trHeight w:val="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B64B8" w:rsidRPr="00490755" w:rsidTr="0049075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BE5DE7" w:rsidP="00490755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Ведомость объемов работ</w:t>
            </w:r>
          </w:p>
        </w:tc>
      </w:tr>
      <w:tr w:rsidR="009B64B8" w:rsidRPr="00490755" w:rsidTr="0049075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64B8" w:rsidRPr="00490755" w:rsidRDefault="009B64B8" w:rsidP="00490755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на выполнение работ по газификации многоквартирных домов</w:t>
            </w:r>
          </w:p>
        </w:tc>
      </w:tr>
      <w:tr w:rsidR="009B64B8" w:rsidRPr="00490755" w:rsidTr="0049075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64B8" w:rsidRPr="00490755" w:rsidRDefault="00BE5DE7" w:rsidP="00490755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(</w:t>
            </w:r>
            <w:r w:rsidR="009B64B8" w:rsidRPr="00490755">
              <w:rPr>
                <w:rFonts w:ascii="Tahoma" w:hAnsi="Tahoma" w:cs="Tahoma"/>
                <w:sz w:val="20"/>
                <w:szCs w:val="20"/>
                <w:lang w:eastAsia="ru-RU"/>
              </w:rPr>
              <w:t>112 абонентов) по адресу Оренбургская область, п. Переволоцкий</w:t>
            </w:r>
          </w:p>
        </w:tc>
      </w:tr>
      <w:tr w:rsidR="009B64B8" w:rsidRPr="00490755" w:rsidTr="00490755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490755" w:rsidP="009B64B8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 xml:space="preserve">             </w:t>
            </w:r>
            <w:r w:rsidR="009B64B8" w:rsidRPr="00490755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ВЕДОМОСТЬ  ОБЪЕМОВ   РАБОТ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B64B8" w:rsidRPr="00490755" w:rsidTr="0049075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B64B8" w:rsidRPr="00490755" w:rsidTr="0049075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490755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ед</w:t>
            </w:r>
            <w:r w:rsidR="00490755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.</w:t>
            </w:r>
            <w:r w:rsidRPr="00490755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изм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9B64B8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количество</w:t>
            </w:r>
          </w:p>
        </w:tc>
      </w:tr>
      <w:tr w:rsidR="009B64B8" w:rsidRPr="00490755" w:rsidTr="00490755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Выполнение проектных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112</w:t>
            </w:r>
          </w:p>
        </w:tc>
      </w:tr>
      <w:tr w:rsidR="009B64B8" w:rsidRPr="00490755" w:rsidTr="0049075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 xml:space="preserve">Прокладка трубопроводов газоснабжения из стальных водогазопроводных неоцинкованных труб диаметром 15 мм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1008</w:t>
            </w:r>
          </w:p>
        </w:tc>
      </w:tr>
      <w:tr w:rsidR="009B64B8" w:rsidRPr="00490755" w:rsidTr="00490755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 xml:space="preserve">Прокладка трубопроводов газоснабжения из стальных водогазопроводных неоцинкованных труб диаметром 20 мм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672</w:t>
            </w:r>
          </w:p>
        </w:tc>
      </w:tr>
      <w:tr w:rsidR="009B64B8" w:rsidRPr="00490755" w:rsidTr="00490755">
        <w:trPr>
          <w:trHeight w:val="6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15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224</w:t>
            </w:r>
          </w:p>
        </w:tc>
      </w:tr>
      <w:tr w:rsidR="009B64B8" w:rsidRPr="00490755" w:rsidTr="00490755">
        <w:trPr>
          <w:trHeight w:val="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20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112</w:t>
            </w:r>
          </w:p>
        </w:tc>
      </w:tr>
      <w:tr w:rsidR="009B64B8" w:rsidRPr="00490755" w:rsidTr="004907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Крепления для трубопроводов: кронштейны, планки, хомуты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784</w:t>
            </w:r>
          </w:p>
        </w:tc>
      </w:tr>
      <w:tr w:rsidR="009B64B8" w:rsidRPr="00490755" w:rsidTr="00490755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Установка Клапана КТЗ дуаметром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112</w:t>
            </w:r>
          </w:p>
        </w:tc>
      </w:tr>
      <w:tr w:rsidR="009B64B8" w:rsidRPr="00490755" w:rsidTr="00490755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Установка приборов учета газа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112</w:t>
            </w:r>
          </w:p>
        </w:tc>
      </w:tr>
      <w:tr w:rsidR="009B64B8" w:rsidRPr="00490755" w:rsidTr="00490755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Монтаж газового котла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112</w:t>
            </w:r>
          </w:p>
        </w:tc>
      </w:tr>
      <w:tr w:rsidR="009B64B8" w:rsidRPr="00490755" w:rsidTr="00490755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Транспортные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112</w:t>
            </w:r>
          </w:p>
        </w:tc>
      </w:tr>
      <w:tr w:rsidR="009B64B8" w:rsidRPr="00490755" w:rsidTr="00490755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Монтаж футляра диаметром 40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112</w:t>
            </w:r>
          </w:p>
        </w:tc>
      </w:tr>
      <w:tr w:rsidR="009B64B8" w:rsidRPr="00490755" w:rsidTr="00490755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 xml:space="preserve">Заделка монтажной пеной концов футляра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112</w:t>
            </w:r>
          </w:p>
        </w:tc>
      </w:tr>
      <w:tr w:rsidR="009B64B8" w:rsidRPr="00490755" w:rsidTr="00490755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Прокладка воздуховодов из листовой оцинкованной стали и алюминия класса П (плотные) толщиной 0,5 мм, диаметром до 200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 xml:space="preserve"> м²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112</w:t>
            </w:r>
          </w:p>
        </w:tc>
      </w:tr>
      <w:tr w:rsidR="009B64B8" w:rsidRPr="00490755" w:rsidTr="00490755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 xml:space="preserve">Масляная окраска металлических поверхностей решеток, переплетов, труб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 xml:space="preserve"> м²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112</w:t>
            </w:r>
          </w:p>
        </w:tc>
      </w:tr>
      <w:tr w:rsidR="009B64B8" w:rsidRPr="00490755" w:rsidTr="00490755">
        <w:trPr>
          <w:trHeight w:val="5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Пробивка в кирпичных стенах отверстий круглых диаметром до 50 мм при толщине стен до 51 см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112</w:t>
            </w:r>
          </w:p>
        </w:tc>
      </w:tr>
      <w:tr w:rsidR="009B64B8" w:rsidRPr="00490755" w:rsidTr="00490755">
        <w:trPr>
          <w:trHeight w:val="4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Очистка полости трубопровода продувкой воздухом, условный диаметр газопровода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1568</w:t>
            </w:r>
          </w:p>
        </w:tc>
      </w:tr>
      <w:tr w:rsidR="009B64B8" w:rsidRPr="00490755" w:rsidTr="00490755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Пневматическое испытание газопроводов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1568</w:t>
            </w:r>
          </w:p>
        </w:tc>
      </w:tr>
      <w:tr w:rsidR="009B64B8" w:rsidRPr="00490755" w:rsidTr="00490755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Оформление исполнительно-технической документации на монтаж надземного газопровода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112</w:t>
            </w:r>
          </w:p>
        </w:tc>
      </w:tr>
      <w:tr w:rsidR="009B64B8" w:rsidRPr="00490755" w:rsidTr="00490755">
        <w:trPr>
          <w:trHeight w:val="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Технический надзор за строительством внутридомового газопровода и монтажом газового оборудования в многоквартирном жилом доме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490755">
            <w:pPr>
              <w:suppressAutoHyphens w:val="0"/>
              <w:rPr>
                <w:rFonts w:ascii="Tahoma" w:hAnsi="Tahoma" w:cs="Tahoma"/>
                <w:sz w:val="16"/>
                <w:szCs w:val="20"/>
                <w:lang w:eastAsia="ru-RU"/>
              </w:rPr>
            </w:pPr>
            <w:r w:rsidRPr="00490755">
              <w:rPr>
                <w:rFonts w:ascii="Tahoma" w:hAnsi="Tahoma" w:cs="Tahoma"/>
                <w:sz w:val="16"/>
                <w:szCs w:val="20"/>
                <w:lang w:eastAsia="ru-RU"/>
              </w:rPr>
              <w:t>112</w:t>
            </w:r>
          </w:p>
        </w:tc>
      </w:tr>
    </w:tbl>
    <w:p w:rsidR="00B917A2" w:rsidRPr="00490755" w:rsidRDefault="00B917A2" w:rsidP="00B917A2">
      <w:pPr>
        <w:pStyle w:val="a4"/>
        <w:jc w:val="center"/>
        <w:rPr>
          <w:rFonts w:ascii="Tahoma" w:hAnsi="Tahoma" w:cs="Tahoma"/>
          <w:sz w:val="20"/>
        </w:rPr>
      </w:pPr>
    </w:p>
    <w:p w:rsidR="00B917A2" w:rsidRPr="00490755" w:rsidRDefault="00B917A2" w:rsidP="00B917A2">
      <w:pPr>
        <w:pStyle w:val="a4"/>
        <w:jc w:val="center"/>
        <w:rPr>
          <w:rFonts w:ascii="Tahoma" w:hAnsi="Tahoma" w:cs="Tahoma"/>
          <w:sz w:val="20"/>
        </w:rPr>
      </w:pPr>
      <w:r w:rsidRPr="00490755">
        <w:rPr>
          <w:rFonts w:ascii="Tahoma" w:hAnsi="Tahoma" w:cs="Tahoma"/>
          <w:sz w:val="20"/>
        </w:rPr>
        <w:t>Составил: _________________________________________________________</w:t>
      </w:r>
    </w:p>
    <w:p w:rsidR="00B917A2" w:rsidRPr="00490755" w:rsidRDefault="00B917A2" w:rsidP="00B917A2">
      <w:pPr>
        <w:pStyle w:val="a4"/>
        <w:jc w:val="center"/>
        <w:rPr>
          <w:rFonts w:ascii="Tahoma" w:hAnsi="Tahoma" w:cs="Tahoma"/>
          <w:sz w:val="20"/>
        </w:rPr>
      </w:pPr>
      <w:r w:rsidRPr="00490755">
        <w:rPr>
          <w:rFonts w:ascii="Tahoma" w:hAnsi="Tahoma" w:cs="Tahoma"/>
          <w:sz w:val="20"/>
        </w:rPr>
        <w:t>(должность, подпись, расшифровка)</w:t>
      </w:r>
    </w:p>
    <w:p w:rsidR="00B917A2" w:rsidRPr="00490755" w:rsidRDefault="00B917A2" w:rsidP="00B917A2">
      <w:pPr>
        <w:pStyle w:val="a4"/>
        <w:jc w:val="center"/>
        <w:rPr>
          <w:rFonts w:ascii="Tahoma" w:hAnsi="Tahoma" w:cs="Tahoma"/>
          <w:sz w:val="20"/>
        </w:rPr>
      </w:pPr>
      <w:r w:rsidRPr="00490755">
        <w:rPr>
          <w:rFonts w:ascii="Tahoma" w:hAnsi="Tahoma" w:cs="Tahoma"/>
          <w:sz w:val="20"/>
        </w:rPr>
        <w:t>Принял: __________________________________________________________</w:t>
      </w:r>
    </w:p>
    <w:p w:rsidR="00B917A2" w:rsidRPr="00490755" w:rsidRDefault="00B917A2" w:rsidP="00B917A2">
      <w:pPr>
        <w:ind w:left="540" w:right="140" w:hanging="540"/>
        <w:jc w:val="center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(должность, подпись, расшифровка)</w:t>
      </w:r>
    </w:p>
    <w:p w:rsidR="009B64B8" w:rsidRPr="00490755" w:rsidRDefault="009B64B8" w:rsidP="009B64B8">
      <w:pPr>
        <w:pStyle w:val="ConsPlusNormal"/>
        <w:widowControl/>
        <w:ind w:firstLine="0"/>
        <w:jc w:val="center"/>
        <w:rPr>
          <w:rFonts w:ascii="Tahoma" w:hAnsi="Tahoma" w:cs="Tahoma"/>
          <w:b/>
        </w:rPr>
        <w:sectPr w:rsidR="009B64B8" w:rsidRPr="00490755" w:rsidSect="004A0926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B64B8" w:rsidRPr="00490755" w:rsidRDefault="009B64B8" w:rsidP="009B64B8">
      <w:pPr>
        <w:pStyle w:val="ConsPlusNormal"/>
        <w:widowControl/>
        <w:ind w:firstLine="0"/>
        <w:jc w:val="center"/>
        <w:rPr>
          <w:rFonts w:ascii="Tahoma" w:hAnsi="Tahoma" w:cs="Tahoma"/>
          <w:b/>
        </w:rPr>
      </w:pPr>
    </w:p>
    <w:p w:rsidR="009B64B8" w:rsidRPr="00490755" w:rsidRDefault="009B64B8" w:rsidP="009B64B8">
      <w:pPr>
        <w:ind w:left="540" w:right="140" w:hanging="540"/>
        <w:jc w:val="right"/>
        <w:rPr>
          <w:rFonts w:ascii="Tahoma" w:hAnsi="Tahoma" w:cs="Tahoma"/>
          <w:b/>
          <w:sz w:val="20"/>
          <w:szCs w:val="20"/>
        </w:rPr>
      </w:pPr>
      <w:r w:rsidRPr="00490755">
        <w:rPr>
          <w:rFonts w:ascii="Tahoma" w:hAnsi="Tahoma" w:cs="Tahoma"/>
          <w:b/>
          <w:sz w:val="20"/>
          <w:szCs w:val="20"/>
        </w:rPr>
        <w:t>Приложение № 3</w:t>
      </w:r>
    </w:p>
    <w:p w:rsidR="009B64B8" w:rsidRPr="00490755" w:rsidRDefault="009B64B8" w:rsidP="009B64B8">
      <w:pPr>
        <w:ind w:left="540" w:hanging="540"/>
        <w:jc w:val="right"/>
        <w:rPr>
          <w:rFonts w:ascii="Tahoma" w:hAnsi="Tahoma" w:cs="Tahoma"/>
          <w:b/>
          <w:sz w:val="20"/>
          <w:szCs w:val="20"/>
        </w:rPr>
      </w:pPr>
      <w:r w:rsidRPr="00490755">
        <w:rPr>
          <w:rFonts w:ascii="Tahoma" w:hAnsi="Tahoma" w:cs="Tahoma"/>
          <w:b/>
          <w:sz w:val="20"/>
          <w:szCs w:val="20"/>
        </w:rPr>
        <w:t>к Договору подряда № _________ от  ______________</w:t>
      </w:r>
    </w:p>
    <w:p w:rsidR="009B64B8" w:rsidRPr="00490755" w:rsidRDefault="009B64B8" w:rsidP="009B64B8">
      <w:pPr>
        <w:ind w:left="540" w:right="283" w:hanging="540"/>
        <w:jc w:val="right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6520"/>
        <w:gridCol w:w="4111"/>
      </w:tblGrid>
      <w:tr w:rsidR="009B64B8" w:rsidRPr="00490755" w:rsidTr="009B64B8">
        <w:tc>
          <w:tcPr>
            <w:tcW w:w="4395" w:type="dxa"/>
          </w:tcPr>
          <w:p w:rsidR="009B64B8" w:rsidRPr="00490755" w:rsidRDefault="009B64B8" w:rsidP="009B64B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Форму утверждаю:</w:t>
            </w:r>
          </w:p>
          <w:p w:rsidR="009B64B8" w:rsidRPr="00490755" w:rsidRDefault="009B64B8" w:rsidP="009B64B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ЗАКАЗЧИК</w:t>
            </w:r>
          </w:p>
          <w:p w:rsidR="009B64B8" w:rsidRPr="00490755" w:rsidRDefault="009B64B8" w:rsidP="009B64B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:rsidR="009B64B8" w:rsidRPr="00490755" w:rsidRDefault="009B64B8" w:rsidP="009B64B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___________________/ </w:t>
            </w:r>
            <w:r w:rsidRPr="00490755" w:rsidDel="00A150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90755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9B64B8" w:rsidRPr="00490755" w:rsidRDefault="009B64B8" w:rsidP="009B64B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6520" w:type="dxa"/>
          </w:tcPr>
          <w:p w:rsidR="009B64B8" w:rsidRPr="00490755" w:rsidRDefault="009B64B8" w:rsidP="009B64B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          </w:t>
            </w:r>
          </w:p>
        </w:tc>
        <w:tc>
          <w:tcPr>
            <w:tcW w:w="4111" w:type="dxa"/>
          </w:tcPr>
          <w:p w:rsidR="009B64B8" w:rsidRPr="00490755" w:rsidRDefault="009B64B8" w:rsidP="009B64B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Форму утверждаю:</w:t>
            </w:r>
          </w:p>
          <w:p w:rsidR="009B64B8" w:rsidRPr="00490755" w:rsidRDefault="009B64B8" w:rsidP="009B64B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ПОДРЯДЧИК</w:t>
            </w:r>
          </w:p>
          <w:p w:rsidR="009B64B8" w:rsidRPr="00490755" w:rsidRDefault="009B64B8" w:rsidP="009B64B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:rsidR="009B64B8" w:rsidRPr="00490755" w:rsidRDefault="009B64B8" w:rsidP="009B64B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_______________/ /</w:t>
            </w:r>
          </w:p>
          <w:p w:rsidR="009B64B8" w:rsidRPr="00490755" w:rsidRDefault="009B64B8" w:rsidP="009B64B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9B64B8" w:rsidRPr="00490755" w:rsidRDefault="009B64B8" w:rsidP="009B64B8">
      <w:pPr>
        <w:pStyle w:val="a4"/>
        <w:pBdr>
          <w:bottom w:val="single" w:sz="12" w:space="0" w:color="auto"/>
        </w:pBdr>
        <w:ind w:left="284"/>
        <w:jc w:val="center"/>
        <w:rPr>
          <w:rFonts w:ascii="Tahoma" w:hAnsi="Tahoma" w:cs="Tahoma"/>
          <w:b/>
          <w:sz w:val="20"/>
        </w:rPr>
      </w:pPr>
    </w:p>
    <w:p w:rsidR="009B64B8" w:rsidRPr="00490755" w:rsidRDefault="009B64B8" w:rsidP="009B64B8">
      <w:pPr>
        <w:pStyle w:val="a4"/>
        <w:ind w:left="284"/>
        <w:jc w:val="center"/>
        <w:rPr>
          <w:rFonts w:ascii="Tahoma" w:hAnsi="Tahoma" w:cs="Tahoma"/>
          <w:sz w:val="20"/>
        </w:rPr>
      </w:pPr>
      <w:r w:rsidRPr="00490755">
        <w:rPr>
          <w:rFonts w:ascii="Tahoma" w:hAnsi="Tahoma" w:cs="Tahoma"/>
          <w:sz w:val="20"/>
        </w:rPr>
        <w:t>(наименование объекта)</w:t>
      </w:r>
    </w:p>
    <w:p w:rsidR="009B64B8" w:rsidRPr="00490755" w:rsidRDefault="009B64B8" w:rsidP="009B64B8">
      <w:pPr>
        <w:pStyle w:val="a4"/>
        <w:ind w:left="284"/>
        <w:jc w:val="center"/>
        <w:rPr>
          <w:rFonts w:ascii="Tahoma" w:hAnsi="Tahoma" w:cs="Tahoma"/>
          <w:sz w:val="20"/>
        </w:rPr>
      </w:pPr>
    </w:p>
    <w:p w:rsidR="009B64B8" w:rsidRPr="00490755" w:rsidRDefault="009B64B8" w:rsidP="009B64B8">
      <w:pPr>
        <w:pStyle w:val="a4"/>
        <w:ind w:left="284"/>
        <w:jc w:val="center"/>
        <w:rPr>
          <w:rFonts w:ascii="Tahoma" w:hAnsi="Tahoma" w:cs="Tahoma"/>
          <w:b/>
          <w:sz w:val="20"/>
        </w:rPr>
      </w:pPr>
      <w:r w:rsidRPr="00490755">
        <w:rPr>
          <w:rFonts w:ascii="Tahoma" w:hAnsi="Tahoma" w:cs="Tahoma"/>
          <w:b/>
          <w:sz w:val="20"/>
        </w:rPr>
        <w:t xml:space="preserve">ЛОКАЛЬНО-СМЕТНЫЙ РАСЧЕТ №_________ </w:t>
      </w:r>
    </w:p>
    <w:p w:rsidR="009B64B8" w:rsidRPr="00490755" w:rsidRDefault="009B64B8" w:rsidP="009B64B8">
      <w:pPr>
        <w:ind w:left="540" w:hanging="540"/>
        <w:jc w:val="center"/>
        <w:rPr>
          <w:rFonts w:ascii="Tahoma" w:hAnsi="Tahoma" w:cs="Tahoma"/>
          <w:b/>
          <w:sz w:val="20"/>
          <w:szCs w:val="20"/>
        </w:rPr>
      </w:pPr>
      <w:r w:rsidRPr="00490755">
        <w:rPr>
          <w:rFonts w:ascii="Tahoma" w:hAnsi="Tahoma" w:cs="Tahoma"/>
          <w:b/>
          <w:sz w:val="20"/>
          <w:szCs w:val="20"/>
        </w:rPr>
        <w:t>к Договору подряда № _________ от  ______________</w:t>
      </w:r>
    </w:p>
    <w:p w:rsidR="009B64B8" w:rsidRPr="00490755" w:rsidRDefault="009B64B8" w:rsidP="009B64B8">
      <w:pPr>
        <w:pStyle w:val="a4"/>
        <w:ind w:left="284"/>
        <w:jc w:val="center"/>
        <w:rPr>
          <w:rFonts w:ascii="Tahoma" w:hAnsi="Tahoma" w:cs="Tahoma"/>
          <w:sz w:val="20"/>
        </w:rPr>
      </w:pPr>
    </w:p>
    <w:p w:rsidR="009B64B8" w:rsidRPr="00490755" w:rsidRDefault="009B64B8" w:rsidP="009B64B8">
      <w:pPr>
        <w:pStyle w:val="a4"/>
        <w:ind w:left="284"/>
        <w:jc w:val="center"/>
        <w:rPr>
          <w:rFonts w:ascii="Tahoma" w:hAnsi="Tahoma" w:cs="Tahoma"/>
          <w:sz w:val="20"/>
        </w:rPr>
      </w:pPr>
      <w:r w:rsidRPr="00490755">
        <w:rPr>
          <w:rFonts w:ascii="Tahoma" w:hAnsi="Tahoma" w:cs="Tahoma"/>
          <w:sz w:val="20"/>
        </w:rPr>
        <w:t>_________________________________________________________________________________________</w:t>
      </w:r>
    </w:p>
    <w:p w:rsidR="009B64B8" w:rsidRPr="00490755" w:rsidRDefault="009B64B8" w:rsidP="009B64B8">
      <w:pPr>
        <w:pStyle w:val="a4"/>
        <w:ind w:left="284"/>
        <w:jc w:val="center"/>
        <w:rPr>
          <w:rFonts w:ascii="Tahoma" w:hAnsi="Tahoma" w:cs="Tahoma"/>
          <w:sz w:val="20"/>
        </w:rPr>
      </w:pPr>
      <w:r w:rsidRPr="00490755">
        <w:rPr>
          <w:rFonts w:ascii="Tahoma" w:hAnsi="Tahoma" w:cs="Tahoma"/>
          <w:sz w:val="20"/>
        </w:rPr>
        <w:t>(наименование работ и затрат, наименование объекта)</w:t>
      </w:r>
    </w:p>
    <w:tbl>
      <w:tblPr>
        <w:tblW w:w="11407" w:type="dxa"/>
        <w:jc w:val="center"/>
        <w:tblInd w:w="-1657" w:type="dxa"/>
        <w:tblLook w:val="04A0" w:firstRow="1" w:lastRow="0" w:firstColumn="1" w:lastColumn="0" w:noHBand="0" w:noVBand="1"/>
      </w:tblPr>
      <w:tblGrid>
        <w:gridCol w:w="294"/>
        <w:gridCol w:w="118"/>
        <w:gridCol w:w="2411"/>
        <w:gridCol w:w="1086"/>
        <w:gridCol w:w="927"/>
        <w:gridCol w:w="700"/>
        <w:gridCol w:w="700"/>
        <w:gridCol w:w="700"/>
        <w:gridCol w:w="2371"/>
        <w:gridCol w:w="700"/>
        <w:gridCol w:w="700"/>
        <w:gridCol w:w="700"/>
      </w:tblGrid>
      <w:tr w:rsidR="009B64B8" w:rsidRPr="00490755" w:rsidTr="00490755">
        <w:trPr>
          <w:gridAfter w:val="4"/>
          <w:wAfter w:w="4471" w:type="dxa"/>
          <w:trHeight w:val="285"/>
          <w:jc w:val="center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64B8" w:rsidRPr="00490755" w:rsidRDefault="009B64B8" w:rsidP="00601ED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601ED1">
            <w:pPr>
              <w:rPr>
                <w:rFonts w:ascii="Tahoma" w:hAnsi="Tahoma" w:cs="Tahoma"/>
                <w:sz w:val="20"/>
                <w:szCs w:val="20"/>
              </w:rPr>
            </w:pPr>
            <w:bookmarkStart w:id="1" w:name="RANGE!D15"/>
            <w:r w:rsidRPr="00490755">
              <w:rPr>
                <w:rFonts w:ascii="Tahoma" w:hAnsi="Tahoma" w:cs="Tahoma"/>
                <w:sz w:val="20"/>
                <w:szCs w:val="20"/>
              </w:rPr>
              <w:t xml:space="preserve">Основание: </w:t>
            </w:r>
            <w:bookmarkEnd w:id="1"/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601ED1">
            <w:pPr>
              <w:rPr>
                <w:rFonts w:ascii="Tahoma" w:hAnsi="Tahoma" w:cs="Tahoma"/>
                <w:sz w:val="20"/>
                <w:szCs w:val="20"/>
              </w:rPr>
            </w:pPr>
            <w:bookmarkStart w:id="2" w:name="RANGE!D16"/>
            <w:r w:rsidRPr="00490755">
              <w:rPr>
                <w:rFonts w:ascii="Tahoma" w:hAnsi="Tahoma" w:cs="Tahoma"/>
                <w:sz w:val="20"/>
                <w:szCs w:val="20"/>
              </w:rPr>
              <w:t>Сметная стоимость _______________________________</w:t>
            </w:r>
            <w:bookmarkEnd w:id="2"/>
            <w:r w:rsidRPr="00490755">
              <w:rPr>
                <w:rFonts w:ascii="Tahoma" w:hAnsi="Tahoma" w:cs="Tahoma"/>
                <w:sz w:val="20"/>
                <w:szCs w:val="20"/>
              </w:rPr>
              <w:t>___________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64B8" w:rsidRPr="00490755" w:rsidRDefault="009B64B8" w:rsidP="009B64B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601ED1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    строительных работ ______________________________________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64B8" w:rsidRPr="00490755" w:rsidRDefault="009B64B8" w:rsidP="009B64B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601ED1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    монтажных работ ________________________________________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64B8" w:rsidRPr="00490755" w:rsidRDefault="009B64B8" w:rsidP="009B64B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601ED1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    прочих _________________________________________________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601ED1">
            <w:pPr>
              <w:rPr>
                <w:rFonts w:ascii="Tahoma" w:hAnsi="Tahoma" w:cs="Tahoma"/>
                <w:sz w:val="20"/>
                <w:szCs w:val="20"/>
              </w:rPr>
            </w:pPr>
            <w:bookmarkStart w:id="3" w:name="RANGE!D20"/>
            <w:r w:rsidRPr="00490755">
              <w:rPr>
                <w:rFonts w:ascii="Tahoma" w:hAnsi="Tahoma" w:cs="Tahoma"/>
                <w:sz w:val="20"/>
                <w:szCs w:val="20"/>
              </w:rPr>
              <w:t>Средства  на оплату труда _________________________</w:t>
            </w:r>
            <w:bookmarkEnd w:id="3"/>
            <w:r w:rsidRPr="00490755">
              <w:rPr>
                <w:rFonts w:ascii="Tahoma" w:hAnsi="Tahoma" w:cs="Tahoma"/>
                <w:sz w:val="20"/>
                <w:szCs w:val="20"/>
              </w:rPr>
              <w:t>___________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64B8" w:rsidRPr="00490755" w:rsidRDefault="009B64B8" w:rsidP="009B64B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4B8" w:rsidRPr="00490755" w:rsidRDefault="009B64B8" w:rsidP="00601ED1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Сметная трудоемкость _______________________________________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4B8" w:rsidRPr="00490755" w:rsidTr="00490755">
        <w:trPr>
          <w:trHeight w:val="66"/>
          <w:jc w:val="center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4B8" w:rsidRPr="00490755" w:rsidRDefault="009B64B8" w:rsidP="009B64B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4B8" w:rsidRPr="00490755" w:rsidRDefault="009B64B8" w:rsidP="00601ED1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Составлен(а) в текущих (прогнозных) ценах по состоянию на________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B64B8" w:rsidRPr="00490755" w:rsidRDefault="009B64B8" w:rsidP="009B64B8">
      <w:pPr>
        <w:pStyle w:val="a4"/>
        <w:jc w:val="center"/>
        <w:rPr>
          <w:rFonts w:ascii="Tahoma" w:hAnsi="Tahoma" w:cs="Tahoma"/>
          <w:sz w:val="20"/>
        </w:rPr>
      </w:pPr>
    </w:p>
    <w:tbl>
      <w:tblPr>
        <w:tblW w:w="15660" w:type="dxa"/>
        <w:jc w:val="center"/>
        <w:tblInd w:w="93" w:type="dxa"/>
        <w:tblLook w:val="04A0" w:firstRow="1" w:lastRow="0" w:firstColumn="1" w:lastColumn="0" w:noHBand="0" w:noVBand="1"/>
      </w:tblPr>
      <w:tblGrid>
        <w:gridCol w:w="445"/>
        <w:gridCol w:w="1430"/>
        <w:gridCol w:w="1900"/>
        <w:gridCol w:w="644"/>
        <w:gridCol w:w="1236"/>
        <w:gridCol w:w="818"/>
        <w:gridCol w:w="919"/>
        <w:gridCol w:w="911"/>
        <w:gridCol w:w="871"/>
        <w:gridCol w:w="818"/>
        <w:gridCol w:w="919"/>
        <w:gridCol w:w="911"/>
        <w:gridCol w:w="871"/>
        <w:gridCol w:w="820"/>
        <w:gridCol w:w="724"/>
        <w:gridCol w:w="699"/>
        <w:gridCol w:w="724"/>
      </w:tblGrid>
      <w:tr w:rsidR="009B64B8" w:rsidRPr="00490755" w:rsidTr="00490755">
        <w:trPr>
          <w:trHeight w:val="360"/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№ пп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Обоснование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Ед. изм.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Кол.</w:t>
            </w:r>
            <w:r w:rsidRPr="00490755">
              <w:rPr>
                <w:rFonts w:ascii="Tahoma" w:hAnsi="Tahoma" w:cs="Tahoma"/>
                <w:sz w:val="20"/>
                <w:szCs w:val="20"/>
              </w:rPr>
              <w:br/>
              <w:t>на ед./</w:t>
            </w:r>
            <w:r w:rsidRPr="00490755">
              <w:rPr>
                <w:rFonts w:ascii="Tahoma" w:hAnsi="Tahoma" w:cs="Tahoma"/>
                <w:sz w:val="20"/>
                <w:szCs w:val="20"/>
              </w:rPr>
              <w:br/>
              <w:t>всего</w:t>
            </w:r>
          </w:p>
        </w:tc>
        <w:tc>
          <w:tcPr>
            <w:tcW w:w="3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Стоимость единицы, руб.</w:t>
            </w:r>
          </w:p>
        </w:tc>
        <w:tc>
          <w:tcPr>
            <w:tcW w:w="3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Общая стоимость, руб.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Т/з осн.</w:t>
            </w:r>
            <w:r w:rsidRPr="00490755">
              <w:rPr>
                <w:rFonts w:ascii="Tahoma" w:hAnsi="Tahoma" w:cs="Tahoma"/>
                <w:sz w:val="20"/>
                <w:szCs w:val="20"/>
              </w:rPr>
              <w:br/>
              <w:t>раб.на ед.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Т/з осн.</w:t>
            </w:r>
            <w:r w:rsidRPr="00490755">
              <w:rPr>
                <w:rFonts w:ascii="Tahoma" w:hAnsi="Tahoma" w:cs="Tahoma"/>
                <w:sz w:val="20"/>
                <w:szCs w:val="20"/>
              </w:rPr>
              <w:br/>
              <w:t>раб.</w:t>
            </w:r>
            <w:r w:rsidRPr="00490755">
              <w:rPr>
                <w:rFonts w:ascii="Tahoma" w:hAnsi="Tahoma" w:cs="Tahoma"/>
                <w:sz w:val="20"/>
                <w:szCs w:val="20"/>
              </w:rPr>
              <w:br/>
              <w:t>Всего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Т/з мех. на ед.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Т/з мех.</w:t>
            </w:r>
            <w:r w:rsidRPr="00490755">
              <w:rPr>
                <w:rFonts w:ascii="Tahoma" w:hAnsi="Tahoma" w:cs="Tahoma"/>
                <w:sz w:val="20"/>
                <w:szCs w:val="20"/>
              </w:rPr>
              <w:br/>
              <w:t>Всего</w:t>
            </w:r>
          </w:p>
        </w:tc>
      </w:tr>
      <w:tr w:rsidR="009B64B8" w:rsidRPr="00490755" w:rsidTr="00490755">
        <w:trPr>
          <w:trHeight w:val="315"/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Всего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В том числе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Всего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В том числе</w:t>
            </w: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4B8" w:rsidRPr="00490755" w:rsidTr="00490755">
        <w:trPr>
          <w:trHeight w:val="315"/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Осн.З/п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Эк.Маш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З/пМех</w:t>
            </w: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Осн.З/п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Эк.Маш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З/пМех</w:t>
            </w: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4B8" w:rsidRPr="00490755" w:rsidRDefault="009B64B8" w:rsidP="009B64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</w:tr>
      <w:tr w:rsidR="009B64B8" w:rsidRPr="00490755" w:rsidTr="009B64B8">
        <w:trPr>
          <w:trHeight w:val="383"/>
          <w:jc w:val="center"/>
        </w:trPr>
        <w:tc>
          <w:tcPr>
            <w:tcW w:w="156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Раздел 1.</w:t>
            </w:r>
          </w:p>
        </w:tc>
      </w:tr>
      <w:tr w:rsidR="009B64B8" w:rsidRPr="00490755" w:rsidTr="00490755">
        <w:trPr>
          <w:trHeight w:val="420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9B64B8">
        <w:trPr>
          <w:trHeight w:val="383"/>
          <w:jc w:val="center"/>
        </w:trPr>
        <w:tc>
          <w:tcPr>
            <w:tcW w:w="156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Раздел 2.</w:t>
            </w:r>
          </w:p>
        </w:tc>
      </w:tr>
      <w:tr w:rsidR="009B64B8" w:rsidRPr="00490755" w:rsidTr="00490755">
        <w:trPr>
          <w:trHeight w:val="420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9B64B8">
        <w:trPr>
          <w:trHeight w:val="383"/>
          <w:jc w:val="center"/>
        </w:trPr>
        <w:tc>
          <w:tcPr>
            <w:tcW w:w="156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Раздел …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Итого прямые затраты по смете в текущих ценах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Итого прямые затраты по смете с учетом коэффициентов к итогам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Накладные расходы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Сметная прибыль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</w:rPr>
              <w:t>Итоги по смете: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Итого Строительные работы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Итого Монтажные работы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Итого Прочие затраты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Итого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  В том числе: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    Материалы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    Машины и механизмы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    ФОТ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    Накладные расходы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    Сметная прибыль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Непредвиденные затраты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Итого с непредвиденными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Понижающий договорной коэффициент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5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 xml:space="preserve">  НДС 18%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B64B8" w:rsidRPr="00490755" w:rsidTr="00490755">
        <w:trPr>
          <w:trHeight w:val="285"/>
          <w:jc w:val="center"/>
        </w:trPr>
        <w:tc>
          <w:tcPr>
            <w:tcW w:w="9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ВСЕГО по смете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9075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4B8" w:rsidRPr="00490755" w:rsidRDefault="009B64B8" w:rsidP="009B64B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90755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</w:tr>
    </w:tbl>
    <w:p w:rsidR="009B64B8" w:rsidRPr="00490755" w:rsidRDefault="009B64B8" w:rsidP="009B64B8">
      <w:pPr>
        <w:pStyle w:val="a4"/>
        <w:jc w:val="center"/>
        <w:rPr>
          <w:rFonts w:ascii="Tahoma" w:hAnsi="Tahoma" w:cs="Tahoma"/>
          <w:sz w:val="20"/>
        </w:rPr>
      </w:pPr>
    </w:p>
    <w:p w:rsidR="009B64B8" w:rsidRPr="00490755" w:rsidRDefault="009B64B8" w:rsidP="009B64B8">
      <w:pPr>
        <w:pStyle w:val="a4"/>
        <w:jc w:val="center"/>
        <w:rPr>
          <w:rFonts w:ascii="Tahoma" w:hAnsi="Tahoma" w:cs="Tahoma"/>
          <w:sz w:val="20"/>
        </w:rPr>
      </w:pPr>
    </w:p>
    <w:p w:rsidR="009B64B8" w:rsidRPr="00490755" w:rsidRDefault="009B64B8" w:rsidP="009B64B8">
      <w:pPr>
        <w:pStyle w:val="a4"/>
        <w:jc w:val="center"/>
        <w:rPr>
          <w:rFonts w:ascii="Tahoma" w:hAnsi="Tahoma" w:cs="Tahoma"/>
          <w:sz w:val="20"/>
        </w:rPr>
      </w:pPr>
      <w:r w:rsidRPr="00490755">
        <w:rPr>
          <w:rFonts w:ascii="Tahoma" w:hAnsi="Tahoma" w:cs="Tahoma"/>
          <w:sz w:val="20"/>
        </w:rPr>
        <w:t>Составил: _________________________________________________________</w:t>
      </w:r>
    </w:p>
    <w:p w:rsidR="009B64B8" w:rsidRPr="00490755" w:rsidRDefault="009B64B8" w:rsidP="009B64B8">
      <w:pPr>
        <w:pStyle w:val="a4"/>
        <w:jc w:val="center"/>
        <w:rPr>
          <w:rFonts w:ascii="Tahoma" w:hAnsi="Tahoma" w:cs="Tahoma"/>
          <w:sz w:val="20"/>
        </w:rPr>
      </w:pPr>
      <w:r w:rsidRPr="00490755">
        <w:rPr>
          <w:rFonts w:ascii="Tahoma" w:hAnsi="Tahoma" w:cs="Tahoma"/>
          <w:sz w:val="20"/>
        </w:rPr>
        <w:t>(должность, подпись, расшифровка)</w:t>
      </w:r>
    </w:p>
    <w:p w:rsidR="009B64B8" w:rsidRPr="00490755" w:rsidRDefault="009B64B8" w:rsidP="009B64B8">
      <w:pPr>
        <w:pStyle w:val="a4"/>
        <w:jc w:val="center"/>
        <w:rPr>
          <w:rFonts w:ascii="Tahoma" w:hAnsi="Tahoma" w:cs="Tahoma"/>
          <w:sz w:val="20"/>
        </w:rPr>
      </w:pPr>
    </w:p>
    <w:p w:rsidR="009B64B8" w:rsidRPr="00490755" w:rsidRDefault="009B64B8" w:rsidP="009B64B8">
      <w:pPr>
        <w:pStyle w:val="a4"/>
        <w:jc w:val="center"/>
        <w:rPr>
          <w:rFonts w:ascii="Tahoma" w:hAnsi="Tahoma" w:cs="Tahoma"/>
          <w:sz w:val="20"/>
        </w:rPr>
      </w:pPr>
      <w:r w:rsidRPr="00490755">
        <w:rPr>
          <w:rFonts w:ascii="Tahoma" w:hAnsi="Tahoma" w:cs="Tahoma"/>
          <w:sz w:val="20"/>
        </w:rPr>
        <w:t>Принял: __________________________________________________________</w:t>
      </w:r>
    </w:p>
    <w:p w:rsidR="009B64B8" w:rsidRPr="00490755" w:rsidRDefault="009B64B8" w:rsidP="009B64B8">
      <w:pPr>
        <w:ind w:left="540" w:right="140" w:hanging="540"/>
        <w:jc w:val="center"/>
        <w:rPr>
          <w:rFonts w:ascii="Tahoma" w:hAnsi="Tahoma" w:cs="Tahoma"/>
          <w:sz w:val="20"/>
          <w:szCs w:val="20"/>
        </w:rPr>
      </w:pPr>
      <w:r w:rsidRPr="00490755">
        <w:rPr>
          <w:rFonts w:ascii="Tahoma" w:hAnsi="Tahoma" w:cs="Tahoma"/>
          <w:sz w:val="20"/>
          <w:szCs w:val="20"/>
        </w:rPr>
        <w:t>(должность, подпись, расшифровка)</w:t>
      </w:r>
      <w:bookmarkStart w:id="4" w:name="RANGE!A8"/>
      <w:bookmarkEnd w:id="4"/>
    </w:p>
    <w:p w:rsidR="009B64B8" w:rsidRPr="00490755" w:rsidRDefault="009B64B8" w:rsidP="009B64B8">
      <w:pPr>
        <w:pStyle w:val="ConsPlusNormal"/>
        <w:widowControl/>
        <w:ind w:firstLine="0"/>
        <w:rPr>
          <w:rFonts w:ascii="Tahoma" w:hAnsi="Tahoma" w:cs="Tahoma"/>
          <w:b/>
        </w:rPr>
      </w:pPr>
    </w:p>
    <w:sectPr w:rsidR="009B64B8" w:rsidRPr="00490755" w:rsidSect="009B64B8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564" w:rsidRDefault="00EB3564">
      <w:r>
        <w:separator/>
      </w:r>
    </w:p>
  </w:endnote>
  <w:endnote w:type="continuationSeparator" w:id="0">
    <w:p w:rsidR="00EB3564" w:rsidRDefault="00EB3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55" w:rsidRDefault="00717B9B" w:rsidP="00A33704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9075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90755" w:rsidRDefault="0049075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3485425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490755" w:rsidRPr="001234AA" w:rsidRDefault="00717B9B">
        <w:pPr>
          <w:pStyle w:val="a6"/>
          <w:jc w:val="right"/>
          <w:rPr>
            <w:rFonts w:ascii="Tahoma" w:hAnsi="Tahoma" w:cs="Tahoma"/>
            <w:sz w:val="16"/>
            <w:szCs w:val="16"/>
          </w:rPr>
        </w:pPr>
        <w:r w:rsidRPr="001234AA">
          <w:rPr>
            <w:rFonts w:ascii="Tahoma" w:hAnsi="Tahoma" w:cs="Tahoma"/>
            <w:sz w:val="16"/>
            <w:szCs w:val="16"/>
          </w:rPr>
          <w:fldChar w:fldCharType="begin"/>
        </w:r>
        <w:r w:rsidR="00490755" w:rsidRPr="001234AA">
          <w:rPr>
            <w:rFonts w:ascii="Tahoma" w:hAnsi="Tahoma" w:cs="Tahoma"/>
            <w:sz w:val="16"/>
            <w:szCs w:val="16"/>
          </w:rPr>
          <w:instrText>PAGE   \* MERGEFORMAT</w:instrText>
        </w:r>
        <w:r w:rsidRPr="001234AA">
          <w:rPr>
            <w:rFonts w:ascii="Tahoma" w:hAnsi="Tahoma" w:cs="Tahoma"/>
            <w:sz w:val="16"/>
            <w:szCs w:val="16"/>
          </w:rPr>
          <w:fldChar w:fldCharType="separate"/>
        </w:r>
        <w:r w:rsidR="00B73392">
          <w:rPr>
            <w:rFonts w:ascii="Tahoma" w:hAnsi="Tahoma" w:cs="Tahoma"/>
            <w:noProof/>
            <w:sz w:val="16"/>
            <w:szCs w:val="16"/>
          </w:rPr>
          <w:t>1</w:t>
        </w:r>
        <w:r w:rsidRPr="001234AA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490755" w:rsidRDefault="0049075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55" w:rsidRDefault="00717B9B" w:rsidP="00A33704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9075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90755" w:rsidRDefault="00490755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7639681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490755" w:rsidRPr="001234AA" w:rsidRDefault="00717B9B">
        <w:pPr>
          <w:pStyle w:val="a6"/>
          <w:jc w:val="right"/>
          <w:rPr>
            <w:rFonts w:ascii="Tahoma" w:hAnsi="Tahoma" w:cs="Tahoma"/>
            <w:sz w:val="16"/>
            <w:szCs w:val="16"/>
          </w:rPr>
        </w:pPr>
        <w:r w:rsidRPr="001234AA">
          <w:rPr>
            <w:rFonts w:ascii="Tahoma" w:hAnsi="Tahoma" w:cs="Tahoma"/>
            <w:sz w:val="16"/>
            <w:szCs w:val="16"/>
          </w:rPr>
          <w:fldChar w:fldCharType="begin"/>
        </w:r>
        <w:r w:rsidR="00490755" w:rsidRPr="001234AA">
          <w:rPr>
            <w:rFonts w:ascii="Tahoma" w:hAnsi="Tahoma" w:cs="Tahoma"/>
            <w:sz w:val="16"/>
            <w:szCs w:val="16"/>
          </w:rPr>
          <w:instrText>PAGE   \* MERGEFORMAT</w:instrText>
        </w:r>
        <w:r w:rsidRPr="001234AA">
          <w:rPr>
            <w:rFonts w:ascii="Tahoma" w:hAnsi="Tahoma" w:cs="Tahoma"/>
            <w:sz w:val="16"/>
            <w:szCs w:val="16"/>
          </w:rPr>
          <w:fldChar w:fldCharType="separate"/>
        </w:r>
        <w:r w:rsidR="00B73392">
          <w:rPr>
            <w:rFonts w:ascii="Tahoma" w:hAnsi="Tahoma" w:cs="Tahoma"/>
            <w:noProof/>
            <w:sz w:val="16"/>
            <w:szCs w:val="16"/>
          </w:rPr>
          <w:t>11</w:t>
        </w:r>
        <w:r w:rsidRPr="001234AA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490755" w:rsidRDefault="00490755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55" w:rsidRDefault="004907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564" w:rsidRDefault="00EB3564">
      <w:r>
        <w:separator/>
      </w:r>
    </w:p>
  </w:footnote>
  <w:footnote w:type="continuationSeparator" w:id="0">
    <w:p w:rsidR="00EB3564" w:rsidRDefault="00EB3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55" w:rsidRPr="00A414F5" w:rsidRDefault="00490755" w:rsidP="00290CE0">
    <w:pPr>
      <w:pStyle w:val="ad"/>
      <w:jc w:val="right"/>
      <w:rPr>
        <w:rFonts w:ascii="Tahoma" w:hAnsi="Tahoma" w:cs="Tahoma"/>
        <w:sz w:val="16"/>
        <w:szCs w:val="16"/>
      </w:rPr>
    </w:pPr>
    <w:r w:rsidRPr="00A414F5">
      <w:rPr>
        <w:rFonts w:ascii="Tahoma" w:hAnsi="Tahoma" w:cs="Tahoma"/>
        <w:sz w:val="16"/>
        <w:szCs w:val="16"/>
      </w:rPr>
      <w:t>Ф-ОУ-7-76.1.2015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55" w:rsidRDefault="00490755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55" w:rsidRPr="00A414F5" w:rsidRDefault="00490755" w:rsidP="00290CE0">
    <w:pPr>
      <w:pStyle w:val="ad"/>
      <w:jc w:val="right"/>
      <w:rPr>
        <w:rFonts w:ascii="Tahoma" w:hAnsi="Tahoma" w:cs="Tahoma"/>
        <w:sz w:val="16"/>
        <w:szCs w:val="16"/>
      </w:rPr>
    </w:pPr>
    <w:r w:rsidRPr="00A414F5">
      <w:rPr>
        <w:rFonts w:ascii="Tahoma" w:hAnsi="Tahoma" w:cs="Tahoma"/>
        <w:sz w:val="16"/>
        <w:szCs w:val="16"/>
      </w:rPr>
      <w:t>Ф-ОУ-7-76.1.2015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55" w:rsidRDefault="0049075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55065"/>
    <w:multiLevelType w:val="hybridMultilevel"/>
    <w:tmpl w:val="EE969B58"/>
    <w:lvl w:ilvl="0" w:tplc="04190005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cs="Times New Roman"/>
      </w:rPr>
    </w:lvl>
    <w:lvl w:ilvl="1" w:tplc="041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2A88658B"/>
    <w:multiLevelType w:val="hybridMultilevel"/>
    <w:tmpl w:val="BA9CA138"/>
    <w:lvl w:ilvl="0" w:tplc="923693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DE7BFC"/>
    <w:multiLevelType w:val="hybridMultilevel"/>
    <w:tmpl w:val="D23E400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2A19A6"/>
    <w:multiLevelType w:val="hybridMultilevel"/>
    <w:tmpl w:val="1748A228"/>
    <w:lvl w:ilvl="0" w:tplc="2A288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A5442D1"/>
    <w:multiLevelType w:val="multilevel"/>
    <w:tmpl w:val="30208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7E0B33DE"/>
    <w:multiLevelType w:val="hybridMultilevel"/>
    <w:tmpl w:val="FC10741A"/>
    <w:lvl w:ilvl="0" w:tplc="923693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comments" w:enforcement="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DC2"/>
    <w:rsid w:val="00002A4D"/>
    <w:rsid w:val="00002D59"/>
    <w:rsid w:val="00021A1C"/>
    <w:rsid w:val="00024924"/>
    <w:rsid w:val="00026D6D"/>
    <w:rsid w:val="00027CA4"/>
    <w:rsid w:val="00036F40"/>
    <w:rsid w:val="00050125"/>
    <w:rsid w:val="00050245"/>
    <w:rsid w:val="00051682"/>
    <w:rsid w:val="00061781"/>
    <w:rsid w:val="00070A18"/>
    <w:rsid w:val="00070A91"/>
    <w:rsid w:val="00077C3B"/>
    <w:rsid w:val="00090181"/>
    <w:rsid w:val="000970E6"/>
    <w:rsid w:val="000A045E"/>
    <w:rsid w:val="000A7032"/>
    <w:rsid w:val="000B25F3"/>
    <w:rsid w:val="000B6D44"/>
    <w:rsid w:val="000C1CC8"/>
    <w:rsid w:val="000C1E9B"/>
    <w:rsid w:val="000D7463"/>
    <w:rsid w:val="000E759A"/>
    <w:rsid w:val="001065B7"/>
    <w:rsid w:val="001234AA"/>
    <w:rsid w:val="0013691D"/>
    <w:rsid w:val="001432E6"/>
    <w:rsid w:val="001562A1"/>
    <w:rsid w:val="001B0B04"/>
    <w:rsid w:val="001B59A4"/>
    <w:rsid w:val="001C5B7D"/>
    <w:rsid w:val="001D064D"/>
    <w:rsid w:val="001F4A39"/>
    <w:rsid w:val="0021436E"/>
    <w:rsid w:val="00223E3D"/>
    <w:rsid w:val="00241DE3"/>
    <w:rsid w:val="00251E5B"/>
    <w:rsid w:val="00257B45"/>
    <w:rsid w:val="002638A3"/>
    <w:rsid w:val="002662C3"/>
    <w:rsid w:val="00276532"/>
    <w:rsid w:val="00280825"/>
    <w:rsid w:val="00286544"/>
    <w:rsid w:val="00290CE0"/>
    <w:rsid w:val="00294E39"/>
    <w:rsid w:val="002A3289"/>
    <w:rsid w:val="002A628A"/>
    <w:rsid w:val="002C7A19"/>
    <w:rsid w:val="002E209F"/>
    <w:rsid w:val="002E292C"/>
    <w:rsid w:val="00307E84"/>
    <w:rsid w:val="00337790"/>
    <w:rsid w:val="00353387"/>
    <w:rsid w:val="003A1CC7"/>
    <w:rsid w:val="003A5B2A"/>
    <w:rsid w:val="003B4DB7"/>
    <w:rsid w:val="003C3FF1"/>
    <w:rsid w:val="003F3C82"/>
    <w:rsid w:val="004066FF"/>
    <w:rsid w:val="004076C0"/>
    <w:rsid w:val="00411234"/>
    <w:rsid w:val="00414089"/>
    <w:rsid w:val="00417055"/>
    <w:rsid w:val="004203EA"/>
    <w:rsid w:val="00434AE0"/>
    <w:rsid w:val="004407E2"/>
    <w:rsid w:val="00447521"/>
    <w:rsid w:val="004570C6"/>
    <w:rsid w:val="00462A80"/>
    <w:rsid w:val="00464EE1"/>
    <w:rsid w:val="00490755"/>
    <w:rsid w:val="004A0926"/>
    <w:rsid w:val="004B00B9"/>
    <w:rsid w:val="004C5CDA"/>
    <w:rsid w:val="004D46FD"/>
    <w:rsid w:val="004D5429"/>
    <w:rsid w:val="004E1DE3"/>
    <w:rsid w:val="004E3041"/>
    <w:rsid w:val="004E4FA1"/>
    <w:rsid w:val="00527A13"/>
    <w:rsid w:val="00537484"/>
    <w:rsid w:val="00550B7F"/>
    <w:rsid w:val="005529A4"/>
    <w:rsid w:val="00553ED4"/>
    <w:rsid w:val="00563A95"/>
    <w:rsid w:val="00586754"/>
    <w:rsid w:val="0059431D"/>
    <w:rsid w:val="005A68FA"/>
    <w:rsid w:val="00600436"/>
    <w:rsid w:val="00600456"/>
    <w:rsid w:val="006005CA"/>
    <w:rsid w:val="00601ED1"/>
    <w:rsid w:val="006026ED"/>
    <w:rsid w:val="00604165"/>
    <w:rsid w:val="00606998"/>
    <w:rsid w:val="00610AA3"/>
    <w:rsid w:val="00640EFD"/>
    <w:rsid w:val="00647397"/>
    <w:rsid w:val="00677CA3"/>
    <w:rsid w:val="00684FD7"/>
    <w:rsid w:val="006955DB"/>
    <w:rsid w:val="00697FF0"/>
    <w:rsid w:val="006B1F55"/>
    <w:rsid w:val="006D62B8"/>
    <w:rsid w:val="006E38C9"/>
    <w:rsid w:val="006E4393"/>
    <w:rsid w:val="007070C3"/>
    <w:rsid w:val="00717B9B"/>
    <w:rsid w:val="00721CD5"/>
    <w:rsid w:val="0074148E"/>
    <w:rsid w:val="00743961"/>
    <w:rsid w:val="0075435D"/>
    <w:rsid w:val="00760684"/>
    <w:rsid w:val="00781152"/>
    <w:rsid w:val="00792135"/>
    <w:rsid w:val="00795A8B"/>
    <w:rsid w:val="007A6494"/>
    <w:rsid w:val="007D13D2"/>
    <w:rsid w:val="007D3AE7"/>
    <w:rsid w:val="007D55BC"/>
    <w:rsid w:val="007D6CE0"/>
    <w:rsid w:val="007F1CA4"/>
    <w:rsid w:val="007F4416"/>
    <w:rsid w:val="00802E9B"/>
    <w:rsid w:val="008426A9"/>
    <w:rsid w:val="0084620E"/>
    <w:rsid w:val="0085668B"/>
    <w:rsid w:val="00862A53"/>
    <w:rsid w:val="00871D65"/>
    <w:rsid w:val="00874A01"/>
    <w:rsid w:val="008756A2"/>
    <w:rsid w:val="00876159"/>
    <w:rsid w:val="008A6441"/>
    <w:rsid w:val="008B19DC"/>
    <w:rsid w:val="008C1841"/>
    <w:rsid w:val="008E057F"/>
    <w:rsid w:val="008E6121"/>
    <w:rsid w:val="008E7B33"/>
    <w:rsid w:val="00904DD0"/>
    <w:rsid w:val="00905AA4"/>
    <w:rsid w:val="00916E8F"/>
    <w:rsid w:val="00930DC2"/>
    <w:rsid w:val="00941523"/>
    <w:rsid w:val="009552FC"/>
    <w:rsid w:val="00963925"/>
    <w:rsid w:val="00966A9D"/>
    <w:rsid w:val="00974010"/>
    <w:rsid w:val="00977C86"/>
    <w:rsid w:val="00992AEC"/>
    <w:rsid w:val="009B4140"/>
    <w:rsid w:val="009B64B8"/>
    <w:rsid w:val="009C2AD9"/>
    <w:rsid w:val="009E5F8B"/>
    <w:rsid w:val="009E6262"/>
    <w:rsid w:val="00A03502"/>
    <w:rsid w:val="00A07179"/>
    <w:rsid w:val="00A20D59"/>
    <w:rsid w:val="00A245C9"/>
    <w:rsid w:val="00A250F7"/>
    <w:rsid w:val="00A2615F"/>
    <w:rsid w:val="00A33704"/>
    <w:rsid w:val="00A414F5"/>
    <w:rsid w:val="00A41BF8"/>
    <w:rsid w:val="00A5272F"/>
    <w:rsid w:val="00A54D09"/>
    <w:rsid w:val="00A61EEE"/>
    <w:rsid w:val="00A6685F"/>
    <w:rsid w:val="00A73645"/>
    <w:rsid w:val="00A75F83"/>
    <w:rsid w:val="00A80DA9"/>
    <w:rsid w:val="00A8601B"/>
    <w:rsid w:val="00AB4177"/>
    <w:rsid w:val="00AD4687"/>
    <w:rsid w:val="00AF202D"/>
    <w:rsid w:val="00B00052"/>
    <w:rsid w:val="00B16400"/>
    <w:rsid w:val="00B20042"/>
    <w:rsid w:val="00B3127C"/>
    <w:rsid w:val="00B553D6"/>
    <w:rsid w:val="00B62411"/>
    <w:rsid w:val="00B70CC3"/>
    <w:rsid w:val="00B729BA"/>
    <w:rsid w:val="00B73392"/>
    <w:rsid w:val="00B917A2"/>
    <w:rsid w:val="00BA625B"/>
    <w:rsid w:val="00BE1CCF"/>
    <w:rsid w:val="00BE3E78"/>
    <w:rsid w:val="00BE5DE7"/>
    <w:rsid w:val="00C019CB"/>
    <w:rsid w:val="00C04325"/>
    <w:rsid w:val="00C202F9"/>
    <w:rsid w:val="00C353B4"/>
    <w:rsid w:val="00C4396A"/>
    <w:rsid w:val="00C477CD"/>
    <w:rsid w:val="00C60F27"/>
    <w:rsid w:val="00C65DDA"/>
    <w:rsid w:val="00C67F01"/>
    <w:rsid w:val="00C7505C"/>
    <w:rsid w:val="00C80147"/>
    <w:rsid w:val="00C94B62"/>
    <w:rsid w:val="00CA63E5"/>
    <w:rsid w:val="00CB1310"/>
    <w:rsid w:val="00CC1DFE"/>
    <w:rsid w:val="00CD004B"/>
    <w:rsid w:val="00CE06AA"/>
    <w:rsid w:val="00D07DB8"/>
    <w:rsid w:val="00D1400E"/>
    <w:rsid w:val="00D15BC7"/>
    <w:rsid w:val="00D3777D"/>
    <w:rsid w:val="00D4301B"/>
    <w:rsid w:val="00D4647F"/>
    <w:rsid w:val="00D60980"/>
    <w:rsid w:val="00D64EEF"/>
    <w:rsid w:val="00D67F37"/>
    <w:rsid w:val="00D746A5"/>
    <w:rsid w:val="00D83F0E"/>
    <w:rsid w:val="00D83F82"/>
    <w:rsid w:val="00D910E6"/>
    <w:rsid w:val="00DA7C0C"/>
    <w:rsid w:val="00DB5C1C"/>
    <w:rsid w:val="00DC5A83"/>
    <w:rsid w:val="00DD0F01"/>
    <w:rsid w:val="00DE2980"/>
    <w:rsid w:val="00DF57B0"/>
    <w:rsid w:val="00DF7849"/>
    <w:rsid w:val="00E123EE"/>
    <w:rsid w:val="00E16C81"/>
    <w:rsid w:val="00E21EDE"/>
    <w:rsid w:val="00E32C51"/>
    <w:rsid w:val="00E330B3"/>
    <w:rsid w:val="00E35275"/>
    <w:rsid w:val="00E51316"/>
    <w:rsid w:val="00E6282E"/>
    <w:rsid w:val="00E7611A"/>
    <w:rsid w:val="00E774FF"/>
    <w:rsid w:val="00E858A0"/>
    <w:rsid w:val="00E8715A"/>
    <w:rsid w:val="00EB08D7"/>
    <w:rsid w:val="00EB3564"/>
    <w:rsid w:val="00EB5B27"/>
    <w:rsid w:val="00EC4B27"/>
    <w:rsid w:val="00EE0F97"/>
    <w:rsid w:val="00F4202F"/>
    <w:rsid w:val="00F53216"/>
    <w:rsid w:val="00F620C5"/>
    <w:rsid w:val="00F6285E"/>
    <w:rsid w:val="00F7561E"/>
    <w:rsid w:val="00F86116"/>
    <w:rsid w:val="00F923F9"/>
    <w:rsid w:val="00F94264"/>
    <w:rsid w:val="00F9481B"/>
    <w:rsid w:val="00FA4C4D"/>
    <w:rsid w:val="00FC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D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30DC2"/>
    <w:pPr>
      <w:keepNext/>
      <w:widowControl w:val="0"/>
      <w:tabs>
        <w:tab w:val="num" w:pos="0"/>
      </w:tabs>
      <w:autoSpaceDE w:val="0"/>
      <w:spacing w:before="202" w:after="221"/>
      <w:jc w:val="center"/>
      <w:outlineLvl w:val="0"/>
    </w:pPr>
    <w:rPr>
      <w:rFonts w:eastAsia="Arial Unicode MS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0DC2"/>
    <w:rPr>
      <w:rFonts w:ascii="Times New Roman" w:eastAsia="Arial Unicode MS" w:hAnsi="Times New Roman" w:cs="Times New Roman"/>
      <w:b/>
      <w:bCs/>
      <w:sz w:val="20"/>
      <w:szCs w:val="20"/>
      <w:lang w:eastAsia="ar-SA"/>
    </w:rPr>
  </w:style>
  <w:style w:type="character" w:styleId="a3">
    <w:name w:val="page number"/>
    <w:basedOn w:val="a0"/>
    <w:rsid w:val="00930DC2"/>
  </w:style>
  <w:style w:type="paragraph" w:styleId="a4">
    <w:name w:val="Body Text"/>
    <w:basedOn w:val="a"/>
    <w:link w:val="a5"/>
    <w:rsid w:val="00930DC2"/>
    <w:rPr>
      <w:szCs w:val="20"/>
    </w:rPr>
  </w:style>
  <w:style w:type="character" w:customStyle="1" w:styleId="a5">
    <w:name w:val="Основной текст Знак"/>
    <w:basedOn w:val="a0"/>
    <w:link w:val="a4"/>
    <w:rsid w:val="00930DC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footer"/>
    <w:basedOn w:val="a"/>
    <w:link w:val="a7"/>
    <w:uiPriority w:val="99"/>
    <w:rsid w:val="00930D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0D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Plain Text"/>
    <w:basedOn w:val="a"/>
    <w:link w:val="a9"/>
    <w:rsid w:val="00930DC2"/>
    <w:pPr>
      <w:suppressAutoHyphens w:val="0"/>
      <w:autoSpaceDE w:val="0"/>
      <w:autoSpaceDN w:val="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930DC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30D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930DC2"/>
    <w:pPr>
      <w:widowControl w:val="0"/>
      <w:suppressAutoHyphens w:val="0"/>
      <w:autoSpaceDE w:val="0"/>
      <w:autoSpaceDN w:val="0"/>
      <w:adjustRightInd w:val="0"/>
      <w:spacing w:before="120" w:after="120"/>
      <w:ind w:left="720" w:firstLine="720"/>
      <w:contextualSpacing/>
      <w:jc w:val="both"/>
    </w:pPr>
    <w:rPr>
      <w:szCs w:val="20"/>
      <w:lang w:eastAsia="ru-RU"/>
    </w:rPr>
  </w:style>
  <w:style w:type="character" w:customStyle="1" w:styleId="FontStyle57">
    <w:name w:val="Font Style57"/>
    <w:rsid w:val="00223E3D"/>
    <w:rPr>
      <w:rFonts w:ascii="Times New Roman" w:hAnsi="Times New Roman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A61EE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1EEE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99"/>
    <w:qFormat/>
    <w:rsid w:val="00241DE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d">
    <w:name w:val="header"/>
    <w:basedOn w:val="a"/>
    <w:link w:val="ae"/>
    <w:uiPriority w:val="99"/>
    <w:unhideWhenUsed/>
    <w:rsid w:val="00E6282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628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2A628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">
    <w:name w:val="Hyperlink"/>
    <w:basedOn w:val="a0"/>
    <w:uiPriority w:val="99"/>
    <w:rsid w:val="004D46FD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8756A2"/>
    <w:rPr>
      <w:color w:val="800080"/>
      <w:u w:val="single"/>
    </w:rPr>
  </w:style>
  <w:style w:type="paragraph" w:customStyle="1" w:styleId="xl63">
    <w:name w:val="xl63"/>
    <w:basedOn w:val="a"/>
    <w:rsid w:val="008756A2"/>
    <w:pPr>
      <w:suppressAutoHyphens w:val="0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8756A2"/>
    <w:pPr>
      <w:suppressAutoHyphens w:val="0"/>
      <w:spacing w:before="100" w:beforeAutospacing="1" w:after="100" w:afterAutospacing="1"/>
    </w:pPr>
    <w:rPr>
      <w:rFonts w:ascii="Arial CYR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875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sz w:val="16"/>
      <w:szCs w:val="16"/>
      <w:lang w:eastAsia="ru-RU"/>
    </w:rPr>
  </w:style>
  <w:style w:type="character" w:customStyle="1" w:styleId="td-sum-text">
    <w:name w:val="td-sum-text"/>
    <w:basedOn w:val="a0"/>
    <w:rsid w:val="00276532"/>
  </w:style>
  <w:style w:type="character" w:customStyle="1" w:styleId="itemtext1">
    <w:name w:val="itemtext1"/>
    <w:basedOn w:val="a0"/>
    <w:rsid w:val="008C1841"/>
    <w:rPr>
      <w:rFonts w:ascii="Tahoma" w:hAnsi="Tahoma" w:cs="Tahoma"/>
      <w:color w:val="000000"/>
      <w:sz w:val="20"/>
      <w:szCs w:val="20"/>
    </w:rPr>
  </w:style>
  <w:style w:type="paragraph" w:customStyle="1" w:styleId="ConsPlusNormal">
    <w:name w:val="ConsPlusNormal"/>
    <w:rsid w:val="009B64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78115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8115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811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8115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811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D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30DC2"/>
    <w:pPr>
      <w:keepNext/>
      <w:widowControl w:val="0"/>
      <w:tabs>
        <w:tab w:val="num" w:pos="0"/>
      </w:tabs>
      <w:autoSpaceDE w:val="0"/>
      <w:spacing w:before="202" w:after="221"/>
      <w:jc w:val="center"/>
      <w:outlineLvl w:val="0"/>
    </w:pPr>
    <w:rPr>
      <w:rFonts w:eastAsia="Arial Unicode MS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0DC2"/>
    <w:rPr>
      <w:rFonts w:ascii="Times New Roman" w:eastAsia="Arial Unicode MS" w:hAnsi="Times New Roman" w:cs="Times New Roman"/>
      <w:b/>
      <w:bCs/>
      <w:sz w:val="20"/>
      <w:szCs w:val="20"/>
      <w:lang w:eastAsia="ar-SA"/>
    </w:rPr>
  </w:style>
  <w:style w:type="character" w:styleId="a3">
    <w:name w:val="page number"/>
    <w:basedOn w:val="a0"/>
    <w:rsid w:val="00930DC2"/>
  </w:style>
  <w:style w:type="paragraph" w:styleId="a4">
    <w:name w:val="Body Text"/>
    <w:basedOn w:val="a"/>
    <w:link w:val="a5"/>
    <w:rsid w:val="00930DC2"/>
    <w:rPr>
      <w:szCs w:val="20"/>
    </w:rPr>
  </w:style>
  <w:style w:type="character" w:customStyle="1" w:styleId="a5">
    <w:name w:val="Основной текст Знак"/>
    <w:basedOn w:val="a0"/>
    <w:link w:val="a4"/>
    <w:rsid w:val="00930DC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footer"/>
    <w:basedOn w:val="a"/>
    <w:link w:val="a7"/>
    <w:uiPriority w:val="99"/>
    <w:rsid w:val="00930D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0D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Plain Text"/>
    <w:basedOn w:val="a"/>
    <w:link w:val="a9"/>
    <w:rsid w:val="00930DC2"/>
    <w:pPr>
      <w:suppressAutoHyphens w:val="0"/>
      <w:autoSpaceDE w:val="0"/>
      <w:autoSpaceDN w:val="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930DC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30D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930DC2"/>
    <w:pPr>
      <w:widowControl w:val="0"/>
      <w:suppressAutoHyphens w:val="0"/>
      <w:autoSpaceDE w:val="0"/>
      <w:autoSpaceDN w:val="0"/>
      <w:adjustRightInd w:val="0"/>
      <w:spacing w:before="120" w:after="120"/>
      <w:ind w:left="720" w:firstLine="720"/>
      <w:contextualSpacing/>
      <w:jc w:val="both"/>
    </w:pPr>
    <w:rPr>
      <w:szCs w:val="20"/>
      <w:lang w:eastAsia="ru-RU"/>
    </w:rPr>
  </w:style>
  <w:style w:type="character" w:customStyle="1" w:styleId="FontStyle57">
    <w:name w:val="Font Style57"/>
    <w:rsid w:val="00223E3D"/>
    <w:rPr>
      <w:rFonts w:ascii="Times New Roman" w:hAnsi="Times New Roman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A61EE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1EEE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99"/>
    <w:qFormat/>
    <w:rsid w:val="00241DE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d">
    <w:name w:val="header"/>
    <w:basedOn w:val="a"/>
    <w:link w:val="ae"/>
    <w:uiPriority w:val="99"/>
    <w:unhideWhenUsed/>
    <w:rsid w:val="00E6282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628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2A628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">
    <w:name w:val="Hyperlink"/>
    <w:basedOn w:val="a0"/>
    <w:uiPriority w:val="99"/>
    <w:rsid w:val="004D46FD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8756A2"/>
    <w:rPr>
      <w:color w:val="800080"/>
      <w:u w:val="single"/>
    </w:rPr>
  </w:style>
  <w:style w:type="paragraph" w:customStyle="1" w:styleId="xl63">
    <w:name w:val="xl63"/>
    <w:basedOn w:val="a"/>
    <w:rsid w:val="008756A2"/>
    <w:pPr>
      <w:suppressAutoHyphens w:val="0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8756A2"/>
    <w:pPr>
      <w:suppressAutoHyphens w:val="0"/>
      <w:spacing w:before="100" w:beforeAutospacing="1" w:after="100" w:afterAutospacing="1"/>
    </w:pPr>
    <w:rPr>
      <w:rFonts w:ascii="Arial CYR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875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sz w:val="16"/>
      <w:szCs w:val="16"/>
      <w:lang w:eastAsia="ru-RU"/>
    </w:rPr>
  </w:style>
  <w:style w:type="character" w:customStyle="1" w:styleId="td-sum-text">
    <w:name w:val="td-sum-text"/>
    <w:basedOn w:val="a0"/>
    <w:rsid w:val="00276532"/>
  </w:style>
  <w:style w:type="character" w:customStyle="1" w:styleId="itemtext1">
    <w:name w:val="itemtext1"/>
    <w:basedOn w:val="a0"/>
    <w:rsid w:val="008C1841"/>
    <w:rPr>
      <w:rFonts w:ascii="Tahoma" w:hAnsi="Tahoma" w:cs="Tahoma"/>
      <w:color w:val="000000"/>
      <w:sz w:val="20"/>
      <w:szCs w:val="20"/>
    </w:rPr>
  </w:style>
  <w:style w:type="paragraph" w:customStyle="1" w:styleId="ConsPlusNormal">
    <w:name w:val="ConsPlusNormal"/>
    <w:rsid w:val="009B64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78115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8115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811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8115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811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315C4215EB01438704605896B4B65B" ma:contentTypeVersion="0" ma:contentTypeDescription="Создание документа." ma:contentTypeScope="" ma:versionID="feae1cc2beade2a6a2b3fb0243f6c24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D2D0A-BB25-4B1E-B4DA-AA105060F7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45CA55-2492-4DE9-9135-213D08677D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5353A4-AA15-4216-A30A-935B7D556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DAEBAB-9672-43C2-A28F-6E4523B1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4025</Words>
  <Characters>22944</Characters>
  <Application>Microsoft Office Word</Application>
  <DocSecurity>8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"Оренбургэнергосбыт"</Company>
  <LinksUpToDate>false</LinksUpToDate>
  <CharactersWithSpaces>26916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Гостюшкина Анастасия Петровна</dc:creator>
  <cp:lastModifiedBy>vpod056</cp:lastModifiedBy>
  <cp:revision>2</cp:revision>
  <cp:lastPrinted>2015-08-07T04:28:00Z</cp:lastPrinted>
  <dcterms:created xsi:type="dcterms:W3CDTF">2015-08-17T07:14:00Z</dcterms:created>
  <dcterms:modified xsi:type="dcterms:W3CDTF">2015-08-17T07:14:00Z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0x010100AF315C4215EB01438704605896B4B65B</vt:lpwstr>
  </property>
</Properties>
</file>