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C6A" w:rsidRPr="006F3BF7" w:rsidRDefault="005442E6" w:rsidP="00811C6A">
      <w:pPr>
        <w:jc w:val="right"/>
        <w:rPr>
          <w:rFonts w:cs="Tahoma"/>
          <w:b/>
          <w:i/>
          <w:sz w:val="16"/>
          <w:szCs w:val="16"/>
        </w:rPr>
      </w:pPr>
      <w:r>
        <w:rPr>
          <w:rFonts w:cs="Tahoma"/>
          <w:b/>
          <w:szCs w:val="20"/>
        </w:rPr>
        <w:t xml:space="preserve"> </w:t>
      </w:r>
      <w:r w:rsidR="00811C6A" w:rsidRPr="006F3BF7">
        <w:rPr>
          <w:rFonts w:cs="Tahoma"/>
          <w:b/>
          <w:i/>
          <w:sz w:val="16"/>
          <w:szCs w:val="16"/>
        </w:rPr>
        <w:t xml:space="preserve">Утверждено </w:t>
      </w:r>
      <w:r w:rsidR="00811C6A">
        <w:rPr>
          <w:rFonts w:cs="Tahoma"/>
          <w:b/>
          <w:i/>
          <w:sz w:val="16"/>
          <w:szCs w:val="16"/>
        </w:rPr>
        <w:t>приказом</w:t>
      </w:r>
    </w:p>
    <w:p w:rsidR="00811C6A" w:rsidRPr="006F3BF7" w:rsidRDefault="00811C6A" w:rsidP="00811C6A">
      <w:pPr>
        <w:jc w:val="right"/>
        <w:rPr>
          <w:rFonts w:cs="Tahoma"/>
          <w:b/>
          <w:i/>
          <w:sz w:val="16"/>
          <w:szCs w:val="16"/>
        </w:rPr>
      </w:pPr>
      <w:r>
        <w:rPr>
          <w:rFonts w:cs="Tahoma"/>
          <w:b/>
          <w:i/>
          <w:sz w:val="16"/>
          <w:szCs w:val="16"/>
        </w:rPr>
        <w:t xml:space="preserve"> </w:t>
      </w:r>
      <w:r w:rsidRPr="006F3BF7">
        <w:rPr>
          <w:rFonts w:cs="Tahoma"/>
          <w:b/>
          <w:i/>
          <w:sz w:val="16"/>
          <w:szCs w:val="16"/>
        </w:rPr>
        <w:t>ООО «ЕЭС. Гарант»</w:t>
      </w:r>
    </w:p>
    <w:p w:rsidR="00811C6A" w:rsidRPr="006417ED" w:rsidRDefault="00811C6A" w:rsidP="00811C6A">
      <w:pPr>
        <w:jc w:val="right"/>
        <w:rPr>
          <w:rFonts w:cs="Tahoma"/>
          <w:b/>
          <w:i/>
          <w:szCs w:val="20"/>
        </w:rPr>
      </w:pPr>
      <w:r>
        <w:rPr>
          <w:rFonts w:cs="Tahoma"/>
          <w:b/>
          <w:i/>
          <w:sz w:val="16"/>
          <w:szCs w:val="16"/>
        </w:rPr>
        <w:t xml:space="preserve"> </w:t>
      </w:r>
      <w:r w:rsidRPr="006F3BF7">
        <w:rPr>
          <w:rFonts w:cs="Tahoma"/>
          <w:b/>
          <w:i/>
          <w:sz w:val="16"/>
          <w:szCs w:val="16"/>
        </w:rPr>
        <w:t xml:space="preserve"> №</w:t>
      </w:r>
      <w:r w:rsidR="00770F46">
        <w:rPr>
          <w:rFonts w:cs="Tahoma"/>
          <w:b/>
          <w:i/>
          <w:sz w:val="16"/>
          <w:szCs w:val="16"/>
        </w:rPr>
        <w:t>ЕГ-0003 от 23.01</w:t>
      </w:r>
      <w:r w:rsidRPr="006F3BF7">
        <w:rPr>
          <w:rFonts w:cs="Tahoma"/>
          <w:b/>
          <w:i/>
          <w:sz w:val="16"/>
          <w:szCs w:val="16"/>
        </w:rPr>
        <w:t>.201</w:t>
      </w:r>
      <w:r>
        <w:rPr>
          <w:rFonts w:cs="Tahoma"/>
          <w:b/>
          <w:i/>
          <w:sz w:val="16"/>
          <w:szCs w:val="16"/>
        </w:rPr>
        <w:t>5</w:t>
      </w:r>
      <w:r w:rsidRPr="006F3BF7">
        <w:rPr>
          <w:rFonts w:cs="Tahoma"/>
          <w:b/>
          <w:i/>
          <w:sz w:val="16"/>
          <w:szCs w:val="16"/>
        </w:rPr>
        <w:t>г.</w:t>
      </w:r>
    </w:p>
    <w:p w:rsidR="0092529E" w:rsidRDefault="0092529E" w:rsidP="0092529E">
      <w:pPr>
        <w:tabs>
          <w:tab w:val="left" w:pos="284"/>
          <w:tab w:val="left" w:pos="567"/>
        </w:tabs>
        <w:rPr>
          <w:rFonts w:cs="Tahoma"/>
          <w:b/>
          <w:szCs w:val="20"/>
        </w:rPr>
      </w:pPr>
    </w:p>
    <w:p w:rsidR="0092529E" w:rsidRDefault="0092529E" w:rsidP="00BC5898">
      <w:pPr>
        <w:tabs>
          <w:tab w:val="left" w:pos="284"/>
          <w:tab w:val="left" w:pos="567"/>
        </w:tabs>
        <w:jc w:val="center"/>
        <w:rPr>
          <w:rFonts w:cs="Tahoma"/>
          <w:b/>
          <w:szCs w:val="20"/>
        </w:rPr>
      </w:pPr>
    </w:p>
    <w:p w:rsidR="00811C6A" w:rsidRDefault="00811C6A" w:rsidP="00BC5898">
      <w:pPr>
        <w:tabs>
          <w:tab w:val="left" w:pos="284"/>
          <w:tab w:val="left" w:pos="567"/>
        </w:tabs>
        <w:jc w:val="center"/>
        <w:rPr>
          <w:rFonts w:cs="Tahoma"/>
          <w:b/>
          <w:szCs w:val="20"/>
        </w:rPr>
      </w:pPr>
    </w:p>
    <w:p w:rsidR="00BC5898" w:rsidRPr="0019222C" w:rsidRDefault="00512FE8" w:rsidP="00BC5898">
      <w:pPr>
        <w:tabs>
          <w:tab w:val="left" w:pos="284"/>
          <w:tab w:val="left" w:pos="567"/>
        </w:tabs>
        <w:jc w:val="center"/>
        <w:rPr>
          <w:rFonts w:cs="Tahoma"/>
          <w:b/>
          <w:szCs w:val="20"/>
        </w:rPr>
      </w:pPr>
      <w:r>
        <w:rPr>
          <w:rFonts w:cs="Tahoma"/>
          <w:b/>
          <w:szCs w:val="20"/>
        </w:rPr>
        <w:t>Запрос цен</w:t>
      </w:r>
      <w:r w:rsidR="00DD2B5B" w:rsidRPr="0019222C">
        <w:rPr>
          <w:rFonts w:cs="Tahoma"/>
          <w:b/>
          <w:szCs w:val="20"/>
        </w:rPr>
        <w:t xml:space="preserve"> </w:t>
      </w:r>
      <w:r w:rsidR="00AF5D5B" w:rsidRPr="0019222C">
        <w:rPr>
          <w:rFonts w:cs="Tahoma"/>
          <w:b/>
          <w:szCs w:val="20"/>
        </w:rPr>
        <w:t xml:space="preserve"> </w:t>
      </w:r>
    </w:p>
    <w:p w:rsidR="00C17A4F" w:rsidRPr="00BC5898" w:rsidRDefault="000755EC" w:rsidP="0001786F">
      <w:pPr>
        <w:rPr>
          <w:rFonts w:cs="Tahoma"/>
          <w:szCs w:val="20"/>
        </w:rPr>
      </w:pPr>
      <w:r>
        <w:rPr>
          <w:rFonts w:cs="Tahoma"/>
          <w:szCs w:val="20"/>
        </w:rPr>
        <w:t xml:space="preserve"> </w:t>
      </w:r>
    </w:p>
    <w:p w:rsidR="00477EFC" w:rsidRPr="00477EFC" w:rsidRDefault="00684A40" w:rsidP="00477EFC">
      <w:pPr>
        <w:ind w:firstLine="540"/>
        <w:jc w:val="both"/>
        <w:rPr>
          <w:rFonts w:cs="Tahoma"/>
          <w:b/>
          <w:szCs w:val="20"/>
        </w:rPr>
      </w:pPr>
      <w:r>
        <w:rPr>
          <w:rFonts w:cs="Tahoma"/>
          <w:szCs w:val="20"/>
        </w:rPr>
        <w:t xml:space="preserve">   </w:t>
      </w:r>
      <w:r w:rsidR="00BC5898" w:rsidRPr="0092529E">
        <w:rPr>
          <w:rFonts w:cs="Tahoma"/>
          <w:szCs w:val="20"/>
        </w:rPr>
        <w:t xml:space="preserve">Заказчик, </w:t>
      </w:r>
      <w:r w:rsidR="00061DEB" w:rsidRPr="0092529E">
        <w:rPr>
          <w:rFonts w:cs="Tahoma"/>
          <w:szCs w:val="20"/>
        </w:rPr>
        <w:t>ОАО «ЭнергосбыТ Плюс»</w:t>
      </w:r>
      <w:r w:rsidR="0092529E" w:rsidRPr="0092529E">
        <w:rPr>
          <w:rFonts w:cs="Tahoma"/>
          <w:szCs w:val="20"/>
        </w:rPr>
        <w:t xml:space="preserve"> в лице Оренбургского филиала</w:t>
      </w:r>
      <w:r w:rsidR="00BC5898" w:rsidRPr="0092529E">
        <w:rPr>
          <w:rFonts w:cs="Tahoma"/>
          <w:szCs w:val="20"/>
        </w:rPr>
        <w:t xml:space="preserve">, </w:t>
      </w:r>
      <w:r w:rsidR="0001786F" w:rsidRPr="0092529E">
        <w:rPr>
          <w:rFonts w:cs="Tahoma"/>
          <w:szCs w:val="20"/>
        </w:rPr>
        <w:t>являющийся</w:t>
      </w:r>
      <w:r w:rsidR="00BC5898" w:rsidRPr="0092529E">
        <w:rPr>
          <w:rFonts w:cs="Tahoma"/>
          <w:szCs w:val="20"/>
        </w:rPr>
        <w:t xml:space="preserve"> </w:t>
      </w:r>
      <w:r w:rsidR="00061DEB" w:rsidRPr="0092529E">
        <w:rPr>
          <w:rFonts w:cs="Tahoma"/>
          <w:szCs w:val="20"/>
        </w:rPr>
        <w:t>Организатор</w:t>
      </w:r>
      <w:r w:rsidR="0001786F" w:rsidRPr="0092529E">
        <w:rPr>
          <w:rFonts w:cs="Tahoma"/>
          <w:szCs w:val="20"/>
        </w:rPr>
        <w:t>ом</w:t>
      </w:r>
      <w:r w:rsidR="00AF5D5B" w:rsidRPr="0092529E">
        <w:rPr>
          <w:rFonts w:cs="Tahoma"/>
          <w:szCs w:val="20"/>
        </w:rPr>
        <w:t xml:space="preserve"> закупки, </w:t>
      </w:r>
      <w:r w:rsidR="00DD3F34" w:rsidRPr="0092529E">
        <w:rPr>
          <w:rFonts w:cs="Tahoma"/>
          <w:szCs w:val="20"/>
        </w:rPr>
        <w:t>осуществляет процедуру</w:t>
      </w:r>
      <w:r w:rsidR="005442E6" w:rsidRPr="005442E6">
        <w:rPr>
          <w:rFonts w:cs="Tahoma"/>
          <w:szCs w:val="20"/>
        </w:rPr>
        <w:t xml:space="preserve"> </w:t>
      </w:r>
      <w:r w:rsidR="005442E6" w:rsidRPr="0092529E">
        <w:rPr>
          <w:rFonts w:cs="Tahoma"/>
          <w:szCs w:val="20"/>
        </w:rPr>
        <w:t>проведения открытого запроса цен</w:t>
      </w:r>
      <w:r w:rsidR="005442E6">
        <w:rPr>
          <w:rFonts w:cs="Tahoma"/>
          <w:szCs w:val="20"/>
        </w:rPr>
        <w:t xml:space="preserve"> </w:t>
      </w:r>
      <w:r w:rsidR="005442E6" w:rsidRPr="00CF0176">
        <w:rPr>
          <w:rFonts w:cs="Tahoma"/>
          <w:szCs w:val="20"/>
        </w:rPr>
        <w:t>с применением «Торгово-закупочной системы холдинга КЭС» - B2B-КЭС (</w:t>
      </w:r>
      <w:r w:rsidR="005442E6" w:rsidRPr="000941B8">
        <w:rPr>
          <w:rFonts w:cs="Tahoma"/>
          <w:szCs w:val="20"/>
        </w:rPr>
        <w:t xml:space="preserve">сайт </w:t>
      </w:r>
      <w:hyperlink r:id="rId7" w:history="1">
        <w:r w:rsidR="005442E6" w:rsidRPr="000941B8">
          <w:rPr>
            <w:rStyle w:val="ac"/>
            <w:rFonts w:cs="Tahoma"/>
            <w:szCs w:val="20"/>
          </w:rPr>
          <w:t>www.tender.ies-holding.com</w:t>
        </w:r>
      </w:hyperlink>
      <w:r w:rsidR="005442E6" w:rsidRPr="000941B8">
        <w:rPr>
          <w:rFonts w:cs="Tahoma"/>
          <w:szCs w:val="20"/>
        </w:rPr>
        <w:t xml:space="preserve">), </w:t>
      </w:r>
      <w:r w:rsidR="00770F46" w:rsidRPr="000941B8">
        <w:rPr>
          <w:rFonts w:cs="Tahoma"/>
          <w:szCs w:val="20"/>
        </w:rPr>
        <w:t>закупка</w:t>
      </w:r>
      <w:r w:rsidR="005442E6">
        <w:rPr>
          <w:rFonts w:cs="Tahoma"/>
          <w:szCs w:val="20"/>
        </w:rPr>
        <w:t xml:space="preserve"> </w:t>
      </w:r>
      <w:r w:rsidR="005442E6" w:rsidRPr="00E54830">
        <w:rPr>
          <w:rFonts w:cs="Tahoma"/>
          <w:szCs w:val="20"/>
        </w:rPr>
        <w:t>№</w:t>
      </w:r>
      <w:r w:rsidR="00770F46">
        <w:rPr>
          <w:rFonts w:cs="Tahoma"/>
          <w:szCs w:val="20"/>
        </w:rPr>
        <w:t xml:space="preserve">466843 </w:t>
      </w:r>
      <w:r w:rsidR="00937113">
        <w:rPr>
          <w:rFonts w:cs="Tahoma"/>
          <w:szCs w:val="20"/>
        </w:rPr>
        <w:t>на право заключения договора</w:t>
      </w:r>
      <w:r w:rsidR="005442E6" w:rsidRPr="00EE6164">
        <w:rPr>
          <w:rFonts w:cs="Tahoma"/>
          <w:szCs w:val="20"/>
        </w:rPr>
        <w:t>:</w:t>
      </w:r>
      <w:r w:rsidR="005442E6" w:rsidRPr="00BF4ABB">
        <w:rPr>
          <w:rFonts w:cs="Tahoma"/>
          <w:szCs w:val="20"/>
        </w:rPr>
        <w:t xml:space="preserve"> </w:t>
      </w:r>
      <w:r w:rsidR="00477EFC" w:rsidRPr="00477EFC">
        <w:rPr>
          <w:rFonts w:cs="Tahoma"/>
          <w:b/>
          <w:szCs w:val="20"/>
        </w:rPr>
        <w:t>«Поставка приборов учета электроэнергии для нужд Обособленного подразделения в г. Екатеринбург, Кировского филиала, Свердловского филиала, Удмуртского филиала, Коми филиала, Ивановского филиала, Оренбургского филиала, Саратовского отделения Оренбургского филиала, Самарского отделения Оренбургского филиала ООО «ЕЭС.Гарант» в 2015 г.:</w:t>
      </w:r>
    </w:p>
    <w:p w:rsidR="00477EFC" w:rsidRPr="00477EFC" w:rsidRDefault="00D001B3" w:rsidP="00477EFC">
      <w:pPr>
        <w:ind w:firstLine="567"/>
        <w:jc w:val="both"/>
        <w:rPr>
          <w:rFonts w:cs="Tahoma"/>
          <w:b/>
          <w:szCs w:val="20"/>
          <w:lang w:eastAsia="en-US"/>
        </w:rPr>
      </w:pPr>
      <w:r>
        <w:rPr>
          <w:rFonts w:cs="Tahoma"/>
          <w:b/>
          <w:szCs w:val="20"/>
          <w:lang w:eastAsia="en-US"/>
        </w:rPr>
        <w:t>Лот</w:t>
      </w:r>
      <w:r w:rsidR="00477EFC" w:rsidRPr="00477EFC">
        <w:rPr>
          <w:rFonts w:cs="Tahoma"/>
          <w:b/>
          <w:szCs w:val="20"/>
          <w:lang w:eastAsia="en-US"/>
        </w:rPr>
        <w:t xml:space="preserve"> № 1: «Поставка приборов учета электроэнергии - счетчики электрической э</w:t>
      </w:r>
      <w:r w:rsidR="00524B34">
        <w:rPr>
          <w:rFonts w:cs="Tahoma"/>
          <w:b/>
          <w:szCs w:val="20"/>
          <w:lang w:eastAsia="en-US"/>
        </w:rPr>
        <w:t>нергии однофазные однотарифные»;</w:t>
      </w:r>
      <w:r w:rsidR="00770F46">
        <w:rPr>
          <w:rFonts w:cs="Tahoma"/>
          <w:b/>
          <w:szCs w:val="20"/>
          <w:lang w:eastAsia="en-US"/>
        </w:rPr>
        <w:t xml:space="preserve"> (лот №466843/1)</w:t>
      </w:r>
    </w:p>
    <w:p w:rsidR="00477EFC" w:rsidRPr="00477EFC" w:rsidRDefault="00D001B3" w:rsidP="00477EFC">
      <w:pPr>
        <w:ind w:firstLine="567"/>
        <w:jc w:val="both"/>
        <w:rPr>
          <w:rFonts w:cs="Tahoma"/>
          <w:b/>
          <w:szCs w:val="20"/>
          <w:lang w:eastAsia="en-US"/>
        </w:rPr>
      </w:pPr>
      <w:r>
        <w:rPr>
          <w:rFonts w:cs="Tahoma"/>
          <w:b/>
          <w:szCs w:val="20"/>
          <w:lang w:eastAsia="en-US"/>
        </w:rPr>
        <w:t>Лот</w:t>
      </w:r>
      <w:r w:rsidR="00477EFC" w:rsidRPr="00477EFC">
        <w:rPr>
          <w:rFonts w:cs="Tahoma"/>
          <w:b/>
          <w:szCs w:val="20"/>
          <w:lang w:eastAsia="en-US"/>
        </w:rPr>
        <w:t xml:space="preserve"> № 2: «Поставка приборов учета электроэнергии - счетчики электрической э</w:t>
      </w:r>
      <w:r w:rsidR="00524B34">
        <w:rPr>
          <w:rFonts w:cs="Tahoma"/>
          <w:b/>
          <w:szCs w:val="20"/>
          <w:lang w:eastAsia="en-US"/>
        </w:rPr>
        <w:t>нергии трехфазные однотарифные»;</w:t>
      </w:r>
      <w:r w:rsidR="00770F46" w:rsidRPr="00770F46">
        <w:t xml:space="preserve"> </w:t>
      </w:r>
      <w:r w:rsidR="00770F46">
        <w:rPr>
          <w:rFonts w:cs="Tahoma"/>
          <w:b/>
          <w:szCs w:val="20"/>
          <w:lang w:eastAsia="en-US"/>
        </w:rPr>
        <w:t>(лот №466843/2</w:t>
      </w:r>
      <w:r w:rsidR="00770F46" w:rsidRPr="00770F46">
        <w:rPr>
          <w:rFonts w:cs="Tahoma"/>
          <w:b/>
          <w:szCs w:val="20"/>
          <w:lang w:eastAsia="en-US"/>
        </w:rPr>
        <w:t>)</w:t>
      </w:r>
    </w:p>
    <w:p w:rsidR="006F51FB" w:rsidRDefault="00D001B3" w:rsidP="00477EFC">
      <w:pPr>
        <w:ind w:firstLine="540"/>
        <w:rPr>
          <w:rFonts w:cs="Tahoma"/>
          <w:b/>
          <w:szCs w:val="20"/>
          <w:lang w:eastAsia="en-US"/>
        </w:rPr>
      </w:pPr>
      <w:r>
        <w:rPr>
          <w:rFonts w:cs="Tahoma"/>
          <w:b/>
          <w:szCs w:val="20"/>
          <w:lang w:eastAsia="en-US"/>
        </w:rPr>
        <w:t>Лот</w:t>
      </w:r>
      <w:r w:rsidR="00477EFC" w:rsidRPr="00477EFC">
        <w:rPr>
          <w:rFonts w:cs="Tahoma"/>
          <w:b/>
          <w:szCs w:val="20"/>
          <w:lang w:eastAsia="en-US"/>
        </w:rPr>
        <w:t xml:space="preserve"> № 3: «Поставка приборов учета электроэнергии - счетчики электрической энергии </w:t>
      </w:r>
      <w:r w:rsidR="00524B34">
        <w:rPr>
          <w:rFonts w:cs="Tahoma"/>
          <w:b/>
          <w:szCs w:val="20"/>
          <w:lang w:eastAsia="en-US"/>
        </w:rPr>
        <w:t>трехфазные многофункциональные»;</w:t>
      </w:r>
      <w:r w:rsidR="00770F46" w:rsidRPr="00770F46">
        <w:t xml:space="preserve"> </w:t>
      </w:r>
      <w:r w:rsidR="00770F46">
        <w:rPr>
          <w:rFonts w:cs="Tahoma"/>
          <w:b/>
          <w:szCs w:val="20"/>
          <w:lang w:eastAsia="en-US"/>
        </w:rPr>
        <w:t>(лот №466843/3</w:t>
      </w:r>
      <w:r w:rsidR="00770F46" w:rsidRPr="00770F46">
        <w:rPr>
          <w:rFonts w:cs="Tahoma"/>
          <w:b/>
          <w:szCs w:val="20"/>
          <w:lang w:eastAsia="en-US"/>
        </w:rPr>
        <w:t>)</w:t>
      </w:r>
    </w:p>
    <w:p w:rsidR="00524B34" w:rsidRPr="00477EFC" w:rsidRDefault="00524B34" w:rsidP="00524B34">
      <w:pPr>
        <w:ind w:firstLine="540"/>
        <w:rPr>
          <w:rFonts w:cs="Tahoma"/>
          <w:b/>
          <w:szCs w:val="20"/>
          <w:lang w:eastAsia="en-US"/>
        </w:rPr>
      </w:pPr>
      <w:r>
        <w:rPr>
          <w:rFonts w:cs="Tahoma"/>
          <w:b/>
          <w:szCs w:val="20"/>
          <w:lang w:eastAsia="en-US"/>
        </w:rPr>
        <w:t>Лот № 4</w:t>
      </w:r>
      <w:r w:rsidRPr="00477EFC">
        <w:rPr>
          <w:rFonts w:cs="Tahoma"/>
          <w:b/>
          <w:szCs w:val="20"/>
          <w:lang w:eastAsia="en-US"/>
        </w:rPr>
        <w:t xml:space="preserve">: «Поставка приборов учета электроэнергии - счетчики электрической энергии </w:t>
      </w:r>
      <w:r>
        <w:rPr>
          <w:rFonts w:cs="Tahoma"/>
          <w:b/>
          <w:szCs w:val="20"/>
          <w:lang w:eastAsia="en-US"/>
        </w:rPr>
        <w:t>однофазные многофункциональные»</w:t>
      </w:r>
      <w:r w:rsidR="00770F46" w:rsidRPr="00770F46">
        <w:t xml:space="preserve"> </w:t>
      </w:r>
      <w:r w:rsidR="00770F46">
        <w:rPr>
          <w:rFonts w:cs="Tahoma"/>
          <w:b/>
          <w:szCs w:val="20"/>
          <w:lang w:eastAsia="en-US"/>
        </w:rPr>
        <w:t>(лот №466843/4</w:t>
      </w:r>
      <w:r w:rsidR="00770F46" w:rsidRPr="00770F46">
        <w:rPr>
          <w:rFonts w:cs="Tahoma"/>
          <w:b/>
          <w:szCs w:val="20"/>
          <w:lang w:eastAsia="en-US"/>
        </w:rPr>
        <w:t>)</w:t>
      </w:r>
    </w:p>
    <w:p w:rsidR="00524B34" w:rsidRPr="00477EFC" w:rsidRDefault="00524B34" w:rsidP="00477EFC">
      <w:pPr>
        <w:ind w:firstLine="540"/>
        <w:rPr>
          <w:rFonts w:cs="Tahoma"/>
          <w:b/>
          <w:szCs w:val="20"/>
          <w:lang w:eastAsia="en-US"/>
        </w:rPr>
      </w:pPr>
    </w:p>
    <w:p w:rsidR="00477EFC" w:rsidRPr="0092529E" w:rsidRDefault="00477EFC" w:rsidP="00477EFC">
      <w:pPr>
        <w:ind w:firstLine="540"/>
        <w:rPr>
          <w:rFonts w:cs="Tahoma"/>
          <w:szCs w:val="20"/>
        </w:rPr>
      </w:pPr>
    </w:p>
    <w:p w:rsidR="0001786F" w:rsidRDefault="00BC5898" w:rsidP="0001786F">
      <w:pPr>
        <w:widowControl w:val="0"/>
        <w:tabs>
          <w:tab w:val="left" w:pos="426"/>
        </w:tabs>
        <w:autoSpaceDE w:val="0"/>
        <w:autoSpaceDN w:val="0"/>
        <w:adjustRightInd w:val="0"/>
        <w:spacing w:after="120"/>
        <w:jc w:val="both"/>
        <w:rPr>
          <w:rFonts w:cs="Tahoma"/>
          <w:szCs w:val="20"/>
        </w:rPr>
      </w:pPr>
      <w:r w:rsidRPr="0092529E">
        <w:rPr>
          <w:rFonts w:cs="Tahoma"/>
          <w:szCs w:val="20"/>
          <w:u w:val="single"/>
        </w:rPr>
        <w:t xml:space="preserve">Начальная </w:t>
      </w:r>
      <w:r w:rsidR="003A20A5" w:rsidRPr="0092529E">
        <w:rPr>
          <w:rFonts w:cs="Tahoma"/>
          <w:szCs w:val="20"/>
          <w:u w:val="single"/>
        </w:rPr>
        <w:t xml:space="preserve">(максимальная) цена лота </w:t>
      </w:r>
      <w:r w:rsidR="00477EFC">
        <w:rPr>
          <w:rFonts w:cs="Tahoma"/>
          <w:szCs w:val="20"/>
          <w:u w:val="single"/>
        </w:rPr>
        <w:t>№1</w:t>
      </w:r>
      <w:r w:rsidRPr="0092529E">
        <w:rPr>
          <w:rFonts w:cs="Tahoma"/>
          <w:szCs w:val="20"/>
        </w:rPr>
        <w:t xml:space="preserve">– </w:t>
      </w:r>
      <w:r w:rsidR="00477EFC">
        <w:rPr>
          <w:szCs w:val="20"/>
        </w:rPr>
        <w:t>не объявляется</w:t>
      </w:r>
      <w:r w:rsidRPr="0092529E">
        <w:rPr>
          <w:rFonts w:cs="Tahoma"/>
          <w:szCs w:val="20"/>
        </w:rPr>
        <w:t>.</w:t>
      </w:r>
      <w:r w:rsidR="007C7A92" w:rsidRPr="0092529E">
        <w:rPr>
          <w:rFonts w:cs="Tahoma"/>
          <w:szCs w:val="20"/>
        </w:rPr>
        <w:t xml:space="preserve"> </w:t>
      </w:r>
    </w:p>
    <w:p w:rsidR="00477EFC" w:rsidRDefault="00477EFC" w:rsidP="0001786F">
      <w:pPr>
        <w:widowControl w:val="0"/>
        <w:tabs>
          <w:tab w:val="left" w:pos="426"/>
        </w:tabs>
        <w:autoSpaceDE w:val="0"/>
        <w:autoSpaceDN w:val="0"/>
        <w:adjustRightInd w:val="0"/>
        <w:spacing w:after="120"/>
        <w:jc w:val="both"/>
        <w:rPr>
          <w:rFonts w:cs="Tahoma"/>
          <w:szCs w:val="20"/>
        </w:rPr>
      </w:pPr>
      <w:r w:rsidRPr="0092529E">
        <w:rPr>
          <w:rFonts w:cs="Tahoma"/>
          <w:szCs w:val="20"/>
          <w:u w:val="single"/>
        </w:rPr>
        <w:t xml:space="preserve">Начальная (максимальная) цена лота </w:t>
      </w:r>
      <w:r>
        <w:rPr>
          <w:rFonts w:cs="Tahoma"/>
          <w:szCs w:val="20"/>
          <w:u w:val="single"/>
        </w:rPr>
        <w:t>№2</w:t>
      </w:r>
      <w:r w:rsidRPr="0092529E">
        <w:rPr>
          <w:rFonts w:cs="Tahoma"/>
          <w:szCs w:val="20"/>
        </w:rPr>
        <w:t xml:space="preserve">– </w:t>
      </w:r>
      <w:r>
        <w:rPr>
          <w:szCs w:val="20"/>
        </w:rPr>
        <w:t>не объявляется</w:t>
      </w:r>
      <w:r>
        <w:rPr>
          <w:rFonts w:cs="Tahoma"/>
          <w:szCs w:val="20"/>
        </w:rPr>
        <w:t>.</w:t>
      </w:r>
    </w:p>
    <w:p w:rsidR="007521DB" w:rsidRDefault="00477EFC" w:rsidP="0001786F">
      <w:pPr>
        <w:widowControl w:val="0"/>
        <w:tabs>
          <w:tab w:val="left" w:pos="426"/>
        </w:tabs>
        <w:autoSpaceDE w:val="0"/>
        <w:autoSpaceDN w:val="0"/>
        <w:adjustRightInd w:val="0"/>
        <w:spacing w:after="120"/>
        <w:jc w:val="both"/>
        <w:rPr>
          <w:szCs w:val="20"/>
        </w:rPr>
      </w:pPr>
      <w:r w:rsidRPr="0092529E">
        <w:rPr>
          <w:rFonts w:cs="Tahoma"/>
          <w:szCs w:val="20"/>
          <w:u w:val="single"/>
        </w:rPr>
        <w:t xml:space="preserve">Начальная (максимальная) цена лота </w:t>
      </w:r>
      <w:r>
        <w:rPr>
          <w:rFonts w:cs="Tahoma"/>
          <w:szCs w:val="20"/>
          <w:u w:val="single"/>
        </w:rPr>
        <w:t>№3</w:t>
      </w:r>
      <w:r w:rsidRPr="0092529E">
        <w:rPr>
          <w:rFonts w:cs="Tahoma"/>
          <w:szCs w:val="20"/>
        </w:rPr>
        <w:t xml:space="preserve">– </w:t>
      </w:r>
      <w:r>
        <w:rPr>
          <w:szCs w:val="20"/>
        </w:rPr>
        <w:t>не объявляется.</w:t>
      </w:r>
    </w:p>
    <w:p w:rsidR="0042052C" w:rsidRPr="00665769" w:rsidRDefault="007521DB" w:rsidP="0001786F">
      <w:pPr>
        <w:widowControl w:val="0"/>
        <w:tabs>
          <w:tab w:val="left" w:pos="426"/>
        </w:tabs>
        <w:autoSpaceDE w:val="0"/>
        <w:autoSpaceDN w:val="0"/>
        <w:adjustRightInd w:val="0"/>
        <w:spacing w:after="120"/>
        <w:jc w:val="both"/>
        <w:rPr>
          <w:rFonts w:cs="Tahoma"/>
          <w:szCs w:val="20"/>
        </w:rPr>
      </w:pPr>
      <w:r w:rsidRPr="0092529E">
        <w:rPr>
          <w:rFonts w:cs="Tahoma"/>
          <w:szCs w:val="20"/>
          <w:u w:val="single"/>
        </w:rPr>
        <w:t xml:space="preserve">Начальная (максимальная) цена лота </w:t>
      </w:r>
      <w:r>
        <w:rPr>
          <w:rFonts w:cs="Tahoma"/>
          <w:szCs w:val="20"/>
          <w:u w:val="single"/>
        </w:rPr>
        <w:t>№4</w:t>
      </w:r>
      <w:r w:rsidRPr="0092529E">
        <w:rPr>
          <w:rFonts w:cs="Tahoma"/>
          <w:szCs w:val="20"/>
        </w:rPr>
        <w:t xml:space="preserve">– </w:t>
      </w:r>
      <w:r>
        <w:rPr>
          <w:szCs w:val="20"/>
        </w:rPr>
        <w:t>не объявляется</w:t>
      </w:r>
    </w:p>
    <w:p w:rsidR="00D20F76" w:rsidRPr="00665769" w:rsidRDefault="0092529E" w:rsidP="0001786F">
      <w:pPr>
        <w:spacing w:after="120"/>
        <w:jc w:val="both"/>
        <w:rPr>
          <w:rFonts w:cs="Tahoma"/>
          <w:szCs w:val="20"/>
        </w:rPr>
      </w:pPr>
      <w:r w:rsidRPr="00665769">
        <w:rPr>
          <w:szCs w:val="20"/>
          <w:u w:val="single"/>
        </w:rPr>
        <w:t xml:space="preserve">Срок </w:t>
      </w:r>
      <w:r w:rsidR="00EA3966" w:rsidRPr="00665769">
        <w:rPr>
          <w:szCs w:val="20"/>
          <w:u w:val="single"/>
        </w:rPr>
        <w:t>поставки</w:t>
      </w:r>
      <w:r w:rsidR="00665769" w:rsidRPr="00665769">
        <w:rPr>
          <w:szCs w:val="20"/>
          <w:u w:val="single"/>
        </w:rPr>
        <w:t xml:space="preserve"> по лоту №1-</w:t>
      </w:r>
      <w:r w:rsidR="007521DB">
        <w:rPr>
          <w:szCs w:val="20"/>
          <w:u w:val="single"/>
        </w:rPr>
        <w:t>4</w:t>
      </w:r>
      <w:r w:rsidR="00EA3966" w:rsidRPr="00665769">
        <w:rPr>
          <w:szCs w:val="20"/>
        </w:rPr>
        <w:t xml:space="preserve">: </w:t>
      </w:r>
      <w:r w:rsidR="00B43351">
        <w:rPr>
          <w:szCs w:val="20"/>
        </w:rPr>
        <w:t xml:space="preserve">в период </w:t>
      </w:r>
      <w:r w:rsidR="00665769" w:rsidRPr="00665769">
        <w:rPr>
          <w:rFonts w:cs="Tahoma"/>
          <w:bCs/>
          <w:szCs w:val="20"/>
        </w:rPr>
        <w:t>с момента заключения договора по 31 декабря 2015г., в течение 21 (двадцати одного) календарного дня со дня получения Заявки по электронной связи, в случае, если иной срок не указан в заявке</w:t>
      </w:r>
      <w:r w:rsidR="00EE6164" w:rsidRPr="00665769">
        <w:rPr>
          <w:rFonts w:cs="Tahoma"/>
          <w:szCs w:val="20"/>
        </w:rPr>
        <w:t>.</w:t>
      </w:r>
    </w:p>
    <w:p w:rsidR="0092529E" w:rsidRPr="00665769" w:rsidRDefault="00EA3966" w:rsidP="0001786F">
      <w:pPr>
        <w:tabs>
          <w:tab w:val="left" w:pos="426"/>
        </w:tabs>
        <w:spacing w:before="120"/>
        <w:jc w:val="both"/>
        <w:rPr>
          <w:rFonts w:cs="Tahoma"/>
          <w:szCs w:val="20"/>
          <w:u w:val="single"/>
        </w:rPr>
      </w:pPr>
      <w:r w:rsidRPr="00665769">
        <w:rPr>
          <w:szCs w:val="20"/>
          <w:u w:val="single"/>
        </w:rPr>
        <w:t>Место поставки</w:t>
      </w:r>
      <w:r w:rsidR="00665769" w:rsidRPr="00665769">
        <w:rPr>
          <w:szCs w:val="20"/>
          <w:u w:val="single"/>
        </w:rPr>
        <w:t xml:space="preserve"> по лоту №1-</w:t>
      </w:r>
      <w:r w:rsidR="007521DB">
        <w:rPr>
          <w:szCs w:val="20"/>
          <w:u w:val="single"/>
        </w:rPr>
        <w:t>4</w:t>
      </w:r>
      <w:r w:rsidRPr="00665769">
        <w:rPr>
          <w:szCs w:val="20"/>
        </w:rPr>
        <w:t xml:space="preserve">: </w:t>
      </w:r>
      <w:r w:rsidR="00665769" w:rsidRPr="00665769">
        <w:rPr>
          <w:szCs w:val="20"/>
        </w:rPr>
        <w:t xml:space="preserve">согласно требованиям технического задания по </w:t>
      </w:r>
      <w:r w:rsidR="0023167A">
        <w:rPr>
          <w:szCs w:val="20"/>
        </w:rPr>
        <w:t>лоту №1-4</w:t>
      </w:r>
      <w:r w:rsidRPr="0023167A">
        <w:rPr>
          <w:rFonts w:cs="Tahoma"/>
          <w:szCs w:val="20"/>
        </w:rPr>
        <w:t>.</w:t>
      </w:r>
    </w:p>
    <w:p w:rsidR="00512FE8" w:rsidRPr="00665769" w:rsidRDefault="00897377" w:rsidP="00657299">
      <w:pPr>
        <w:tabs>
          <w:tab w:val="left" w:pos="426"/>
        </w:tabs>
        <w:spacing w:before="120"/>
        <w:jc w:val="both"/>
        <w:rPr>
          <w:rFonts w:cs="Tahoma"/>
          <w:szCs w:val="20"/>
        </w:rPr>
      </w:pPr>
      <w:r w:rsidRPr="00665769">
        <w:rPr>
          <w:rFonts w:cs="Tahoma"/>
          <w:szCs w:val="20"/>
          <w:u w:val="single"/>
        </w:rPr>
        <w:t>Условие оплаты</w:t>
      </w:r>
      <w:r w:rsidR="00665769" w:rsidRPr="00665769">
        <w:rPr>
          <w:rFonts w:cs="Tahoma"/>
          <w:szCs w:val="20"/>
          <w:u w:val="single"/>
        </w:rPr>
        <w:t xml:space="preserve"> по лоту №1-</w:t>
      </w:r>
      <w:r w:rsidR="007521DB">
        <w:rPr>
          <w:rFonts w:cs="Tahoma"/>
          <w:szCs w:val="20"/>
          <w:u w:val="single"/>
        </w:rPr>
        <w:t>4</w:t>
      </w:r>
      <w:r w:rsidR="00665769" w:rsidRPr="00665769">
        <w:rPr>
          <w:rFonts w:cs="Tahoma"/>
          <w:szCs w:val="20"/>
          <w:u w:val="single"/>
        </w:rPr>
        <w:t>:</w:t>
      </w:r>
      <w:r w:rsidR="008E5E11" w:rsidRPr="00665769">
        <w:rPr>
          <w:rFonts w:cs="Tahoma"/>
          <w:szCs w:val="20"/>
        </w:rPr>
        <w:t xml:space="preserve"> – </w:t>
      </w:r>
      <w:r w:rsidR="00207B26" w:rsidRPr="00665769">
        <w:rPr>
          <w:szCs w:val="20"/>
        </w:rPr>
        <w:t>Оплата продукции производится Заказчиком в срок не менее 60 дней и не более 90 дней со дня фактического получения Заказчиком продукции и необходимых для оплаты документов (товарная накладная, счет-фактура).</w:t>
      </w:r>
    </w:p>
    <w:p w:rsidR="00657299" w:rsidRPr="00657299" w:rsidRDefault="00657299" w:rsidP="00657299">
      <w:pPr>
        <w:tabs>
          <w:tab w:val="left" w:pos="426"/>
        </w:tabs>
        <w:spacing w:before="120"/>
        <w:jc w:val="both"/>
        <w:rPr>
          <w:rFonts w:cs="Tahoma"/>
          <w:szCs w:val="20"/>
        </w:rPr>
      </w:pPr>
      <w:r w:rsidRPr="00657299">
        <w:rPr>
          <w:rFonts w:cs="Tahoma"/>
          <w:szCs w:val="20"/>
          <w:u w:val="single"/>
        </w:rPr>
        <w:t xml:space="preserve">Требование к </w:t>
      </w:r>
      <w:r w:rsidR="00FA0554">
        <w:rPr>
          <w:rFonts w:cs="Tahoma"/>
          <w:szCs w:val="20"/>
          <w:u w:val="single"/>
        </w:rPr>
        <w:t>объему поставки</w:t>
      </w:r>
      <w:r w:rsidR="00665769">
        <w:rPr>
          <w:rFonts w:cs="Tahoma"/>
          <w:szCs w:val="20"/>
          <w:u w:val="single"/>
        </w:rPr>
        <w:t xml:space="preserve"> по лоту №1-</w:t>
      </w:r>
      <w:r w:rsidR="007521DB">
        <w:rPr>
          <w:rFonts w:cs="Tahoma"/>
          <w:szCs w:val="20"/>
          <w:u w:val="single"/>
        </w:rPr>
        <w:t>4</w:t>
      </w:r>
      <w:r w:rsidRPr="00657299">
        <w:rPr>
          <w:rFonts w:cs="Tahoma"/>
          <w:szCs w:val="20"/>
          <w:u w:val="single"/>
        </w:rPr>
        <w:t>:</w:t>
      </w:r>
      <w:r w:rsidRPr="00657299">
        <w:rPr>
          <w:rFonts w:cs="Tahoma"/>
          <w:szCs w:val="20"/>
        </w:rPr>
        <w:t xml:space="preserve"> </w:t>
      </w:r>
      <w:r w:rsidR="00FA0554">
        <w:rPr>
          <w:rFonts w:cs="Tahoma"/>
          <w:szCs w:val="20"/>
        </w:rPr>
        <w:t>согласно требованиям технического задания по лоту №1-</w:t>
      </w:r>
      <w:r w:rsidR="0023167A">
        <w:rPr>
          <w:rFonts w:cs="Tahoma"/>
          <w:szCs w:val="20"/>
        </w:rPr>
        <w:t>4</w:t>
      </w:r>
    </w:p>
    <w:p w:rsidR="00BC5898" w:rsidRPr="00CF0176" w:rsidRDefault="00BC5898" w:rsidP="0001786F">
      <w:pPr>
        <w:pStyle w:val="af0"/>
        <w:tabs>
          <w:tab w:val="left" w:pos="426"/>
        </w:tabs>
        <w:spacing w:before="120" w:line="360" w:lineRule="auto"/>
        <w:ind w:firstLine="0"/>
        <w:rPr>
          <w:rFonts w:ascii="Tahoma" w:hAnsi="Tahoma" w:cs="Tahoma"/>
          <w:sz w:val="20"/>
        </w:rPr>
      </w:pPr>
      <w:r w:rsidRPr="00CF0176">
        <w:rPr>
          <w:rFonts w:ascii="Tahoma" w:hAnsi="Tahoma" w:cs="Tahoma"/>
          <w:sz w:val="20"/>
          <w:u w:val="single"/>
        </w:rPr>
        <w:t>Требования к Участнику</w:t>
      </w:r>
      <w:r w:rsidR="00665769">
        <w:rPr>
          <w:rFonts w:ascii="Tahoma" w:hAnsi="Tahoma" w:cs="Tahoma"/>
          <w:sz w:val="20"/>
          <w:u w:val="single"/>
        </w:rPr>
        <w:t xml:space="preserve"> по лоту №1-</w:t>
      </w:r>
      <w:r w:rsidR="007521DB">
        <w:rPr>
          <w:rFonts w:ascii="Tahoma" w:hAnsi="Tahoma" w:cs="Tahoma"/>
          <w:sz w:val="20"/>
          <w:u w:val="single"/>
        </w:rPr>
        <w:t>4</w:t>
      </w:r>
      <w:r w:rsidR="00DD3F34" w:rsidRPr="00CF0176">
        <w:rPr>
          <w:rFonts w:ascii="Tahoma" w:hAnsi="Tahoma" w:cs="Tahoma"/>
          <w:sz w:val="20"/>
        </w:rPr>
        <w:t>:</w:t>
      </w:r>
    </w:p>
    <w:p w:rsidR="006D3CAB" w:rsidRPr="00C631C9" w:rsidRDefault="005A360A" w:rsidP="002009F3">
      <w:pPr>
        <w:pStyle w:val="a1"/>
        <w:numPr>
          <w:ilvl w:val="0"/>
          <w:numId w:val="0"/>
        </w:numPr>
        <w:tabs>
          <w:tab w:val="left" w:pos="0"/>
        </w:tabs>
        <w:spacing w:line="240" w:lineRule="auto"/>
        <w:rPr>
          <w:rFonts w:ascii="Tahoma" w:hAnsi="Tahoma" w:cs="Tahoma"/>
          <w:sz w:val="20"/>
        </w:rPr>
      </w:pPr>
      <w:r w:rsidRPr="00C631C9">
        <w:rPr>
          <w:rFonts w:ascii="Tahoma" w:hAnsi="Tahoma" w:cs="Tahoma"/>
          <w:sz w:val="20"/>
        </w:rPr>
        <w:t>Чтобы претендовать на победу в данной процедуре открытого запроса цен, Участник в целом должен отвечать следующим требовани</w:t>
      </w:r>
      <w:r w:rsidR="006D3CAB" w:rsidRPr="00C631C9">
        <w:rPr>
          <w:rFonts w:ascii="Tahoma" w:hAnsi="Tahoma" w:cs="Tahoma"/>
          <w:sz w:val="20"/>
        </w:rPr>
        <w:t>ям:</w:t>
      </w:r>
    </w:p>
    <w:p w:rsidR="005A360A" w:rsidRPr="00C631C9" w:rsidRDefault="005A360A" w:rsidP="002009F3">
      <w:pPr>
        <w:pStyle w:val="a2"/>
        <w:numPr>
          <w:ilvl w:val="4"/>
          <w:numId w:val="4"/>
        </w:numPr>
        <w:tabs>
          <w:tab w:val="clear" w:pos="709"/>
          <w:tab w:val="clear" w:pos="1134"/>
          <w:tab w:val="clear" w:pos="1418"/>
          <w:tab w:val="left" w:pos="0"/>
        </w:tabs>
        <w:spacing w:line="240" w:lineRule="auto"/>
        <w:ind w:left="0" w:firstLine="0"/>
        <w:rPr>
          <w:rFonts w:ascii="Tahoma" w:hAnsi="Tahoma" w:cs="Tahoma"/>
          <w:sz w:val="20"/>
        </w:rPr>
      </w:pPr>
      <w:r w:rsidRPr="00C631C9">
        <w:rPr>
          <w:rFonts w:ascii="Tahoma" w:hAnsi="Tahoma" w:cs="Tahoma"/>
          <w:sz w:val="20"/>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законодательством РФ порядке).  </w:t>
      </w:r>
    </w:p>
    <w:p w:rsidR="005A360A" w:rsidRDefault="005A360A" w:rsidP="002009F3">
      <w:pPr>
        <w:pStyle w:val="a2"/>
        <w:numPr>
          <w:ilvl w:val="4"/>
          <w:numId w:val="4"/>
        </w:numPr>
        <w:tabs>
          <w:tab w:val="clear" w:pos="709"/>
          <w:tab w:val="clear" w:pos="1134"/>
          <w:tab w:val="clear" w:pos="1418"/>
          <w:tab w:val="left" w:pos="0"/>
        </w:tabs>
        <w:spacing w:line="240" w:lineRule="auto"/>
        <w:ind w:left="0" w:firstLine="0"/>
        <w:rPr>
          <w:rFonts w:ascii="Tahoma" w:hAnsi="Tahoma" w:cs="Tahoma"/>
          <w:sz w:val="20"/>
        </w:rPr>
      </w:pPr>
      <w:r w:rsidRPr="00C631C9">
        <w:rPr>
          <w:rFonts w:ascii="Tahoma" w:hAnsi="Tahoma" w:cs="Tahoma"/>
          <w:sz w:val="20"/>
        </w:rPr>
        <w:t xml:space="preserve"> Участник не должен являться неплатежеспособным или банкротом, находиться в процессе ликвидации, на имущество </w:t>
      </w:r>
      <w:r w:rsidR="00E85CA3" w:rsidRPr="00C30DC7">
        <w:rPr>
          <w:rFonts w:ascii="Tahoma" w:hAnsi="Tahoma" w:cs="Tahoma"/>
          <w:sz w:val="20"/>
        </w:rPr>
        <w:t>Участника</w:t>
      </w:r>
      <w:r w:rsidRPr="00C30DC7">
        <w:rPr>
          <w:rFonts w:ascii="Tahoma" w:hAnsi="Tahoma" w:cs="Tahoma"/>
          <w:sz w:val="20"/>
        </w:rPr>
        <w:t xml:space="preserve"> в части, существенной для исполнения договора, не должен быть наложен арест, экономическая деятельность </w:t>
      </w:r>
      <w:r w:rsidR="00E85CA3" w:rsidRPr="00C30DC7">
        <w:rPr>
          <w:rFonts w:ascii="Tahoma" w:hAnsi="Tahoma" w:cs="Tahoma"/>
          <w:sz w:val="20"/>
        </w:rPr>
        <w:t>его</w:t>
      </w:r>
      <w:r w:rsidRPr="00C30DC7">
        <w:rPr>
          <w:rFonts w:ascii="Tahoma" w:hAnsi="Tahoma" w:cs="Tahoma"/>
          <w:sz w:val="20"/>
        </w:rPr>
        <w:t xml:space="preserve"> не должна быть приостановлена.</w:t>
      </w:r>
    </w:p>
    <w:p w:rsidR="00035A47" w:rsidRPr="00E27074" w:rsidRDefault="00035A47" w:rsidP="002009F3">
      <w:pPr>
        <w:pStyle w:val="a2"/>
        <w:numPr>
          <w:ilvl w:val="4"/>
          <w:numId w:val="4"/>
        </w:numPr>
        <w:tabs>
          <w:tab w:val="clear" w:pos="709"/>
          <w:tab w:val="clear" w:pos="1134"/>
          <w:tab w:val="clear" w:pos="1418"/>
          <w:tab w:val="left" w:pos="0"/>
        </w:tabs>
        <w:spacing w:line="240" w:lineRule="auto"/>
        <w:ind w:left="0" w:firstLine="0"/>
        <w:rPr>
          <w:rFonts w:ascii="Tahoma" w:hAnsi="Tahoma" w:cs="Tahoma"/>
          <w:sz w:val="20"/>
        </w:rPr>
      </w:pPr>
      <w:r w:rsidRPr="00E27074">
        <w:rPr>
          <w:rFonts w:ascii="Tahoma" w:hAnsi="Tahoma" w:cs="Tahoma"/>
          <w:sz w:val="20"/>
        </w:rPr>
        <w:t xml:space="preserve">Участник должен выполнять требования </w:t>
      </w:r>
      <w:r w:rsidR="00512FE8" w:rsidRPr="00E27074">
        <w:rPr>
          <w:rFonts w:ascii="Tahoma" w:hAnsi="Tahoma" w:cs="Tahoma"/>
          <w:sz w:val="20"/>
        </w:rPr>
        <w:t>запроса цен</w:t>
      </w:r>
      <w:r w:rsidR="006A3966" w:rsidRPr="00E27074">
        <w:rPr>
          <w:rFonts w:ascii="Tahoma" w:hAnsi="Tahoma" w:cs="Tahoma"/>
          <w:sz w:val="20"/>
        </w:rPr>
        <w:t>, технического задания</w:t>
      </w:r>
      <w:r w:rsidR="00C07ADE">
        <w:rPr>
          <w:rFonts w:ascii="Tahoma" w:hAnsi="Tahoma" w:cs="Tahoma"/>
          <w:sz w:val="20"/>
        </w:rPr>
        <w:t xml:space="preserve"> по лоту №1-</w:t>
      </w:r>
      <w:r w:rsidR="0023167A">
        <w:rPr>
          <w:rFonts w:ascii="Tahoma" w:hAnsi="Tahoma" w:cs="Tahoma"/>
          <w:sz w:val="20"/>
        </w:rPr>
        <w:t>4</w:t>
      </w:r>
      <w:r w:rsidR="006A3966" w:rsidRPr="00E27074">
        <w:rPr>
          <w:rFonts w:ascii="Tahoma" w:hAnsi="Tahoma" w:cs="Tahoma"/>
          <w:sz w:val="20"/>
        </w:rPr>
        <w:t>, проекта договора</w:t>
      </w:r>
      <w:r w:rsidR="00DE24EA" w:rsidRPr="00E27074">
        <w:rPr>
          <w:rFonts w:ascii="Tahoma" w:hAnsi="Tahoma" w:cs="Tahoma"/>
          <w:sz w:val="20"/>
        </w:rPr>
        <w:t>.</w:t>
      </w:r>
    </w:p>
    <w:p w:rsidR="0092529E" w:rsidRDefault="0092529E" w:rsidP="0001786F">
      <w:pPr>
        <w:pStyle w:val="af0"/>
        <w:tabs>
          <w:tab w:val="left" w:pos="426"/>
        </w:tabs>
        <w:spacing w:before="120"/>
        <w:ind w:firstLine="0"/>
        <w:jc w:val="left"/>
        <w:rPr>
          <w:rFonts w:ascii="Tahoma" w:hAnsi="Tahoma" w:cs="Tahoma"/>
          <w:sz w:val="20"/>
          <w:u w:val="single"/>
        </w:rPr>
      </w:pPr>
    </w:p>
    <w:p w:rsidR="007521DB" w:rsidRDefault="007521DB" w:rsidP="0001786F">
      <w:pPr>
        <w:pStyle w:val="af0"/>
        <w:tabs>
          <w:tab w:val="left" w:pos="426"/>
        </w:tabs>
        <w:spacing w:before="120"/>
        <w:ind w:firstLine="0"/>
        <w:jc w:val="left"/>
        <w:rPr>
          <w:rFonts w:ascii="Tahoma" w:hAnsi="Tahoma" w:cs="Tahoma"/>
          <w:sz w:val="20"/>
          <w:u w:val="single"/>
        </w:rPr>
      </w:pPr>
    </w:p>
    <w:p w:rsidR="007521DB" w:rsidRDefault="007521DB" w:rsidP="0001786F">
      <w:pPr>
        <w:pStyle w:val="af0"/>
        <w:tabs>
          <w:tab w:val="left" w:pos="426"/>
        </w:tabs>
        <w:spacing w:before="120"/>
        <w:ind w:firstLine="0"/>
        <w:jc w:val="left"/>
        <w:rPr>
          <w:rFonts w:ascii="Tahoma" w:hAnsi="Tahoma" w:cs="Tahoma"/>
          <w:sz w:val="20"/>
          <w:u w:val="single"/>
        </w:rPr>
      </w:pPr>
      <w:bookmarkStart w:id="0" w:name="_GoBack"/>
      <w:bookmarkEnd w:id="0"/>
    </w:p>
    <w:p w:rsidR="00BC5898" w:rsidRPr="00CF0176" w:rsidRDefault="00BC5898" w:rsidP="0001786F">
      <w:pPr>
        <w:pStyle w:val="af0"/>
        <w:tabs>
          <w:tab w:val="left" w:pos="426"/>
        </w:tabs>
        <w:spacing w:before="120"/>
        <w:ind w:firstLine="0"/>
        <w:jc w:val="left"/>
        <w:rPr>
          <w:rFonts w:ascii="Tahoma" w:hAnsi="Tahoma" w:cs="Tahoma"/>
          <w:sz w:val="20"/>
          <w:u w:val="single"/>
        </w:rPr>
      </w:pPr>
      <w:r w:rsidRPr="00CF0176">
        <w:rPr>
          <w:rFonts w:ascii="Tahoma" w:hAnsi="Tahoma" w:cs="Tahoma"/>
          <w:sz w:val="20"/>
          <w:u w:val="single"/>
        </w:rPr>
        <w:t>Особые условия:</w:t>
      </w:r>
    </w:p>
    <w:p w:rsidR="005442E6" w:rsidRPr="00370543" w:rsidRDefault="005442E6" w:rsidP="0001786F">
      <w:pPr>
        <w:numPr>
          <w:ilvl w:val="1"/>
          <w:numId w:val="5"/>
        </w:numPr>
        <w:tabs>
          <w:tab w:val="num" w:pos="0"/>
        </w:tabs>
        <w:spacing w:after="120"/>
        <w:ind w:left="0" w:firstLine="0"/>
        <w:jc w:val="both"/>
        <w:rPr>
          <w:rFonts w:cs="Tahoma"/>
          <w:szCs w:val="20"/>
        </w:rPr>
      </w:pPr>
      <w:r w:rsidRPr="00CF0176">
        <w:rPr>
          <w:rFonts w:cs="Tahoma"/>
          <w:b/>
          <w:szCs w:val="20"/>
        </w:rPr>
        <w:t xml:space="preserve">Настоящий запрос цен проводится через систему </w:t>
      </w:r>
      <w:r w:rsidRPr="00CF0176">
        <w:rPr>
          <w:rFonts w:cs="Tahoma"/>
          <w:b/>
          <w:szCs w:val="20"/>
          <w:lang w:val="en-US"/>
        </w:rPr>
        <w:t>B</w:t>
      </w:r>
      <w:r w:rsidRPr="00CF0176">
        <w:rPr>
          <w:rFonts w:cs="Tahoma"/>
          <w:b/>
          <w:szCs w:val="20"/>
        </w:rPr>
        <w:t>2</w:t>
      </w:r>
      <w:r w:rsidRPr="00CF0176">
        <w:rPr>
          <w:rFonts w:cs="Tahoma"/>
          <w:b/>
          <w:szCs w:val="20"/>
          <w:lang w:val="en-US"/>
        </w:rPr>
        <w:t>B</w:t>
      </w:r>
      <w:r w:rsidRPr="00CF0176">
        <w:rPr>
          <w:rFonts w:cs="Tahoma"/>
          <w:b/>
          <w:szCs w:val="20"/>
        </w:rPr>
        <w:t>-КЭС, согласно Единому Регламенту данной системы, с использованием функционала электронной торговой площадки</w:t>
      </w:r>
      <w:r w:rsidR="00370543">
        <w:rPr>
          <w:rFonts w:cs="Tahoma"/>
          <w:b/>
          <w:szCs w:val="20"/>
        </w:rPr>
        <w:t>.</w:t>
      </w:r>
    </w:p>
    <w:p w:rsidR="00370543" w:rsidRDefault="00370543" w:rsidP="0001786F">
      <w:pPr>
        <w:numPr>
          <w:ilvl w:val="1"/>
          <w:numId w:val="5"/>
        </w:numPr>
        <w:tabs>
          <w:tab w:val="num" w:pos="0"/>
        </w:tabs>
        <w:spacing w:after="120"/>
        <w:ind w:left="0" w:firstLine="0"/>
        <w:jc w:val="both"/>
        <w:rPr>
          <w:rFonts w:cs="Tahoma"/>
          <w:szCs w:val="20"/>
        </w:rPr>
      </w:pPr>
      <w:r>
        <w:rPr>
          <w:rFonts w:cs="Tahoma"/>
          <w:szCs w:val="20"/>
        </w:rPr>
        <w:t>Участник</w:t>
      </w:r>
      <w:r w:rsidRPr="00015DA4">
        <w:rPr>
          <w:rFonts w:cs="Tahoma"/>
          <w:szCs w:val="20"/>
        </w:rPr>
        <w:t xml:space="preserve"> имеет право подать несколько предложений до завершения процедуры, в соответствии с регламентом ЭТП</w:t>
      </w:r>
      <w:r>
        <w:rPr>
          <w:rFonts w:cs="Tahoma"/>
          <w:szCs w:val="20"/>
        </w:rPr>
        <w:t xml:space="preserve"> «В2В-КЭС»</w:t>
      </w:r>
    </w:p>
    <w:p w:rsidR="00370543" w:rsidRPr="005442E6" w:rsidRDefault="00370543" w:rsidP="0001786F">
      <w:pPr>
        <w:numPr>
          <w:ilvl w:val="1"/>
          <w:numId w:val="5"/>
        </w:numPr>
        <w:tabs>
          <w:tab w:val="num" w:pos="0"/>
        </w:tabs>
        <w:spacing w:after="120"/>
        <w:ind w:left="0" w:firstLine="0"/>
        <w:jc w:val="both"/>
        <w:rPr>
          <w:rFonts w:cs="Tahoma"/>
          <w:szCs w:val="20"/>
        </w:rPr>
      </w:pPr>
      <w:r w:rsidRPr="008031BE">
        <w:rPr>
          <w:rFonts w:cs="Tahoma"/>
          <w:b/>
          <w:szCs w:val="20"/>
        </w:rPr>
        <w:t>Не допускается подача стоимости предложения, равной стои</w:t>
      </w:r>
      <w:r>
        <w:rPr>
          <w:rFonts w:cs="Tahoma"/>
          <w:b/>
          <w:szCs w:val="20"/>
        </w:rPr>
        <w:t>м</w:t>
      </w:r>
      <w:r w:rsidRPr="008031BE">
        <w:rPr>
          <w:rFonts w:cs="Tahoma"/>
          <w:b/>
          <w:szCs w:val="20"/>
        </w:rPr>
        <w:t>ости предложения другого участника запроса цен. В случае, если поданы предложения с одинаковой стоимостью, лучшим признается предложение, поступившее ранее других</w:t>
      </w:r>
      <w:r>
        <w:rPr>
          <w:rFonts w:cs="Tahoma"/>
          <w:b/>
          <w:szCs w:val="20"/>
        </w:rPr>
        <w:t>.</w:t>
      </w:r>
    </w:p>
    <w:p w:rsidR="00BC5898" w:rsidRDefault="0092529E" w:rsidP="0001786F">
      <w:pPr>
        <w:numPr>
          <w:ilvl w:val="1"/>
          <w:numId w:val="5"/>
        </w:numPr>
        <w:tabs>
          <w:tab w:val="num" w:pos="0"/>
        </w:tabs>
        <w:spacing w:after="120"/>
        <w:ind w:left="0" w:firstLine="0"/>
        <w:jc w:val="both"/>
        <w:rPr>
          <w:rFonts w:cs="Tahoma"/>
          <w:szCs w:val="20"/>
        </w:rPr>
      </w:pPr>
      <w:r>
        <w:rPr>
          <w:rFonts w:cs="Tahoma"/>
          <w:i/>
          <w:szCs w:val="20"/>
        </w:rPr>
        <w:t>Н</w:t>
      </w:r>
      <w:r w:rsidR="00EE6735" w:rsidRPr="00CF0176">
        <w:rPr>
          <w:rFonts w:cs="Tahoma"/>
          <w:i/>
          <w:szCs w:val="20"/>
        </w:rPr>
        <w:t>астоящий открытый запрос цен проводится</w:t>
      </w:r>
      <w:r w:rsidR="00CF3B85">
        <w:rPr>
          <w:rFonts w:cs="Tahoma"/>
          <w:i/>
          <w:szCs w:val="20"/>
        </w:rPr>
        <w:t xml:space="preserve"> согласно Положению о закупке ОО</w:t>
      </w:r>
      <w:r w:rsidR="00EE6735" w:rsidRPr="00CF0176">
        <w:rPr>
          <w:rFonts w:cs="Tahoma"/>
          <w:i/>
          <w:szCs w:val="20"/>
        </w:rPr>
        <w:t xml:space="preserve">О </w:t>
      </w:r>
      <w:r w:rsidR="00512FE8">
        <w:rPr>
          <w:rFonts w:cs="Tahoma"/>
          <w:i/>
          <w:szCs w:val="20"/>
        </w:rPr>
        <w:t>«</w:t>
      </w:r>
      <w:r w:rsidR="00CF3B85">
        <w:rPr>
          <w:rFonts w:cs="Tahoma"/>
          <w:i/>
          <w:szCs w:val="20"/>
        </w:rPr>
        <w:t>ЕЭС.Гарант</w:t>
      </w:r>
      <w:r w:rsidR="00D90084" w:rsidRPr="00D90084">
        <w:rPr>
          <w:rFonts w:cs="Tahoma"/>
          <w:i/>
          <w:szCs w:val="20"/>
        </w:rPr>
        <w:t>»</w:t>
      </w:r>
      <w:r w:rsidR="00EE6735" w:rsidRPr="00CF0176">
        <w:rPr>
          <w:rFonts w:cs="Tahoma"/>
          <w:i/>
          <w:szCs w:val="20"/>
        </w:rPr>
        <w:t>, при</w:t>
      </w:r>
      <w:r w:rsidR="004E5B57" w:rsidRPr="00CF0176">
        <w:rPr>
          <w:rFonts w:cs="Tahoma"/>
          <w:i/>
          <w:szCs w:val="20"/>
        </w:rPr>
        <w:t xml:space="preserve"> этом в соответствии с ч.</w:t>
      </w:r>
      <w:r w:rsidR="00507C8C" w:rsidRPr="00CF0176">
        <w:rPr>
          <w:rFonts w:cs="Tahoma"/>
          <w:i/>
          <w:szCs w:val="20"/>
        </w:rPr>
        <w:t>4 ст.</w:t>
      </w:r>
      <w:r w:rsidR="00EE6735" w:rsidRPr="00CF0176">
        <w:rPr>
          <w:rFonts w:cs="Tahoma"/>
          <w:i/>
          <w:szCs w:val="20"/>
        </w:rPr>
        <w:t>447 Гражданского Кодекса РФ открытый запрос цен не является торгам</w:t>
      </w:r>
      <w:r w:rsidR="00507C8C" w:rsidRPr="00CF0176">
        <w:rPr>
          <w:rFonts w:cs="Tahoma"/>
          <w:i/>
          <w:szCs w:val="20"/>
        </w:rPr>
        <w:t>и и не регулируется нормами ст.</w:t>
      </w:r>
      <w:r w:rsidR="00EE6735" w:rsidRPr="00CF0176">
        <w:rPr>
          <w:rFonts w:cs="Tahoma"/>
          <w:i/>
          <w:szCs w:val="20"/>
        </w:rPr>
        <w:t>447-449 ГК РФ. Данная процедура также не является публичным конку</w:t>
      </w:r>
      <w:r w:rsidR="00507C8C" w:rsidRPr="00CF0176">
        <w:rPr>
          <w:rFonts w:cs="Tahoma"/>
          <w:i/>
          <w:szCs w:val="20"/>
        </w:rPr>
        <w:t>рсом и не регулируется ст.</w:t>
      </w:r>
      <w:r w:rsidR="00EE6735" w:rsidRPr="00CF0176">
        <w:rPr>
          <w:rFonts w:cs="Tahoma"/>
          <w:i/>
          <w:szCs w:val="20"/>
        </w:rPr>
        <w:t>1057-1061 части второй Гражданского кодекса Российской Федерации. Организатор имеет право отказаться от всех полученных Заявок по любой причине или прекратить процедуру открытого запроса цен в любой момент, не неся при этом никакой ответственности перед Участниками</w:t>
      </w:r>
      <w:r w:rsidR="00BC5898" w:rsidRPr="00CF0176">
        <w:rPr>
          <w:rFonts w:cs="Tahoma"/>
          <w:szCs w:val="20"/>
        </w:rPr>
        <w:t>.</w:t>
      </w:r>
    </w:p>
    <w:p w:rsidR="00BC5898" w:rsidRPr="006C64BB" w:rsidRDefault="001533F2" w:rsidP="006C64BB">
      <w:pPr>
        <w:numPr>
          <w:ilvl w:val="1"/>
          <w:numId w:val="5"/>
        </w:numPr>
        <w:tabs>
          <w:tab w:val="num" w:pos="0"/>
        </w:tabs>
        <w:spacing w:after="120"/>
        <w:ind w:left="0" w:firstLine="0"/>
        <w:jc w:val="both"/>
        <w:rPr>
          <w:rFonts w:cs="Tahoma"/>
          <w:szCs w:val="20"/>
        </w:rPr>
      </w:pPr>
      <w:r w:rsidRPr="006C64BB">
        <w:rPr>
          <w:rFonts w:cs="Tahoma"/>
          <w:szCs w:val="20"/>
        </w:rPr>
        <w:t xml:space="preserve">Предложение </w:t>
      </w:r>
      <w:r w:rsidR="00776C96" w:rsidRPr="006C64BB">
        <w:rPr>
          <w:rFonts w:cs="Tahoma"/>
          <w:szCs w:val="20"/>
        </w:rPr>
        <w:t xml:space="preserve">Участника </w:t>
      </w:r>
      <w:r w:rsidRPr="006C64BB">
        <w:rPr>
          <w:rFonts w:cs="Tahoma"/>
          <w:szCs w:val="20"/>
        </w:rPr>
        <w:t>должно</w:t>
      </w:r>
      <w:r w:rsidR="00BC5898" w:rsidRPr="006C64BB">
        <w:rPr>
          <w:rFonts w:cs="Tahoma"/>
          <w:szCs w:val="20"/>
        </w:rPr>
        <w:t xml:space="preserve"> быть действительн</w:t>
      </w:r>
      <w:r w:rsidRPr="006C64BB">
        <w:rPr>
          <w:rFonts w:cs="Tahoma"/>
          <w:szCs w:val="20"/>
        </w:rPr>
        <w:t>о</w:t>
      </w:r>
      <w:r w:rsidR="00BC5898" w:rsidRPr="006C64BB">
        <w:rPr>
          <w:rFonts w:cs="Tahoma"/>
          <w:szCs w:val="20"/>
        </w:rPr>
        <w:t xml:space="preserve"> </w:t>
      </w:r>
      <w:r w:rsidR="009331F1">
        <w:rPr>
          <w:rFonts w:cs="Tahoma"/>
          <w:szCs w:val="20"/>
        </w:rPr>
        <w:t xml:space="preserve">в срок </w:t>
      </w:r>
      <w:r w:rsidR="006C64BB" w:rsidRPr="006C64BB">
        <w:rPr>
          <w:rFonts w:cs="Tahoma"/>
          <w:szCs w:val="20"/>
        </w:rPr>
        <w:t xml:space="preserve">не менее 120 календарных дней с даты, следующей за датой проведения запроса цен. </w:t>
      </w:r>
      <w:r w:rsidR="00BC5898" w:rsidRPr="006C64BB">
        <w:rPr>
          <w:rFonts w:cs="Tahoma"/>
          <w:szCs w:val="20"/>
        </w:rPr>
        <w:t xml:space="preserve">Указание меньшего срока действия может служить основанием для отклонения </w:t>
      </w:r>
      <w:r w:rsidRPr="006C64BB">
        <w:rPr>
          <w:rFonts w:cs="Tahoma"/>
          <w:szCs w:val="20"/>
        </w:rPr>
        <w:t>представленного предложения.</w:t>
      </w:r>
      <w:r w:rsidR="003D6F97" w:rsidRPr="006C64BB">
        <w:rPr>
          <w:rFonts w:cs="Tahoma"/>
          <w:szCs w:val="20"/>
        </w:rPr>
        <w:t xml:space="preserve"> </w:t>
      </w:r>
      <w:r w:rsidRPr="006C64BB">
        <w:rPr>
          <w:rFonts w:cs="Tahoma"/>
          <w:szCs w:val="20"/>
        </w:rPr>
        <w:t xml:space="preserve"> </w:t>
      </w:r>
    </w:p>
    <w:p w:rsidR="00FA5AB6" w:rsidRPr="00F1615F" w:rsidRDefault="00A61846" w:rsidP="00E0479B">
      <w:pPr>
        <w:numPr>
          <w:ilvl w:val="1"/>
          <w:numId w:val="5"/>
        </w:numPr>
        <w:tabs>
          <w:tab w:val="num" w:pos="0"/>
        </w:tabs>
        <w:ind w:left="0" w:firstLine="0"/>
        <w:jc w:val="both"/>
        <w:rPr>
          <w:rFonts w:cs="Tahoma"/>
          <w:szCs w:val="20"/>
        </w:rPr>
      </w:pPr>
      <w:r w:rsidRPr="00CF0176">
        <w:rPr>
          <w:rFonts w:cs="Tahoma"/>
          <w:szCs w:val="20"/>
        </w:rPr>
        <w:t xml:space="preserve">Все цены должны быть указаны в </w:t>
      </w:r>
      <w:r w:rsidRPr="00044830">
        <w:rPr>
          <w:rFonts w:cs="Tahoma"/>
          <w:szCs w:val="20"/>
        </w:rPr>
        <w:t>российских рублях.</w:t>
      </w:r>
      <w:r w:rsidRPr="00044830">
        <w:rPr>
          <w:rFonts w:cs="Tahoma"/>
          <w:b/>
          <w:bCs/>
          <w:szCs w:val="20"/>
        </w:rPr>
        <w:t xml:space="preserve"> </w:t>
      </w:r>
      <w:r w:rsidR="00FD6B6C" w:rsidRPr="00044830">
        <w:rPr>
          <w:rFonts w:cs="Tahoma"/>
          <w:szCs w:val="20"/>
        </w:rPr>
        <w:t>Цена товара должна включать все налоги и другие обязательные платежи, включая тару и транспортные затраты, а также все скидки, предлагаемые Поставщиком</w:t>
      </w:r>
      <w:r w:rsidRPr="00044830">
        <w:rPr>
          <w:rFonts w:cs="Tahoma"/>
          <w:bCs/>
          <w:szCs w:val="20"/>
        </w:rPr>
        <w:t>.</w:t>
      </w:r>
    </w:p>
    <w:p w:rsidR="00F1615F" w:rsidRPr="00044830" w:rsidRDefault="00F1615F" w:rsidP="00E0479B">
      <w:pPr>
        <w:numPr>
          <w:ilvl w:val="1"/>
          <w:numId w:val="5"/>
        </w:numPr>
        <w:tabs>
          <w:tab w:val="num" w:pos="0"/>
        </w:tabs>
        <w:ind w:left="0" w:firstLine="0"/>
        <w:jc w:val="both"/>
        <w:rPr>
          <w:rFonts w:cs="Tahoma"/>
          <w:szCs w:val="20"/>
        </w:rPr>
      </w:pPr>
      <w:r w:rsidRPr="009208CE">
        <w:rPr>
          <w:rFonts w:cs="Tahoma"/>
          <w:szCs w:val="20"/>
        </w:rPr>
        <w:t>Предложение должно быть подано на русском языке. Все цены должны быть выражены в российских рублях</w:t>
      </w:r>
      <w:r>
        <w:rPr>
          <w:rFonts w:cs="Tahoma"/>
          <w:szCs w:val="20"/>
        </w:rPr>
        <w:t>.</w:t>
      </w:r>
    </w:p>
    <w:p w:rsidR="00BC5898" w:rsidRDefault="00776C96" w:rsidP="00FA0554">
      <w:pPr>
        <w:numPr>
          <w:ilvl w:val="1"/>
          <w:numId w:val="5"/>
        </w:numPr>
        <w:tabs>
          <w:tab w:val="num" w:pos="0"/>
        </w:tabs>
        <w:ind w:left="0" w:firstLine="0"/>
        <w:jc w:val="both"/>
        <w:rPr>
          <w:rFonts w:cs="Tahoma"/>
          <w:szCs w:val="20"/>
        </w:rPr>
      </w:pPr>
      <w:r w:rsidRPr="00044830">
        <w:rPr>
          <w:rFonts w:cs="Tahoma"/>
          <w:szCs w:val="20"/>
        </w:rPr>
        <w:t>Предложение</w:t>
      </w:r>
      <w:r w:rsidR="003D6F97" w:rsidRPr="00044830">
        <w:rPr>
          <w:rFonts w:cs="Tahoma"/>
          <w:szCs w:val="20"/>
        </w:rPr>
        <w:t xml:space="preserve"> </w:t>
      </w:r>
      <w:r w:rsidR="00EB278E" w:rsidRPr="00044830">
        <w:rPr>
          <w:rFonts w:cs="Tahoma"/>
          <w:szCs w:val="20"/>
        </w:rPr>
        <w:t xml:space="preserve">Участника </w:t>
      </w:r>
      <w:r w:rsidR="00824A4B" w:rsidRPr="00044830">
        <w:rPr>
          <w:rFonts w:cs="Tahoma"/>
          <w:szCs w:val="20"/>
        </w:rPr>
        <w:t>должн</w:t>
      </w:r>
      <w:r w:rsidRPr="00044830">
        <w:rPr>
          <w:rFonts w:cs="Tahoma"/>
          <w:szCs w:val="20"/>
        </w:rPr>
        <w:t>о</w:t>
      </w:r>
      <w:r w:rsidR="00824A4B" w:rsidRPr="00044830">
        <w:rPr>
          <w:rFonts w:cs="Tahoma"/>
          <w:szCs w:val="20"/>
        </w:rPr>
        <w:t xml:space="preserve"> быть оформлен</w:t>
      </w:r>
      <w:r w:rsidRPr="00044830">
        <w:rPr>
          <w:rFonts w:cs="Tahoma"/>
          <w:szCs w:val="20"/>
        </w:rPr>
        <w:t>о</w:t>
      </w:r>
      <w:r w:rsidR="00824A4B" w:rsidRPr="00044830">
        <w:rPr>
          <w:rFonts w:cs="Tahoma"/>
          <w:szCs w:val="20"/>
        </w:rPr>
        <w:t xml:space="preserve"> на официальном бланке Общества и </w:t>
      </w:r>
      <w:r w:rsidR="003D6F97" w:rsidRPr="00044830">
        <w:rPr>
          <w:rFonts w:cs="Tahoma"/>
          <w:szCs w:val="20"/>
        </w:rPr>
        <w:t>подписан</w:t>
      </w:r>
      <w:r w:rsidRPr="00044830">
        <w:rPr>
          <w:rFonts w:cs="Tahoma"/>
          <w:szCs w:val="20"/>
        </w:rPr>
        <w:t>о</w:t>
      </w:r>
      <w:r w:rsidR="00BC5898" w:rsidRPr="00044830">
        <w:rPr>
          <w:rFonts w:cs="Tahoma"/>
          <w:szCs w:val="20"/>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лицом на основании доверенности. В последнем случае</w:t>
      </w:r>
      <w:r w:rsidRPr="00044830">
        <w:rPr>
          <w:rFonts w:cs="Tahoma"/>
          <w:szCs w:val="20"/>
        </w:rPr>
        <w:t>,</w:t>
      </w:r>
      <w:r w:rsidR="00BC5898" w:rsidRPr="00044830">
        <w:rPr>
          <w:rFonts w:cs="Tahoma"/>
          <w:szCs w:val="20"/>
        </w:rPr>
        <w:t xml:space="preserve"> оригинал доверенност</w:t>
      </w:r>
      <w:r w:rsidR="003D6F97" w:rsidRPr="00044830">
        <w:rPr>
          <w:rFonts w:cs="Tahoma"/>
          <w:szCs w:val="20"/>
        </w:rPr>
        <w:t>и прикладывается к документации.</w:t>
      </w:r>
      <w:r w:rsidR="00BC5898" w:rsidRPr="00044830">
        <w:rPr>
          <w:rFonts w:cs="Tahoma"/>
          <w:szCs w:val="20"/>
        </w:rPr>
        <w:t xml:space="preserve"> Каждый документ, входящий в </w:t>
      </w:r>
      <w:r w:rsidR="003D6F97" w:rsidRPr="00044830">
        <w:rPr>
          <w:rFonts w:cs="Tahoma"/>
          <w:szCs w:val="20"/>
        </w:rPr>
        <w:t>заявку</w:t>
      </w:r>
      <w:r w:rsidR="00BC5898" w:rsidRPr="00044830">
        <w:rPr>
          <w:rFonts w:cs="Tahoma"/>
          <w:szCs w:val="20"/>
        </w:rPr>
        <w:t>, должен быть скреплен оттиском печати участника.</w:t>
      </w:r>
    </w:p>
    <w:p w:rsidR="007521DB" w:rsidRPr="007521DB" w:rsidRDefault="007521DB" w:rsidP="007521DB">
      <w:pPr>
        <w:pStyle w:val="afd"/>
        <w:numPr>
          <w:ilvl w:val="1"/>
          <w:numId w:val="5"/>
        </w:numPr>
        <w:tabs>
          <w:tab w:val="clear" w:pos="1019"/>
          <w:tab w:val="num" w:pos="851"/>
        </w:tabs>
        <w:ind w:left="0" w:firstLine="284"/>
        <w:jc w:val="both"/>
        <w:rPr>
          <w:rFonts w:ascii="Tahoma" w:hAnsi="Tahoma" w:cs="Tahoma"/>
          <w:sz w:val="20"/>
          <w:szCs w:val="20"/>
        </w:rPr>
      </w:pPr>
      <w:r w:rsidRPr="007521DB">
        <w:rPr>
          <w:rFonts w:ascii="Tahoma" w:hAnsi="Tahoma" w:cs="Tahoma"/>
          <w:sz w:val="20"/>
          <w:szCs w:val="20"/>
        </w:rPr>
        <w:t xml:space="preserve">Участник может подготовить заявку на все лоты одновременно, либо на любой из лотов по желанию </w:t>
      </w:r>
      <w:r w:rsidRPr="007521DB">
        <w:rPr>
          <w:rFonts w:ascii="Tahoma" w:hAnsi="Tahoma" w:cs="Tahoma"/>
          <w:i/>
          <w:sz w:val="20"/>
          <w:szCs w:val="20"/>
        </w:rPr>
        <w:t>(</w:t>
      </w:r>
      <w:r w:rsidRPr="007521DB">
        <w:rPr>
          <w:rFonts w:ascii="Tahoma" w:hAnsi="Tahoma" w:cs="Tahoma"/>
          <w:b/>
          <w:i/>
          <w:sz w:val="20"/>
          <w:szCs w:val="20"/>
        </w:rPr>
        <w:t>при этом не допускается разбиение отдельного лота на части, то есть подача заявки на часть лота по отдельным видам или объемам услуг, не допускается подача несколько вариантов по позиции или альтернативной продукции</w:t>
      </w:r>
      <w:r w:rsidRPr="007521DB">
        <w:rPr>
          <w:rFonts w:ascii="Tahoma" w:hAnsi="Tahoma" w:cs="Tahoma"/>
          <w:i/>
          <w:sz w:val="20"/>
          <w:szCs w:val="20"/>
        </w:rPr>
        <w:t>)</w:t>
      </w:r>
      <w:r w:rsidRPr="007521DB">
        <w:rPr>
          <w:rFonts w:ascii="Tahoma" w:hAnsi="Tahoma" w:cs="Tahoma"/>
          <w:sz w:val="20"/>
          <w:szCs w:val="20"/>
        </w:rPr>
        <w:t>, включающую:</w:t>
      </w:r>
    </w:p>
    <w:p w:rsidR="007521DB" w:rsidRPr="00FC451E" w:rsidRDefault="007521DB" w:rsidP="007521DB">
      <w:pPr>
        <w:numPr>
          <w:ilvl w:val="0"/>
          <w:numId w:val="34"/>
        </w:numPr>
        <w:ind w:left="709" w:hanging="349"/>
        <w:rPr>
          <w:rFonts w:cs="Tahoma"/>
          <w:szCs w:val="20"/>
        </w:rPr>
      </w:pPr>
      <w:r w:rsidRPr="00FC451E">
        <w:rPr>
          <w:rFonts w:cs="Tahoma"/>
          <w:szCs w:val="20"/>
        </w:rPr>
        <w:t>Ценовую заявку;</w:t>
      </w:r>
    </w:p>
    <w:p w:rsidR="007521DB" w:rsidRPr="0053724E" w:rsidRDefault="007521DB" w:rsidP="007521DB">
      <w:pPr>
        <w:numPr>
          <w:ilvl w:val="0"/>
          <w:numId w:val="34"/>
        </w:numPr>
        <w:ind w:left="709" w:hanging="349"/>
        <w:rPr>
          <w:rFonts w:cs="Tahoma"/>
          <w:szCs w:val="20"/>
        </w:rPr>
      </w:pPr>
      <w:r w:rsidRPr="0053724E">
        <w:rPr>
          <w:szCs w:val="20"/>
        </w:rPr>
        <w:t>Отсканированные копии сертификатов качества (соответствия) продукции, на продукцию подлежащую обязательной сертификации</w:t>
      </w:r>
    </w:p>
    <w:p w:rsidR="007521DB" w:rsidRPr="0053724E" w:rsidRDefault="007521DB" w:rsidP="007521DB">
      <w:pPr>
        <w:numPr>
          <w:ilvl w:val="0"/>
          <w:numId w:val="34"/>
        </w:numPr>
        <w:ind w:left="709" w:hanging="349"/>
        <w:rPr>
          <w:rFonts w:cs="Tahoma"/>
          <w:szCs w:val="20"/>
        </w:rPr>
      </w:pPr>
      <w:r w:rsidRPr="0053724E">
        <w:rPr>
          <w:rFonts w:cs="Tahoma"/>
          <w:szCs w:val="20"/>
        </w:rPr>
        <w:t>Анкету участника;</w:t>
      </w:r>
    </w:p>
    <w:p w:rsidR="007521DB" w:rsidRPr="00D449E3" w:rsidRDefault="007521DB" w:rsidP="007521DB">
      <w:pPr>
        <w:numPr>
          <w:ilvl w:val="0"/>
          <w:numId w:val="34"/>
        </w:numPr>
        <w:ind w:left="709" w:hanging="349"/>
        <w:rPr>
          <w:rFonts w:cs="Tahoma"/>
          <w:szCs w:val="20"/>
        </w:rPr>
      </w:pPr>
      <w:r w:rsidRPr="00D449E3">
        <w:rPr>
          <w:rFonts w:cs="Tahoma"/>
          <w:szCs w:val="20"/>
        </w:rPr>
        <w:t>Заверенную Участником копию свидетельства о постановке на учет в налоговом органе;</w:t>
      </w:r>
    </w:p>
    <w:p w:rsidR="007521DB" w:rsidRPr="00D449E3" w:rsidRDefault="007521DB" w:rsidP="007521DB">
      <w:pPr>
        <w:numPr>
          <w:ilvl w:val="0"/>
          <w:numId w:val="34"/>
        </w:numPr>
        <w:ind w:left="709" w:hanging="349"/>
        <w:rPr>
          <w:rFonts w:cs="Tahoma"/>
          <w:szCs w:val="20"/>
        </w:rPr>
      </w:pPr>
      <w:r w:rsidRPr="00D449E3">
        <w:rPr>
          <w:rFonts w:cs="Tahoma"/>
          <w:szCs w:val="20"/>
        </w:rPr>
        <w:t>Заверенную Участником копию свидетельства о государственной регистрации юридического лица/копию свидетельства о внесении записи в ЕГРЮЛ;</w:t>
      </w:r>
    </w:p>
    <w:p w:rsidR="007521DB" w:rsidRDefault="007521DB" w:rsidP="007521DB">
      <w:pPr>
        <w:numPr>
          <w:ilvl w:val="0"/>
          <w:numId w:val="34"/>
        </w:numPr>
        <w:ind w:left="709" w:hanging="349"/>
        <w:rPr>
          <w:rFonts w:cs="Tahoma"/>
          <w:szCs w:val="20"/>
        </w:rPr>
      </w:pPr>
      <w:r w:rsidRPr="00D449E3">
        <w:rPr>
          <w:rFonts w:cs="Tahoma"/>
          <w:szCs w:val="20"/>
        </w:rPr>
        <w:t>Копию информационного письма Госкомстата России об учете в ЕГРПО (Единый гос. реестр предприятий и организаций) с указанием ОКПО, ОКВЭД или ОКОНХ</w:t>
      </w:r>
    </w:p>
    <w:p w:rsidR="007521DB" w:rsidRPr="00D449E3" w:rsidRDefault="007521DB" w:rsidP="007521DB">
      <w:pPr>
        <w:ind w:left="709"/>
        <w:rPr>
          <w:rFonts w:cs="Tahoma"/>
          <w:szCs w:val="20"/>
        </w:rPr>
      </w:pPr>
    </w:p>
    <w:p w:rsidR="007521DB" w:rsidRPr="00190F90" w:rsidRDefault="007521DB" w:rsidP="00770F46">
      <w:pPr>
        <w:pStyle w:val="af2"/>
        <w:numPr>
          <w:ilvl w:val="1"/>
          <w:numId w:val="5"/>
        </w:numPr>
        <w:tabs>
          <w:tab w:val="left" w:pos="426"/>
        </w:tabs>
        <w:spacing w:before="0" w:line="240" w:lineRule="auto"/>
        <w:rPr>
          <w:rFonts w:ascii="Tahoma" w:hAnsi="Tahoma" w:cs="Tahoma"/>
          <w:b/>
          <w:i/>
          <w:sz w:val="20"/>
          <w:szCs w:val="20"/>
        </w:rPr>
      </w:pPr>
      <w:r w:rsidRPr="001E1AB8">
        <w:rPr>
          <w:rFonts w:ascii="Tahoma" w:hAnsi="Tahoma" w:cs="Tahoma"/>
          <w:b/>
          <w:i/>
          <w:sz w:val="20"/>
          <w:szCs w:val="20"/>
        </w:rPr>
        <w:t xml:space="preserve">Прием заявок осуществляется </w:t>
      </w:r>
      <w:r w:rsidRPr="00F1615F">
        <w:rPr>
          <w:rFonts w:ascii="Tahoma" w:hAnsi="Tahoma" w:cs="Tahoma"/>
          <w:b/>
          <w:i/>
          <w:sz w:val="20"/>
          <w:szCs w:val="20"/>
        </w:rPr>
        <w:t xml:space="preserve">через систему </w:t>
      </w:r>
      <w:r w:rsidRPr="00F1615F">
        <w:rPr>
          <w:rFonts w:ascii="Tahoma" w:hAnsi="Tahoma" w:cs="Tahoma"/>
          <w:b/>
          <w:i/>
          <w:sz w:val="20"/>
          <w:szCs w:val="20"/>
          <w:lang w:val="en-US"/>
        </w:rPr>
        <w:t>B</w:t>
      </w:r>
      <w:r w:rsidRPr="00F1615F">
        <w:rPr>
          <w:rFonts w:ascii="Tahoma" w:hAnsi="Tahoma" w:cs="Tahoma"/>
          <w:b/>
          <w:i/>
          <w:sz w:val="20"/>
          <w:szCs w:val="20"/>
        </w:rPr>
        <w:t>2</w:t>
      </w:r>
      <w:r w:rsidRPr="00F1615F">
        <w:rPr>
          <w:rFonts w:ascii="Tahoma" w:hAnsi="Tahoma" w:cs="Tahoma"/>
          <w:b/>
          <w:i/>
          <w:sz w:val="20"/>
          <w:szCs w:val="20"/>
          <w:lang w:val="en-US"/>
        </w:rPr>
        <w:t>B</w:t>
      </w:r>
      <w:r w:rsidRPr="00F1615F">
        <w:rPr>
          <w:rFonts w:ascii="Tahoma" w:hAnsi="Tahoma" w:cs="Tahoma"/>
          <w:b/>
          <w:i/>
          <w:sz w:val="20"/>
          <w:szCs w:val="20"/>
        </w:rPr>
        <w:t>-КЭС, согласно Единому Регламенту данной системы, с использованием функционала электронной торговой площадки</w:t>
      </w:r>
      <w:r w:rsidRPr="00F1615F">
        <w:rPr>
          <w:rFonts w:ascii="Tahoma" w:hAnsi="Tahoma" w:cs="Tahoma"/>
          <w:b/>
          <w:i/>
          <w:color w:val="FF0000"/>
          <w:sz w:val="20"/>
          <w:szCs w:val="20"/>
        </w:rPr>
        <w:t xml:space="preserve"> </w:t>
      </w:r>
      <w:r w:rsidRPr="00190F90">
        <w:rPr>
          <w:rFonts w:ascii="Tahoma" w:hAnsi="Tahoma" w:cs="Tahoma"/>
          <w:b/>
          <w:i/>
          <w:sz w:val="20"/>
          <w:szCs w:val="20"/>
        </w:rPr>
        <w:t>(</w:t>
      </w:r>
      <w:r w:rsidR="00770F46" w:rsidRPr="00190F90">
        <w:rPr>
          <w:rFonts w:ascii="Tahoma" w:hAnsi="Tahoma" w:cs="Tahoma"/>
          <w:b/>
          <w:i/>
          <w:sz w:val="20"/>
          <w:szCs w:val="20"/>
        </w:rPr>
        <w:t>лот №466843/1, №466843/2, №466843/3, №466843/4) в срок до 12</w:t>
      </w:r>
      <w:r w:rsidRPr="00190F90">
        <w:rPr>
          <w:rFonts w:ascii="Tahoma" w:hAnsi="Tahoma" w:cs="Tahoma"/>
          <w:b/>
          <w:i/>
          <w:sz w:val="20"/>
          <w:szCs w:val="20"/>
        </w:rPr>
        <w:t xml:space="preserve">-00ч. московского времени </w:t>
      </w:r>
      <w:r w:rsidR="00770F46" w:rsidRPr="00190F90">
        <w:rPr>
          <w:rFonts w:ascii="Tahoma" w:hAnsi="Tahoma" w:cs="Tahoma"/>
          <w:b/>
          <w:i/>
          <w:sz w:val="20"/>
          <w:szCs w:val="20"/>
        </w:rPr>
        <w:t>06.02</w:t>
      </w:r>
      <w:r w:rsidRPr="00190F90">
        <w:rPr>
          <w:rFonts w:ascii="Tahoma" w:hAnsi="Tahoma" w:cs="Tahoma"/>
          <w:b/>
          <w:i/>
          <w:sz w:val="20"/>
          <w:szCs w:val="20"/>
        </w:rPr>
        <w:t>.2015г.</w:t>
      </w:r>
    </w:p>
    <w:p w:rsidR="007521DB" w:rsidRPr="0025128B" w:rsidRDefault="007521DB" w:rsidP="00770F46">
      <w:pPr>
        <w:pStyle w:val="af2"/>
        <w:numPr>
          <w:ilvl w:val="1"/>
          <w:numId w:val="5"/>
        </w:numPr>
        <w:spacing w:before="120" w:line="240" w:lineRule="auto"/>
        <w:rPr>
          <w:rFonts w:ascii="Tahoma" w:hAnsi="Tahoma" w:cs="Tahoma"/>
          <w:sz w:val="20"/>
          <w:szCs w:val="20"/>
        </w:rPr>
      </w:pPr>
      <w:r w:rsidRPr="0025128B">
        <w:rPr>
          <w:rFonts w:ascii="Tahoma" w:hAnsi="Tahoma" w:cs="Tahoma"/>
          <w:sz w:val="20"/>
          <w:szCs w:val="20"/>
        </w:rPr>
        <w:t xml:space="preserve">О результатах запроса цен участники будут извещены через систему </w:t>
      </w:r>
      <w:r w:rsidRPr="0025128B">
        <w:rPr>
          <w:rFonts w:ascii="Tahoma" w:hAnsi="Tahoma" w:cs="Tahoma"/>
          <w:sz w:val="20"/>
          <w:szCs w:val="20"/>
          <w:lang w:val="en-US"/>
        </w:rPr>
        <w:t>B</w:t>
      </w:r>
      <w:r w:rsidRPr="0025128B">
        <w:rPr>
          <w:rFonts w:ascii="Tahoma" w:hAnsi="Tahoma" w:cs="Tahoma"/>
          <w:sz w:val="20"/>
          <w:szCs w:val="20"/>
        </w:rPr>
        <w:t>2</w:t>
      </w:r>
      <w:r w:rsidRPr="0025128B">
        <w:rPr>
          <w:rFonts w:ascii="Tahoma" w:hAnsi="Tahoma" w:cs="Tahoma"/>
          <w:sz w:val="20"/>
          <w:szCs w:val="20"/>
          <w:lang w:val="en-US"/>
        </w:rPr>
        <w:t>B</w:t>
      </w:r>
      <w:r w:rsidRPr="0025128B">
        <w:rPr>
          <w:rFonts w:ascii="Tahoma" w:hAnsi="Tahoma" w:cs="Tahoma"/>
          <w:sz w:val="20"/>
          <w:szCs w:val="20"/>
        </w:rPr>
        <w:t xml:space="preserve">-КЭС, </w:t>
      </w:r>
      <w:r w:rsidR="00770F46" w:rsidRPr="00770F46">
        <w:rPr>
          <w:rFonts w:ascii="Tahoma" w:hAnsi="Tahoma" w:cs="Tahoma"/>
          <w:sz w:val="20"/>
          <w:szCs w:val="20"/>
        </w:rPr>
        <w:t>лот №466843/1, №</w:t>
      </w:r>
      <w:r w:rsidR="00770F46">
        <w:rPr>
          <w:rFonts w:ascii="Tahoma" w:hAnsi="Tahoma" w:cs="Tahoma"/>
          <w:sz w:val="20"/>
          <w:szCs w:val="20"/>
        </w:rPr>
        <w:t xml:space="preserve">466843/2, №466843/3, №466843/4 </w:t>
      </w:r>
      <w:r w:rsidRPr="0025128B">
        <w:rPr>
          <w:rFonts w:ascii="Tahoma" w:hAnsi="Tahoma" w:cs="Tahoma"/>
          <w:sz w:val="20"/>
          <w:szCs w:val="20"/>
        </w:rPr>
        <w:t>после утверждения Заказчиком протокола заседания комиссии по выбору Победителя</w:t>
      </w:r>
      <w:r w:rsidRPr="0025128B">
        <w:rPr>
          <w:rFonts w:cs="Tahoma"/>
          <w:szCs w:val="20"/>
        </w:rPr>
        <w:t>.</w:t>
      </w:r>
    </w:p>
    <w:p w:rsidR="007521DB" w:rsidRPr="0025128B" w:rsidRDefault="007521DB" w:rsidP="007521DB">
      <w:pPr>
        <w:tabs>
          <w:tab w:val="num" w:pos="1019"/>
        </w:tabs>
        <w:jc w:val="both"/>
        <w:rPr>
          <w:rFonts w:cs="Tahoma"/>
          <w:b/>
          <w:i/>
          <w:szCs w:val="20"/>
        </w:rPr>
      </w:pPr>
      <w:r w:rsidRPr="0025128B">
        <w:rPr>
          <w:rFonts w:cs="Tahoma"/>
          <w:b/>
          <w:i/>
          <w:szCs w:val="20"/>
        </w:rPr>
        <w:t>Критерии оценки и сопоставления заявок:</w:t>
      </w:r>
    </w:p>
    <w:p w:rsidR="00FC451E" w:rsidRPr="00044830" w:rsidRDefault="00FC451E" w:rsidP="0025128B">
      <w:pPr>
        <w:numPr>
          <w:ilvl w:val="1"/>
          <w:numId w:val="5"/>
        </w:numPr>
        <w:tabs>
          <w:tab w:val="num" w:pos="0"/>
        </w:tabs>
        <w:spacing w:before="120"/>
        <w:ind w:left="0" w:firstLine="0"/>
        <w:jc w:val="both"/>
        <w:rPr>
          <w:rFonts w:cs="Tahoma"/>
          <w:szCs w:val="20"/>
        </w:rPr>
      </w:pPr>
      <w:r w:rsidRPr="00044830">
        <w:rPr>
          <w:rFonts w:cs="Tahoma"/>
          <w:szCs w:val="20"/>
        </w:rPr>
        <w:t xml:space="preserve">В рамках отборочной стадии по каждому лоту </w:t>
      </w:r>
      <w:r w:rsidR="00BD2965">
        <w:rPr>
          <w:rFonts w:cs="Tahoma"/>
          <w:szCs w:val="20"/>
        </w:rPr>
        <w:t xml:space="preserve">Постоянно действующая </w:t>
      </w:r>
      <w:r w:rsidRPr="00044830">
        <w:rPr>
          <w:rFonts w:cs="Tahoma"/>
          <w:szCs w:val="20"/>
        </w:rPr>
        <w:t xml:space="preserve">Закупочная комиссия </w:t>
      </w:r>
      <w:r w:rsidR="00BD2965">
        <w:rPr>
          <w:rFonts w:cs="Tahoma"/>
          <w:szCs w:val="20"/>
        </w:rPr>
        <w:t xml:space="preserve">(далее – ПДЗК) </w:t>
      </w:r>
      <w:r w:rsidRPr="00044830">
        <w:rPr>
          <w:rFonts w:cs="Tahoma"/>
          <w:szCs w:val="20"/>
        </w:rPr>
        <w:t>проверяет:</w:t>
      </w:r>
    </w:p>
    <w:p w:rsidR="00FC451E" w:rsidRDefault="00FC451E" w:rsidP="0025128B">
      <w:pPr>
        <w:pStyle w:val="a2"/>
        <w:numPr>
          <w:ilvl w:val="1"/>
          <w:numId w:val="46"/>
        </w:numPr>
        <w:tabs>
          <w:tab w:val="clear" w:pos="1134"/>
          <w:tab w:val="clear" w:pos="1418"/>
        </w:tabs>
        <w:spacing w:line="240" w:lineRule="auto"/>
        <w:ind w:left="709" w:firstLine="0"/>
        <w:rPr>
          <w:rFonts w:ascii="Tahoma" w:hAnsi="Tahoma" w:cs="Tahoma"/>
          <w:sz w:val="20"/>
        </w:rPr>
      </w:pPr>
      <w:r w:rsidRPr="00044830">
        <w:rPr>
          <w:rFonts w:ascii="Tahoma" w:hAnsi="Tahoma" w:cs="Tahoma"/>
          <w:sz w:val="20"/>
        </w:rPr>
        <w:t>правильность оформления заявок по каждому лоту отдельно и их соответствие требованиям настоящей Конкурсной документации по существу;</w:t>
      </w:r>
    </w:p>
    <w:p w:rsidR="007521DB" w:rsidRDefault="007521DB" w:rsidP="0025128B">
      <w:pPr>
        <w:pStyle w:val="a2"/>
        <w:numPr>
          <w:ilvl w:val="1"/>
          <w:numId w:val="46"/>
        </w:numPr>
        <w:tabs>
          <w:tab w:val="clear" w:pos="1134"/>
          <w:tab w:val="clear" w:pos="1418"/>
        </w:tabs>
        <w:spacing w:line="240" w:lineRule="auto"/>
        <w:ind w:left="709" w:firstLine="0"/>
        <w:rPr>
          <w:rFonts w:ascii="Tahoma" w:hAnsi="Tahoma" w:cs="Tahoma"/>
          <w:sz w:val="20"/>
        </w:rPr>
      </w:pPr>
      <w:r w:rsidRPr="00044830">
        <w:rPr>
          <w:rFonts w:ascii="Tahoma" w:hAnsi="Tahoma" w:cs="Tahoma"/>
          <w:sz w:val="20"/>
        </w:rPr>
        <w:lastRenderedPageBreak/>
        <w:t>соответствие Участников запроса цен требованиям запроса цен, технического задания, проекта договора</w:t>
      </w:r>
    </w:p>
    <w:p w:rsidR="007521DB" w:rsidRDefault="007521DB" w:rsidP="0025128B">
      <w:pPr>
        <w:pStyle w:val="a2"/>
        <w:numPr>
          <w:ilvl w:val="1"/>
          <w:numId w:val="46"/>
        </w:numPr>
        <w:tabs>
          <w:tab w:val="clear" w:pos="1134"/>
          <w:tab w:val="clear" w:pos="1418"/>
        </w:tabs>
        <w:spacing w:line="240" w:lineRule="auto"/>
        <w:ind w:left="709" w:firstLine="0"/>
        <w:rPr>
          <w:rFonts w:ascii="Tahoma" w:hAnsi="Tahoma" w:cs="Tahoma"/>
          <w:sz w:val="20"/>
        </w:rPr>
      </w:pPr>
      <w:r w:rsidRPr="00044830">
        <w:rPr>
          <w:rFonts w:ascii="Tahoma" w:hAnsi="Tahoma" w:cs="Tahoma"/>
          <w:sz w:val="20"/>
        </w:rPr>
        <w:t>соответствие коммерческого и технического предложения (технические характеристики предлагаемых услуг и предлагаемые договорные условия) требованиям запроса цен по каждому лоту отдельно</w:t>
      </w:r>
    </w:p>
    <w:p w:rsidR="007521DB" w:rsidRDefault="007521DB" w:rsidP="0025128B">
      <w:pPr>
        <w:pStyle w:val="a2"/>
        <w:numPr>
          <w:ilvl w:val="1"/>
          <w:numId w:val="46"/>
        </w:numPr>
        <w:tabs>
          <w:tab w:val="clear" w:pos="1134"/>
          <w:tab w:val="clear" w:pos="1418"/>
        </w:tabs>
        <w:spacing w:line="240" w:lineRule="auto"/>
        <w:ind w:left="709" w:firstLine="0"/>
        <w:rPr>
          <w:rFonts w:ascii="Tahoma" w:hAnsi="Tahoma" w:cs="Tahoma"/>
          <w:sz w:val="20"/>
        </w:rPr>
      </w:pPr>
      <w:r w:rsidRPr="00211C3B">
        <w:rPr>
          <w:rFonts w:ascii="Tahoma" w:hAnsi="Tahoma" w:cs="Tahoma"/>
          <w:sz w:val="20"/>
        </w:rPr>
        <w:t>В рамках отборочной стадии ПДЗК может запросить у Участников разъяснения или дополнения их заявок, в том числе представления отсутствующих документов. При этом ПДЗК не вправе запрашивать разъяснения или требовать документы, меняющие суть заявки</w:t>
      </w:r>
    </w:p>
    <w:p w:rsidR="007521DB" w:rsidRDefault="007521DB" w:rsidP="0025128B">
      <w:pPr>
        <w:pStyle w:val="a2"/>
        <w:numPr>
          <w:ilvl w:val="1"/>
          <w:numId w:val="46"/>
        </w:numPr>
        <w:tabs>
          <w:tab w:val="clear" w:pos="1134"/>
          <w:tab w:val="clear" w:pos="1418"/>
        </w:tabs>
        <w:spacing w:line="240" w:lineRule="auto"/>
        <w:ind w:left="709" w:firstLine="0"/>
        <w:rPr>
          <w:rFonts w:ascii="Tahoma" w:hAnsi="Tahoma" w:cs="Tahoma"/>
          <w:sz w:val="20"/>
        </w:rPr>
      </w:pPr>
      <w:r w:rsidRPr="00211C3B">
        <w:rPr>
          <w:rFonts w:ascii="Tahoma" w:hAnsi="Tahoma" w:cs="Tahoma"/>
          <w:sz w:val="20"/>
        </w:rPr>
        <w:t>При проверке правильности оформления заявок Закупочная комиссия вправе не обращать внимания на мелкие недочеты и погрешности, которые не влияют на существо заявки. Закупочная комиссия с письменного согласия Участника также может исправлять очевидные арифметические и грамматические ошибки</w:t>
      </w:r>
    </w:p>
    <w:p w:rsidR="007521DB" w:rsidRPr="00044830" w:rsidRDefault="007521DB" w:rsidP="0025128B">
      <w:pPr>
        <w:pStyle w:val="a2"/>
        <w:numPr>
          <w:ilvl w:val="0"/>
          <w:numId w:val="46"/>
        </w:numPr>
        <w:tabs>
          <w:tab w:val="clear" w:pos="1418"/>
        </w:tabs>
        <w:spacing w:before="120" w:after="120" w:line="240" w:lineRule="auto"/>
        <w:ind w:left="374" w:hanging="374"/>
        <w:rPr>
          <w:rFonts w:ascii="Tahoma" w:hAnsi="Tahoma" w:cs="Tahoma"/>
          <w:sz w:val="20"/>
        </w:rPr>
      </w:pPr>
      <w:bookmarkStart w:id="1" w:name="_Ref55307002"/>
      <w:r w:rsidRPr="00044830">
        <w:rPr>
          <w:rFonts w:ascii="Tahoma" w:hAnsi="Tahoma" w:cs="Tahoma"/>
          <w:sz w:val="20"/>
        </w:rPr>
        <w:t>По результатам проведения отборочной стадии Закупочная комиссия отклоняет заявки, которые:</w:t>
      </w:r>
      <w:bookmarkEnd w:id="1"/>
    </w:p>
    <w:p w:rsidR="00FA0554" w:rsidRDefault="00FA0554" w:rsidP="0025128B">
      <w:pPr>
        <w:pStyle w:val="a2"/>
        <w:numPr>
          <w:ilvl w:val="1"/>
          <w:numId w:val="46"/>
        </w:numPr>
        <w:tabs>
          <w:tab w:val="clear" w:pos="1134"/>
          <w:tab w:val="clear" w:pos="1418"/>
        </w:tabs>
        <w:spacing w:line="240" w:lineRule="auto"/>
        <w:ind w:left="709" w:firstLine="0"/>
        <w:rPr>
          <w:rFonts w:ascii="Tahoma" w:hAnsi="Tahoma" w:cs="Tahoma"/>
          <w:sz w:val="20"/>
        </w:rPr>
      </w:pPr>
      <w:r w:rsidRPr="0025128B">
        <w:rPr>
          <w:rFonts w:ascii="Tahoma" w:hAnsi="Tahoma" w:cs="Tahoma"/>
          <w:sz w:val="20"/>
        </w:rPr>
        <w:t>Поданы не в соответствии с Регламентом системы В2В-КЭС</w:t>
      </w:r>
    </w:p>
    <w:p w:rsidR="0025128B" w:rsidRDefault="0025128B" w:rsidP="0025128B">
      <w:pPr>
        <w:pStyle w:val="a2"/>
        <w:numPr>
          <w:ilvl w:val="1"/>
          <w:numId w:val="46"/>
        </w:numPr>
        <w:tabs>
          <w:tab w:val="clear" w:pos="1134"/>
          <w:tab w:val="clear" w:pos="1418"/>
        </w:tabs>
        <w:spacing w:line="240" w:lineRule="auto"/>
        <w:ind w:left="709" w:firstLine="0"/>
        <w:rPr>
          <w:rFonts w:ascii="Tahoma" w:hAnsi="Tahoma" w:cs="Tahoma"/>
          <w:sz w:val="20"/>
        </w:rPr>
      </w:pPr>
      <w:r w:rsidRPr="00044830">
        <w:rPr>
          <w:rFonts w:ascii="Tahoma" w:hAnsi="Tahoma" w:cs="Tahoma"/>
          <w:sz w:val="20"/>
        </w:rPr>
        <w:t>в существенной мере не отвечают требованиям к оформлению и составу (представление неполного пакета документов)</w:t>
      </w:r>
    </w:p>
    <w:p w:rsidR="0025128B" w:rsidRDefault="0025128B" w:rsidP="0025128B">
      <w:pPr>
        <w:pStyle w:val="a2"/>
        <w:numPr>
          <w:ilvl w:val="1"/>
          <w:numId w:val="46"/>
        </w:numPr>
        <w:tabs>
          <w:tab w:val="clear" w:pos="1134"/>
          <w:tab w:val="clear" w:pos="1418"/>
        </w:tabs>
        <w:spacing w:line="240" w:lineRule="auto"/>
        <w:ind w:left="709" w:firstLine="0"/>
        <w:rPr>
          <w:rFonts w:ascii="Tahoma" w:hAnsi="Tahoma" w:cs="Tahoma"/>
          <w:sz w:val="20"/>
        </w:rPr>
      </w:pPr>
      <w:r w:rsidRPr="00044830">
        <w:rPr>
          <w:rFonts w:ascii="Tahoma" w:hAnsi="Tahoma" w:cs="Tahoma"/>
          <w:sz w:val="20"/>
        </w:rPr>
        <w:t>поданы Участниками, которые не отвечают требованиям настоящей документации, либо в представленных документах имеются недостоверные сведения об участнике</w:t>
      </w:r>
    </w:p>
    <w:p w:rsidR="0025128B" w:rsidRDefault="0025128B" w:rsidP="0025128B">
      <w:pPr>
        <w:pStyle w:val="a2"/>
        <w:numPr>
          <w:ilvl w:val="1"/>
          <w:numId w:val="46"/>
        </w:numPr>
        <w:tabs>
          <w:tab w:val="clear" w:pos="1134"/>
          <w:tab w:val="clear" w:pos="1418"/>
        </w:tabs>
        <w:spacing w:line="240" w:lineRule="auto"/>
        <w:ind w:left="709" w:firstLine="0"/>
        <w:rPr>
          <w:rFonts w:ascii="Tahoma" w:hAnsi="Tahoma" w:cs="Tahoma"/>
          <w:sz w:val="20"/>
        </w:rPr>
      </w:pPr>
      <w:r w:rsidRPr="00044830">
        <w:rPr>
          <w:rFonts w:ascii="Tahoma" w:hAnsi="Tahoma" w:cs="Tahoma"/>
          <w:sz w:val="20"/>
        </w:rPr>
        <w:t>содержат предложения, не соответствующие установленным условиям настоящей документации</w:t>
      </w:r>
    </w:p>
    <w:p w:rsidR="0025128B" w:rsidRDefault="0025128B" w:rsidP="0025128B">
      <w:pPr>
        <w:pStyle w:val="a2"/>
        <w:numPr>
          <w:ilvl w:val="1"/>
          <w:numId w:val="46"/>
        </w:numPr>
        <w:tabs>
          <w:tab w:val="clear" w:pos="1134"/>
          <w:tab w:val="clear" w:pos="1418"/>
        </w:tabs>
        <w:spacing w:line="240" w:lineRule="auto"/>
        <w:ind w:left="709" w:firstLine="0"/>
        <w:rPr>
          <w:rFonts w:ascii="Tahoma" w:hAnsi="Tahoma" w:cs="Tahoma"/>
          <w:sz w:val="20"/>
        </w:rPr>
      </w:pPr>
      <w:r w:rsidRPr="00044830">
        <w:rPr>
          <w:rFonts w:ascii="Tahoma" w:hAnsi="Tahoma" w:cs="Tahoma"/>
          <w:sz w:val="20"/>
        </w:rPr>
        <w:t xml:space="preserve">поданные Участниками, которые не согласились с предложениями </w:t>
      </w:r>
      <w:r>
        <w:rPr>
          <w:rFonts w:ascii="Tahoma" w:hAnsi="Tahoma" w:cs="Tahoma"/>
          <w:sz w:val="20"/>
        </w:rPr>
        <w:t>ПДЗК</w:t>
      </w:r>
      <w:r w:rsidRPr="00044830">
        <w:rPr>
          <w:rFonts w:ascii="Tahoma" w:hAnsi="Tahoma" w:cs="Tahoma"/>
          <w:sz w:val="20"/>
        </w:rPr>
        <w:t xml:space="preserve"> по исправлению очевидных арифметических или грамматических ошибок в их   заявках</w:t>
      </w:r>
    </w:p>
    <w:p w:rsidR="0025128B" w:rsidRPr="0025128B" w:rsidRDefault="0025128B" w:rsidP="0025128B">
      <w:pPr>
        <w:pStyle w:val="a2"/>
        <w:numPr>
          <w:ilvl w:val="1"/>
          <w:numId w:val="46"/>
        </w:numPr>
        <w:tabs>
          <w:tab w:val="clear" w:pos="1134"/>
          <w:tab w:val="clear" w:pos="1418"/>
        </w:tabs>
        <w:spacing w:line="240" w:lineRule="auto"/>
        <w:ind w:left="709" w:firstLine="0"/>
        <w:rPr>
          <w:rFonts w:ascii="Tahoma" w:hAnsi="Tahoma" w:cs="Tahoma"/>
          <w:sz w:val="20"/>
        </w:rPr>
      </w:pPr>
      <w:r w:rsidRPr="0025128B">
        <w:rPr>
          <w:rFonts w:ascii="Tahoma" w:hAnsi="Tahoma" w:cs="Tahoma"/>
          <w:sz w:val="20"/>
        </w:rPr>
        <w:t>В случае, если подавшие заявки Участники удовлетворяют любому из следующих условий:</w:t>
      </w:r>
    </w:p>
    <w:p w:rsidR="0025128B" w:rsidRPr="00044830" w:rsidRDefault="000D06B9" w:rsidP="000D06B9">
      <w:pPr>
        <w:pStyle w:val="tztxtlist"/>
        <w:widowControl w:val="0"/>
        <w:numPr>
          <w:ilvl w:val="0"/>
          <w:numId w:val="0"/>
        </w:numPr>
        <w:tabs>
          <w:tab w:val="left" w:pos="426"/>
        </w:tabs>
        <w:adjustRightInd w:val="0"/>
        <w:snapToGrid w:val="0"/>
        <w:spacing w:line="240" w:lineRule="auto"/>
        <w:ind w:left="993"/>
        <w:rPr>
          <w:rFonts w:ascii="Tahoma" w:hAnsi="Tahoma" w:cs="Tahoma"/>
          <w:sz w:val="20"/>
        </w:rPr>
      </w:pPr>
      <w:r>
        <w:rPr>
          <w:rFonts w:ascii="Tahoma" w:hAnsi="Tahoma" w:cs="Tahoma"/>
          <w:sz w:val="20"/>
        </w:rPr>
        <w:t xml:space="preserve">- </w:t>
      </w:r>
      <w:r w:rsidR="0025128B" w:rsidRPr="00044830">
        <w:rPr>
          <w:rFonts w:ascii="Tahoma" w:hAnsi="Tahoma" w:cs="Tahoma"/>
          <w:sz w:val="20"/>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25128B" w:rsidRPr="00044830" w:rsidRDefault="000D06B9" w:rsidP="000D06B9">
      <w:pPr>
        <w:pStyle w:val="tztxtlist"/>
        <w:widowControl w:val="0"/>
        <w:numPr>
          <w:ilvl w:val="0"/>
          <w:numId w:val="0"/>
        </w:numPr>
        <w:tabs>
          <w:tab w:val="left" w:pos="426"/>
        </w:tabs>
        <w:adjustRightInd w:val="0"/>
        <w:snapToGrid w:val="0"/>
        <w:spacing w:line="240" w:lineRule="auto"/>
        <w:ind w:left="993"/>
        <w:rPr>
          <w:rFonts w:ascii="Tahoma" w:hAnsi="Tahoma" w:cs="Tahoma"/>
          <w:sz w:val="20"/>
        </w:rPr>
      </w:pPr>
      <w:r>
        <w:rPr>
          <w:rFonts w:ascii="Tahoma" w:hAnsi="Tahoma" w:cs="Tahoma"/>
          <w:sz w:val="20"/>
        </w:rPr>
        <w:t xml:space="preserve">-  </w:t>
      </w:r>
      <w:r w:rsidR="0025128B" w:rsidRPr="00044830">
        <w:rPr>
          <w:rFonts w:ascii="Tahoma" w:hAnsi="Tahoma" w:cs="Tahoma"/>
          <w:sz w:val="20"/>
        </w:rPr>
        <w:t>Одна из компаний владеет более чем 50% другой;</w:t>
      </w:r>
    </w:p>
    <w:p w:rsidR="00FC451E" w:rsidRPr="000D06B9" w:rsidRDefault="0025128B" w:rsidP="000D06B9">
      <w:pPr>
        <w:ind w:left="709" w:firstLine="284"/>
        <w:jc w:val="both"/>
        <w:rPr>
          <w:rFonts w:cs="Tahoma"/>
          <w:szCs w:val="20"/>
        </w:rPr>
      </w:pPr>
      <w:r w:rsidRPr="00044830">
        <w:rPr>
          <w:rFonts w:cs="Tahoma"/>
          <w:snapToGrid w:val="0"/>
          <w:szCs w:val="20"/>
        </w:rPr>
        <w:t>- Исполнительный орган один и тот же, 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Конкурная комиссия имеет право отклонить все поступившие от данной группы лиц заявки</w:t>
      </w:r>
    </w:p>
    <w:p w:rsidR="00E72E4A" w:rsidRPr="00044830" w:rsidRDefault="00E72E4A" w:rsidP="00FA0554">
      <w:pPr>
        <w:pStyle w:val="tztxtlist"/>
        <w:numPr>
          <w:ilvl w:val="0"/>
          <w:numId w:val="0"/>
        </w:numPr>
        <w:tabs>
          <w:tab w:val="left" w:pos="0"/>
          <w:tab w:val="left" w:pos="567"/>
        </w:tabs>
        <w:spacing w:line="240" w:lineRule="auto"/>
        <w:rPr>
          <w:rFonts w:ascii="Tahoma" w:hAnsi="Tahoma" w:cs="Tahoma"/>
          <w:sz w:val="20"/>
        </w:rPr>
      </w:pPr>
    </w:p>
    <w:p w:rsidR="00E72E4A" w:rsidRPr="00FA0554" w:rsidRDefault="009B312D" w:rsidP="00B410C5">
      <w:pPr>
        <w:pStyle w:val="af2"/>
        <w:numPr>
          <w:ilvl w:val="0"/>
          <w:numId w:val="47"/>
        </w:numPr>
        <w:spacing w:before="0" w:line="240" w:lineRule="auto"/>
        <w:ind w:left="0" w:firstLine="0"/>
        <w:rPr>
          <w:rFonts w:ascii="Tahoma" w:hAnsi="Tahoma" w:cs="Tahoma"/>
          <w:sz w:val="20"/>
          <w:szCs w:val="20"/>
        </w:rPr>
      </w:pPr>
      <w:r w:rsidRPr="00FA0554">
        <w:rPr>
          <w:rFonts w:ascii="Tahoma" w:hAnsi="Tahoma" w:cs="Tahoma"/>
          <w:sz w:val="20"/>
          <w:szCs w:val="20"/>
        </w:rPr>
        <w:t xml:space="preserve">В рамках оценочной стадии </w:t>
      </w:r>
      <w:r w:rsidR="00BD2965">
        <w:rPr>
          <w:rFonts w:ascii="Tahoma" w:hAnsi="Tahoma" w:cs="Tahoma"/>
          <w:sz w:val="20"/>
          <w:szCs w:val="20"/>
        </w:rPr>
        <w:t>ПДЗК</w:t>
      </w:r>
      <w:r w:rsidR="00EB278E" w:rsidRPr="00FA0554">
        <w:rPr>
          <w:rFonts w:ascii="Tahoma" w:hAnsi="Tahoma" w:cs="Tahoma"/>
          <w:sz w:val="20"/>
          <w:szCs w:val="20"/>
        </w:rPr>
        <w:t xml:space="preserve"> </w:t>
      </w:r>
      <w:r w:rsidR="00FC451E" w:rsidRPr="00FA0554">
        <w:rPr>
          <w:rFonts w:ascii="Tahoma" w:hAnsi="Tahoma" w:cs="Tahoma"/>
          <w:sz w:val="20"/>
          <w:szCs w:val="20"/>
        </w:rPr>
        <w:t>ООО «ЕЭС.Гарант»</w:t>
      </w:r>
      <w:r w:rsidR="00FC451E" w:rsidRPr="00FA0554">
        <w:rPr>
          <w:rFonts w:cs="Tahoma"/>
          <w:sz w:val="20"/>
          <w:szCs w:val="20"/>
        </w:rPr>
        <w:t xml:space="preserve"> </w:t>
      </w:r>
      <w:r w:rsidRPr="00FA0554">
        <w:rPr>
          <w:rFonts w:ascii="Tahoma" w:hAnsi="Tahoma" w:cs="Tahoma"/>
          <w:sz w:val="20"/>
          <w:szCs w:val="20"/>
        </w:rPr>
        <w:t>оценивает и сопоставляет предложения</w:t>
      </w:r>
      <w:r w:rsidR="00BE702F" w:rsidRPr="00FA0554">
        <w:rPr>
          <w:rFonts w:ascii="Tahoma" w:hAnsi="Tahoma" w:cs="Tahoma"/>
          <w:sz w:val="20"/>
          <w:szCs w:val="20"/>
        </w:rPr>
        <w:t xml:space="preserve"> (заявки)</w:t>
      </w:r>
      <w:r w:rsidR="00FC451E" w:rsidRPr="00FA0554">
        <w:rPr>
          <w:rFonts w:ascii="Tahoma" w:hAnsi="Tahoma" w:cs="Tahoma"/>
          <w:sz w:val="20"/>
          <w:szCs w:val="20"/>
        </w:rPr>
        <w:t xml:space="preserve"> по каждому лоту</w:t>
      </w:r>
      <w:r w:rsidR="00BE702F" w:rsidRPr="00FA0554">
        <w:rPr>
          <w:rFonts w:ascii="Tahoma" w:hAnsi="Tahoma" w:cs="Tahoma"/>
          <w:sz w:val="20"/>
          <w:szCs w:val="20"/>
        </w:rPr>
        <w:t>, прошедшие отборочный этап,</w:t>
      </w:r>
      <w:r w:rsidRPr="00FA0554">
        <w:rPr>
          <w:rFonts w:ascii="Tahoma" w:hAnsi="Tahoma" w:cs="Tahoma"/>
          <w:sz w:val="20"/>
          <w:szCs w:val="20"/>
        </w:rPr>
        <w:t xml:space="preserve"> и проводит их ранжирование по степени </w:t>
      </w:r>
      <w:r w:rsidR="00BE4BCC" w:rsidRPr="00FA0554">
        <w:rPr>
          <w:rFonts w:ascii="Tahoma" w:hAnsi="Tahoma" w:cs="Tahoma"/>
          <w:sz w:val="20"/>
          <w:szCs w:val="20"/>
        </w:rPr>
        <w:t xml:space="preserve">наилучшей </w:t>
      </w:r>
      <w:r w:rsidRPr="00FA0554">
        <w:rPr>
          <w:rFonts w:ascii="Tahoma" w:hAnsi="Tahoma" w:cs="Tahoma"/>
          <w:sz w:val="20"/>
          <w:szCs w:val="20"/>
        </w:rPr>
        <w:t>ценовой предпочтительности</w:t>
      </w:r>
      <w:r w:rsidR="00F0133A" w:rsidRPr="00FA0554">
        <w:rPr>
          <w:rFonts w:ascii="Tahoma" w:hAnsi="Tahoma" w:cs="Tahoma"/>
          <w:sz w:val="20"/>
          <w:szCs w:val="20"/>
        </w:rPr>
        <w:t xml:space="preserve"> (минимальная цена)</w:t>
      </w:r>
      <w:r w:rsidRPr="00FA0554">
        <w:rPr>
          <w:rFonts w:ascii="Tahoma" w:hAnsi="Tahoma" w:cs="Tahoma"/>
          <w:sz w:val="20"/>
          <w:szCs w:val="20"/>
        </w:rPr>
        <w:t>.</w:t>
      </w:r>
      <w:r w:rsidR="00FC451E" w:rsidRPr="00FA0554">
        <w:rPr>
          <w:rFonts w:ascii="Tahoma" w:hAnsi="Tahoma" w:cs="Tahoma"/>
          <w:sz w:val="20"/>
          <w:szCs w:val="20"/>
        </w:rPr>
        <w:t xml:space="preserve"> </w:t>
      </w:r>
      <w:r w:rsidR="00F0133A" w:rsidRPr="00FA0554">
        <w:rPr>
          <w:rFonts w:ascii="Tahoma" w:hAnsi="Tahoma" w:cs="Tahoma"/>
          <w:i/>
          <w:sz w:val="20"/>
          <w:szCs w:val="20"/>
        </w:rPr>
        <w:t>При оценке и сопоставлении Предложений от Участников, при выборе Победителя учитывается и сравнивается стоимость в рублях без учета НДС</w:t>
      </w:r>
      <w:r w:rsidR="00F0133A" w:rsidRPr="00FA0554">
        <w:rPr>
          <w:rFonts w:ascii="Tahoma" w:hAnsi="Tahoma" w:cs="Tahoma"/>
          <w:sz w:val="20"/>
          <w:szCs w:val="20"/>
        </w:rPr>
        <w:t>.</w:t>
      </w:r>
      <w:r w:rsidRPr="00FA0554">
        <w:rPr>
          <w:rFonts w:ascii="Tahoma" w:hAnsi="Tahoma" w:cs="Tahoma"/>
          <w:sz w:val="20"/>
          <w:szCs w:val="20"/>
        </w:rPr>
        <w:t xml:space="preserve">  </w:t>
      </w:r>
    </w:p>
    <w:p w:rsidR="000D06B9" w:rsidRPr="000D06B9" w:rsidRDefault="000D06B9" w:rsidP="007524B2">
      <w:pPr>
        <w:pStyle w:val="2"/>
        <w:widowControl/>
        <w:numPr>
          <w:ilvl w:val="0"/>
          <w:numId w:val="47"/>
        </w:numPr>
        <w:suppressAutoHyphens/>
        <w:autoSpaceDE/>
        <w:autoSpaceDN/>
        <w:adjustRightInd/>
        <w:spacing w:before="120" w:after="0"/>
        <w:ind w:left="0" w:firstLine="0"/>
        <w:rPr>
          <w:rFonts w:ascii="Tahoma" w:hAnsi="Tahoma" w:cs="Tahoma"/>
          <w:sz w:val="20"/>
          <w:szCs w:val="20"/>
        </w:rPr>
      </w:pPr>
      <w:bookmarkStart w:id="2" w:name="_Ref93136493"/>
      <w:bookmarkStart w:id="3" w:name="_Toc98251343"/>
      <w:bookmarkStart w:id="4" w:name="_Toc401569411"/>
      <w:r>
        <w:rPr>
          <w:rFonts w:ascii="Tahoma" w:hAnsi="Tahoma" w:cs="Tahoma"/>
          <w:sz w:val="22"/>
          <w:szCs w:val="22"/>
        </w:rPr>
        <w:t xml:space="preserve"> </w:t>
      </w:r>
      <w:r w:rsidRPr="000D06B9">
        <w:rPr>
          <w:rFonts w:ascii="Tahoma" w:hAnsi="Tahoma" w:cs="Tahoma"/>
          <w:sz w:val="20"/>
          <w:szCs w:val="20"/>
        </w:rPr>
        <w:t>Обеспечение исполнения обязательств Участника  в форме неустойки</w:t>
      </w:r>
      <w:bookmarkEnd w:id="2"/>
      <w:bookmarkEnd w:id="3"/>
      <w:bookmarkEnd w:id="4"/>
    </w:p>
    <w:p w:rsidR="000D06B9" w:rsidRPr="000D06B9" w:rsidRDefault="000D06B9" w:rsidP="000D06B9">
      <w:pPr>
        <w:pStyle w:val="af9"/>
        <w:numPr>
          <w:ilvl w:val="1"/>
          <w:numId w:val="50"/>
        </w:numPr>
        <w:spacing w:line="240" w:lineRule="auto"/>
        <w:rPr>
          <w:rFonts w:ascii="Tahoma" w:hAnsi="Tahoma" w:cs="Tahoma"/>
          <w:color w:val="000000"/>
          <w:sz w:val="20"/>
        </w:rPr>
      </w:pPr>
      <w:r w:rsidRPr="000D06B9">
        <w:rPr>
          <w:rFonts w:ascii="Tahoma" w:hAnsi="Tahoma" w:cs="Tahoma"/>
          <w:color w:val="000000"/>
          <w:sz w:val="20"/>
        </w:rPr>
        <w:t xml:space="preserve">Обязательства Участников, связанные с подачей Конкурсных, обеспечиваются неустойкой в размере 3% </w:t>
      </w:r>
      <w:r w:rsidRPr="000D06B9">
        <w:rPr>
          <w:rStyle w:val="af6"/>
          <w:rFonts w:ascii="Tahoma" w:hAnsi="Tahoma" w:cs="Tahoma"/>
          <w:sz w:val="20"/>
        </w:rPr>
        <w:t xml:space="preserve"> от предлагаемой Участником цены Договора (с учетом налогов)»</w:t>
      </w:r>
      <w:r w:rsidRPr="000D06B9">
        <w:rPr>
          <w:rFonts w:ascii="Tahoma" w:hAnsi="Tahoma" w:cs="Tahoma"/>
          <w:sz w:val="20"/>
        </w:rPr>
        <w:t>.</w:t>
      </w:r>
    </w:p>
    <w:p w:rsidR="000D06B9" w:rsidRPr="000D06B9" w:rsidRDefault="000D06B9" w:rsidP="000D06B9">
      <w:pPr>
        <w:pStyle w:val="af9"/>
        <w:numPr>
          <w:ilvl w:val="1"/>
          <w:numId w:val="50"/>
        </w:numPr>
        <w:spacing w:line="240" w:lineRule="auto"/>
        <w:rPr>
          <w:rFonts w:ascii="Tahoma" w:hAnsi="Tahoma" w:cs="Tahoma"/>
          <w:color w:val="000000"/>
          <w:sz w:val="20"/>
        </w:rPr>
      </w:pPr>
      <w:r w:rsidRPr="000D06B9">
        <w:rPr>
          <w:rFonts w:ascii="Tahoma" w:hAnsi="Tahoma" w:cs="Tahoma"/>
          <w:color w:val="000000"/>
          <w:sz w:val="20"/>
        </w:rPr>
        <w:t>Неустойкой обеспечиваются следующие обязательства Участника  :</w:t>
      </w:r>
    </w:p>
    <w:p w:rsidR="000D06B9" w:rsidRPr="000D06B9" w:rsidRDefault="000D06B9" w:rsidP="000D06B9">
      <w:pPr>
        <w:pStyle w:val="a2"/>
        <w:numPr>
          <w:ilvl w:val="4"/>
          <w:numId w:val="47"/>
        </w:numPr>
        <w:tabs>
          <w:tab w:val="clear" w:pos="1418"/>
        </w:tabs>
        <w:spacing w:line="240" w:lineRule="auto"/>
        <w:ind w:left="709" w:firstLine="0"/>
        <w:rPr>
          <w:rFonts w:ascii="Tahoma" w:hAnsi="Tahoma" w:cs="Tahoma"/>
          <w:sz w:val="20"/>
        </w:rPr>
      </w:pPr>
      <w:r w:rsidRPr="000D06B9">
        <w:rPr>
          <w:rFonts w:ascii="Tahoma" w:hAnsi="Tahoma" w:cs="Tahoma"/>
          <w:sz w:val="20"/>
        </w:rPr>
        <w:t>обязательство не изменять и не отзывать заявку в течение срока ее действия  после истечения срока окончания приема заявок;</w:t>
      </w:r>
    </w:p>
    <w:p w:rsidR="000D06B9" w:rsidRPr="000D06B9" w:rsidRDefault="000D06B9" w:rsidP="000D06B9">
      <w:pPr>
        <w:pStyle w:val="a2"/>
        <w:numPr>
          <w:ilvl w:val="4"/>
          <w:numId w:val="47"/>
        </w:numPr>
        <w:tabs>
          <w:tab w:val="clear" w:pos="1418"/>
        </w:tabs>
        <w:spacing w:line="240" w:lineRule="auto"/>
        <w:ind w:left="709" w:firstLine="0"/>
        <w:rPr>
          <w:rFonts w:ascii="Tahoma" w:hAnsi="Tahoma" w:cs="Tahoma"/>
          <w:sz w:val="20"/>
        </w:rPr>
      </w:pPr>
      <w:r w:rsidRPr="000D06B9">
        <w:rPr>
          <w:rFonts w:ascii="Tahoma" w:hAnsi="Tahoma" w:cs="Tahoma"/>
          <w:sz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rsidR="000D06B9" w:rsidRPr="000D06B9" w:rsidRDefault="000D06B9" w:rsidP="000D06B9">
      <w:pPr>
        <w:pStyle w:val="a2"/>
        <w:numPr>
          <w:ilvl w:val="4"/>
          <w:numId w:val="47"/>
        </w:numPr>
        <w:tabs>
          <w:tab w:val="clear" w:pos="1418"/>
        </w:tabs>
        <w:spacing w:line="240" w:lineRule="auto"/>
        <w:ind w:left="709" w:firstLine="0"/>
        <w:rPr>
          <w:rFonts w:ascii="Tahoma" w:hAnsi="Tahoma" w:cs="Tahoma"/>
          <w:sz w:val="20"/>
        </w:rPr>
      </w:pPr>
      <w:r w:rsidRPr="000D06B9">
        <w:rPr>
          <w:rFonts w:ascii="Tahoma" w:hAnsi="Tahoma" w:cs="Tahoma"/>
          <w:sz w:val="20"/>
        </w:rPr>
        <w:t>обязательство заключить Договор в установленном настоящей документацией порядке.</w:t>
      </w:r>
    </w:p>
    <w:p w:rsidR="000D06B9" w:rsidRPr="000D06B9" w:rsidRDefault="000D06B9" w:rsidP="000D06B9">
      <w:pPr>
        <w:pStyle w:val="a2"/>
        <w:numPr>
          <w:ilvl w:val="4"/>
          <w:numId w:val="47"/>
        </w:numPr>
        <w:tabs>
          <w:tab w:val="clear" w:pos="1418"/>
        </w:tabs>
        <w:spacing w:line="240" w:lineRule="auto"/>
        <w:ind w:left="709" w:firstLine="0"/>
        <w:rPr>
          <w:rFonts w:ascii="Tahoma" w:hAnsi="Tahoma" w:cs="Tahoma"/>
          <w:sz w:val="20"/>
        </w:rPr>
      </w:pPr>
      <w:r w:rsidRPr="000D06B9">
        <w:rPr>
          <w:rFonts w:ascii="Tahoma" w:hAnsi="Tahoma" w:cs="Tahoma"/>
          <w:color w:val="000000"/>
          <w:sz w:val="20"/>
        </w:rPr>
        <w:t>В случае неисполнения или ненадлежащего исполнения вышеупомянутых обязательств, Участник  обязан в десятидневный срок после выставления Организатором закупки требования об уплате неустойки перечислить сумму неустойки по указанным в этом требовании реквизитам.</w:t>
      </w:r>
    </w:p>
    <w:p w:rsidR="000D06B9" w:rsidRPr="000D06B9" w:rsidRDefault="000D06B9" w:rsidP="000D06B9">
      <w:pPr>
        <w:pStyle w:val="a2"/>
        <w:numPr>
          <w:ilvl w:val="4"/>
          <w:numId w:val="47"/>
        </w:numPr>
        <w:tabs>
          <w:tab w:val="clear" w:pos="1418"/>
        </w:tabs>
        <w:spacing w:line="240" w:lineRule="auto"/>
        <w:ind w:left="709" w:firstLine="0"/>
        <w:rPr>
          <w:rFonts w:ascii="Tahoma" w:hAnsi="Tahoma" w:cs="Tahoma"/>
          <w:sz w:val="20"/>
        </w:rPr>
      </w:pPr>
      <w:r w:rsidRPr="000D06B9">
        <w:rPr>
          <w:rFonts w:ascii="Tahoma" w:hAnsi="Tahoma" w:cs="Tahoma"/>
          <w:color w:val="000000"/>
          <w:sz w:val="20"/>
        </w:rPr>
        <w:t>Текст настоящего раздела вместе с текстом поданного в составе заявки предложения имеют силу письменного соглашения о неустойке.</w:t>
      </w:r>
    </w:p>
    <w:p w:rsidR="000D06B9" w:rsidRPr="000D06B9" w:rsidRDefault="000D06B9" w:rsidP="000D06B9">
      <w:pPr>
        <w:pStyle w:val="a2"/>
        <w:numPr>
          <w:ilvl w:val="4"/>
          <w:numId w:val="47"/>
        </w:numPr>
        <w:tabs>
          <w:tab w:val="clear" w:pos="1418"/>
        </w:tabs>
        <w:spacing w:line="240" w:lineRule="auto"/>
        <w:ind w:left="709" w:firstLine="0"/>
        <w:rPr>
          <w:rFonts w:ascii="Tahoma" w:hAnsi="Tahoma" w:cs="Tahoma"/>
          <w:sz w:val="20"/>
        </w:rPr>
      </w:pPr>
      <w:r w:rsidRPr="000D06B9">
        <w:rPr>
          <w:rFonts w:ascii="Tahoma" w:hAnsi="Tahoma" w:cs="Tahoma"/>
          <w:color w:val="000000"/>
          <w:sz w:val="20"/>
        </w:rPr>
        <w:t>Организатор закупки оставляет за собой право по своему усмотрению истребовать только часть суммы неустойки.</w:t>
      </w:r>
    </w:p>
    <w:p w:rsidR="001E1AB8" w:rsidRPr="000D06B9" w:rsidRDefault="000D06B9" w:rsidP="000D06B9">
      <w:pPr>
        <w:pStyle w:val="af2"/>
        <w:numPr>
          <w:ilvl w:val="0"/>
          <w:numId w:val="47"/>
        </w:numPr>
        <w:spacing w:before="0" w:line="240" w:lineRule="auto"/>
        <w:rPr>
          <w:rFonts w:ascii="Tahoma" w:hAnsi="Tahoma" w:cs="Tahoma"/>
          <w:sz w:val="20"/>
          <w:szCs w:val="20"/>
        </w:rPr>
      </w:pPr>
      <w:r w:rsidRPr="000D06B9">
        <w:rPr>
          <w:rFonts w:ascii="Tahoma" w:hAnsi="Tahoma" w:cs="Tahoma"/>
          <w:color w:val="000000"/>
          <w:sz w:val="20"/>
          <w:szCs w:val="20"/>
        </w:rPr>
        <w:t xml:space="preserve">Отсутствие в тексте заявки обязательств Участника о выплате неустойки в соответствии с документацией или отражение в заявке обязательств о неустойке, не соответствующих вышеизложенным требованиям, может являться основанием для отклонения заявки Участника. </w:t>
      </w:r>
    </w:p>
    <w:p w:rsidR="000B2984" w:rsidRDefault="000B2984" w:rsidP="000D06B9">
      <w:pPr>
        <w:pStyle w:val="a7"/>
        <w:rPr>
          <w:rFonts w:cs="Tahoma"/>
          <w:szCs w:val="20"/>
        </w:rPr>
      </w:pPr>
    </w:p>
    <w:p w:rsidR="0025128B" w:rsidRDefault="00DC77EA" w:rsidP="00E0479B">
      <w:pPr>
        <w:pStyle w:val="a7"/>
        <w:rPr>
          <w:rFonts w:cs="Tahoma"/>
          <w:szCs w:val="20"/>
        </w:rPr>
      </w:pPr>
      <w:r>
        <w:rPr>
          <w:rFonts w:cs="Tahoma"/>
          <w:szCs w:val="20"/>
        </w:rPr>
        <w:t xml:space="preserve"> </w:t>
      </w:r>
    </w:p>
    <w:p w:rsidR="00063804" w:rsidRDefault="00063804" w:rsidP="00E0479B">
      <w:pPr>
        <w:pStyle w:val="a7"/>
        <w:rPr>
          <w:rFonts w:cs="Tahoma"/>
          <w:szCs w:val="20"/>
        </w:rPr>
      </w:pPr>
    </w:p>
    <w:p w:rsidR="00BC5898" w:rsidRPr="00395450" w:rsidRDefault="002E44F7" w:rsidP="00E0479B">
      <w:pPr>
        <w:pStyle w:val="a7"/>
        <w:rPr>
          <w:rFonts w:cs="Tahoma"/>
          <w:szCs w:val="20"/>
        </w:rPr>
      </w:pPr>
      <w:r w:rsidRPr="00395450">
        <w:rPr>
          <w:rFonts w:cs="Tahoma"/>
          <w:szCs w:val="20"/>
        </w:rPr>
        <w:lastRenderedPageBreak/>
        <w:t xml:space="preserve"> </w:t>
      </w:r>
      <w:r w:rsidR="00BC5898" w:rsidRPr="00395450">
        <w:rPr>
          <w:rFonts w:cs="Tahoma"/>
          <w:szCs w:val="20"/>
        </w:rPr>
        <w:t xml:space="preserve">Приложения (являются неотъемлемой частью </w:t>
      </w:r>
      <w:r w:rsidR="005469EB">
        <w:rPr>
          <w:rFonts w:cs="Tahoma"/>
          <w:szCs w:val="20"/>
        </w:rPr>
        <w:t>запроса цен</w:t>
      </w:r>
      <w:r w:rsidR="00BC5898" w:rsidRPr="00395450">
        <w:rPr>
          <w:rFonts w:cs="Tahoma"/>
          <w:szCs w:val="20"/>
        </w:rPr>
        <w:t xml:space="preserve">):  </w:t>
      </w:r>
    </w:p>
    <w:p w:rsidR="0025128B" w:rsidRPr="00CC1FCE" w:rsidRDefault="0025128B" w:rsidP="0025128B">
      <w:pPr>
        <w:pStyle w:val="1"/>
        <w:numPr>
          <w:ilvl w:val="0"/>
          <w:numId w:val="6"/>
        </w:numPr>
        <w:rPr>
          <w:rFonts w:ascii="Tahoma" w:hAnsi="Tahoma" w:cs="Tahoma"/>
          <w:b w:val="0"/>
          <w:sz w:val="20"/>
          <w:szCs w:val="20"/>
        </w:rPr>
      </w:pPr>
      <w:r w:rsidRPr="00CC1FCE">
        <w:rPr>
          <w:rFonts w:ascii="Tahoma" w:hAnsi="Tahoma" w:cs="Tahoma"/>
          <w:b w:val="0"/>
          <w:sz w:val="20"/>
          <w:szCs w:val="20"/>
        </w:rPr>
        <w:t>Предложение на поставку/Ценовая заявка</w:t>
      </w:r>
    </w:p>
    <w:p w:rsidR="0025128B" w:rsidRPr="00CC1FCE" w:rsidRDefault="0025128B" w:rsidP="0025128B">
      <w:pPr>
        <w:pStyle w:val="afd"/>
        <w:numPr>
          <w:ilvl w:val="0"/>
          <w:numId w:val="6"/>
        </w:numPr>
        <w:tabs>
          <w:tab w:val="clear" w:pos="720"/>
          <w:tab w:val="num" w:pos="426"/>
        </w:tabs>
        <w:rPr>
          <w:rFonts w:ascii="Tahoma" w:hAnsi="Tahoma" w:cs="Tahoma"/>
          <w:bCs/>
          <w:sz w:val="20"/>
          <w:szCs w:val="20"/>
        </w:rPr>
      </w:pPr>
      <w:r w:rsidRPr="00CC1FCE">
        <w:rPr>
          <w:rFonts w:ascii="Tahoma" w:hAnsi="Tahoma" w:cs="Tahoma"/>
          <w:bCs/>
          <w:sz w:val="20"/>
          <w:szCs w:val="20"/>
        </w:rPr>
        <w:t>Анкета участника</w:t>
      </w:r>
    </w:p>
    <w:p w:rsidR="00E7437A" w:rsidRPr="00CC1FCE" w:rsidRDefault="00B76746" w:rsidP="0025128B">
      <w:pPr>
        <w:pStyle w:val="afd"/>
        <w:numPr>
          <w:ilvl w:val="0"/>
          <w:numId w:val="6"/>
        </w:numPr>
        <w:rPr>
          <w:rFonts w:ascii="Tahoma" w:hAnsi="Tahoma" w:cs="Tahoma"/>
          <w:sz w:val="20"/>
          <w:szCs w:val="20"/>
        </w:rPr>
      </w:pPr>
      <w:r w:rsidRPr="00CC1FCE">
        <w:rPr>
          <w:rFonts w:ascii="Tahoma" w:hAnsi="Tahoma" w:cs="Tahoma"/>
          <w:sz w:val="20"/>
          <w:szCs w:val="20"/>
        </w:rPr>
        <w:t>Техни</w:t>
      </w:r>
      <w:r w:rsidR="00442CB1" w:rsidRPr="00CC1FCE">
        <w:rPr>
          <w:rFonts w:ascii="Tahoma" w:hAnsi="Tahoma" w:cs="Tahoma"/>
          <w:sz w:val="20"/>
          <w:szCs w:val="20"/>
        </w:rPr>
        <w:t>ческое задание</w:t>
      </w:r>
      <w:r w:rsidR="00E7437A" w:rsidRPr="00CC1FCE">
        <w:rPr>
          <w:rFonts w:ascii="Tahoma" w:hAnsi="Tahoma" w:cs="Tahoma"/>
          <w:sz w:val="20"/>
          <w:szCs w:val="20"/>
        </w:rPr>
        <w:t xml:space="preserve"> на лот №1</w:t>
      </w:r>
    </w:p>
    <w:p w:rsidR="00E7437A" w:rsidRPr="00CC1FCE" w:rsidRDefault="00E7437A" w:rsidP="0025128B">
      <w:pPr>
        <w:pStyle w:val="a7"/>
        <w:numPr>
          <w:ilvl w:val="0"/>
          <w:numId w:val="6"/>
        </w:numPr>
        <w:tabs>
          <w:tab w:val="clear" w:pos="4677"/>
          <w:tab w:val="clear" w:pos="9355"/>
        </w:tabs>
        <w:ind w:left="426" w:firstLine="0"/>
        <w:rPr>
          <w:rFonts w:cs="Tahoma"/>
          <w:szCs w:val="20"/>
        </w:rPr>
      </w:pPr>
      <w:r w:rsidRPr="00CC1FCE">
        <w:rPr>
          <w:rFonts w:cs="Tahoma"/>
          <w:szCs w:val="20"/>
        </w:rPr>
        <w:t>Техническое задание на лот №2</w:t>
      </w:r>
    </w:p>
    <w:p w:rsidR="00BC5898" w:rsidRPr="00CC1FCE" w:rsidRDefault="00E7437A" w:rsidP="0025128B">
      <w:pPr>
        <w:pStyle w:val="a7"/>
        <w:numPr>
          <w:ilvl w:val="0"/>
          <w:numId w:val="6"/>
        </w:numPr>
        <w:tabs>
          <w:tab w:val="clear" w:pos="4677"/>
          <w:tab w:val="clear" w:pos="9355"/>
        </w:tabs>
        <w:ind w:left="426" w:firstLine="0"/>
        <w:rPr>
          <w:rFonts w:cs="Tahoma"/>
          <w:szCs w:val="20"/>
        </w:rPr>
      </w:pPr>
      <w:r w:rsidRPr="00CC1FCE">
        <w:rPr>
          <w:rFonts w:cs="Tahoma"/>
          <w:szCs w:val="20"/>
        </w:rPr>
        <w:t>Техническое задание на лот №3</w:t>
      </w:r>
    </w:p>
    <w:p w:rsidR="00CC1FCE" w:rsidRPr="00CC1FCE" w:rsidRDefault="00CC1FCE" w:rsidP="00CC1FCE">
      <w:pPr>
        <w:pStyle w:val="a7"/>
        <w:numPr>
          <w:ilvl w:val="0"/>
          <w:numId w:val="6"/>
        </w:numPr>
        <w:tabs>
          <w:tab w:val="clear" w:pos="4677"/>
          <w:tab w:val="clear" w:pos="9355"/>
        </w:tabs>
        <w:ind w:left="426" w:firstLine="0"/>
        <w:rPr>
          <w:rFonts w:cs="Tahoma"/>
          <w:szCs w:val="20"/>
        </w:rPr>
      </w:pPr>
      <w:r w:rsidRPr="00CC1FCE">
        <w:rPr>
          <w:rFonts w:cs="Tahoma"/>
          <w:szCs w:val="20"/>
        </w:rPr>
        <w:t>Техническое задание на лот №4</w:t>
      </w:r>
    </w:p>
    <w:p w:rsidR="009A5867" w:rsidRPr="00CC1FCE" w:rsidRDefault="005718A5" w:rsidP="00CC1FCE">
      <w:pPr>
        <w:pStyle w:val="a7"/>
        <w:numPr>
          <w:ilvl w:val="0"/>
          <w:numId w:val="6"/>
        </w:numPr>
        <w:tabs>
          <w:tab w:val="clear" w:pos="4677"/>
          <w:tab w:val="clear" w:pos="9355"/>
        </w:tabs>
        <w:ind w:left="426" w:firstLine="0"/>
        <w:rPr>
          <w:rFonts w:cs="Tahoma"/>
          <w:szCs w:val="20"/>
        </w:rPr>
      </w:pPr>
      <w:r w:rsidRPr="00CC1FCE">
        <w:rPr>
          <w:rFonts w:cs="Tahoma"/>
          <w:szCs w:val="20"/>
        </w:rPr>
        <w:t>Про</w:t>
      </w:r>
      <w:r w:rsidR="005E50EA" w:rsidRPr="00CC1FCE">
        <w:rPr>
          <w:rFonts w:cs="Tahoma"/>
          <w:szCs w:val="20"/>
        </w:rPr>
        <w:t>ект договора</w:t>
      </w:r>
      <w:r w:rsidRPr="00CC1FCE">
        <w:rPr>
          <w:rFonts w:cs="Tahoma"/>
          <w:szCs w:val="20"/>
        </w:rPr>
        <w:t>.</w:t>
      </w:r>
    </w:p>
    <w:p w:rsidR="00F8780D" w:rsidRPr="00433C0D" w:rsidRDefault="00F8780D" w:rsidP="0001786F">
      <w:pPr>
        <w:pStyle w:val="a7"/>
        <w:tabs>
          <w:tab w:val="clear" w:pos="4677"/>
          <w:tab w:val="clear" w:pos="9355"/>
        </w:tabs>
        <w:rPr>
          <w:rFonts w:cs="Tahoma"/>
          <w:szCs w:val="20"/>
        </w:rPr>
      </w:pPr>
    </w:p>
    <w:p w:rsidR="005D2C76" w:rsidRDefault="005D2C76" w:rsidP="0001786F"/>
    <w:p w:rsidR="00920A33" w:rsidRDefault="00920A33" w:rsidP="0001786F"/>
    <w:p w:rsidR="00920A33" w:rsidRDefault="00920A33" w:rsidP="0001786F"/>
    <w:p w:rsidR="00920A33" w:rsidRDefault="00920A33" w:rsidP="0001786F"/>
    <w:p w:rsidR="005469EB" w:rsidRDefault="005469EB" w:rsidP="0001786F"/>
    <w:p w:rsidR="0025128B" w:rsidRDefault="0025128B" w:rsidP="0001786F">
      <w:pPr>
        <w:rPr>
          <w:color w:val="FF0000"/>
        </w:rPr>
      </w:pPr>
    </w:p>
    <w:p w:rsidR="00B00582" w:rsidRPr="00B00582" w:rsidRDefault="00B00582" w:rsidP="0001786F">
      <w:pPr>
        <w:rPr>
          <w:color w:val="FF0000"/>
        </w:rPr>
      </w:pPr>
      <w:r w:rsidRPr="00B00582">
        <w:rPr>
          <w:color w:val="FF0000"/>
        </w:rPr>
        <w:t>Заполнить на официальном бланке!</w:t>
      </w:r>
    </w:p>
    <w:p w:rsidR="00BC5898" w:rsidRPr="00BC5898" w:rsidRDefault="00BC5898" w:rsidP="0001786F">
      <w:pPr>
        <w:pStyle w:val="1"/>
        <w:spacing w:before="0"/>
        <w:jc w:val="right"/>
        <w:rPr>
          <w:rFonts w:ascii="Tahoma" w:hAnsi="Tahoma" w:cs="Tahoma"/>
          <w:sz w:val="20"/>
          <w:szCs w:val="20"/>
        </w:rPr>
      </w:pPr>
      <w:r w:rsidRPr="00BC5898">
        <w:rPr>
          <w:rFonts w:ascii="Tahoma" w:hAnsi="Tahoma" w:cs="Tahoma"/>
          <w:sz w:val="20"/>
          <w:szCs w:val="20"/>
        </w:rPr>
        <w:t xml:space="preserve">Приложение №1 </w:t>
      </w:r>
    </w:p>
    <w:p w:rsidR="00BC5898" w:rsidRPr="00BC5898" w:rsidRDefault="00BC5898" w:rsidP="0001786F">
      <w:pPr>
        <w:pStyle w:val="1"/>
        <w:spacing w:before="0"/>
        <w:jc w:val="right"/>
        <w:rPr>
          <w:rFonts w:ascii="Tahoma" w:hAnsi="Tahoma" w:cs="Tahoma"/>
          <w:sz w:val="20"/>
          <w:szCs w:val="20"/>
        </w:rPr>
      </w:pPr>
      <w:r w:rsidRPr="00BC5898">
        <w:rPr>
          <w:rFonts w:ascii="Tahoma" w:hAnsi="Tahoma" w:cs="Tahoma"/>
          <w:sz w:val="20"/>
          <w:szCs w:val="20"/>
        </w:rPr>
        <w:t xml:space="preserve">к </w:t>
      </w:r>
      <w:r w:rsidR="001D1D72">
        <w:rPr>
          <w:rFonts w:ascii="Tahoma" w:hAnsi="Tahoma" w:cs="Tahoma"/>
          <w:sz w:val="20"/>
          <w:szCs w:val="20"/>
        </w:rPr>
        <w:t>запросу цен</w:t>
      </w:r>
    </w:p>
    <w:p w:rsidR="00BC5898" w:rsidRPr="00BC5898" w:rsidRDefault="00BC5898" w:rsidP="0001786F">
      <w:pPr>
        <w:jc w:val="center"/>
        <w:rPr>
          <w:rFonts w:cs="Tahoma"/>
          <w:b/>
          <w:szCs w:val="20"/>
        </w:rPr>
      </w:pPr>
    </w:p>
    <w:p w:rsidR="001D1D72" w:rsidRPr="00A330E0" w:rsidRDefault="001D1D72" w:rsidP="001D1D72">
      <w:pPr>
        <w:pStyle w:val="1"/>
        <w:jc w:val="center"/>
        <w:rPr>
          <w:rFonts w:ascii="Tahoma" w:hAnsi="Tahoma" w:cs="Tahoma"/>
          <w:sz w:val="20"/>
        </w:rPr>
      </w:pPr>
      <w:bookmarkStart w:id="5" w:name="_Toc69729056"/>
      <w:r w:rsidRPr="00A330E0">
        <w:rPr>
          <w:rFonts w:ascii="Tahoma" w:hAnsi="Tahoma" w:cs="Tahoma"/>
          <w:sz w:val="20"/>
        </w:rPr>
        <w:t xml:space="preserve">Предложение на </w:t>
      </w:r>
      <w:bookmarkEnd w:id="5"/>
      <w:r w:rsidR="00057B99">
        <w:rPr>
          <w:rFonts w:ascii="Tahoma" w:hAnsi="Tahoma" w:cs="Tahoma"/>
          <w:sz w:val="20"/>
        </w:rPr>
        <w:t>поставку</w:t>
      </w:r>
      <w:r w:rsidRPr="00A330E0">
        <w:rPr>
          <w:rFonts w:ascii="Tahoma" w:hAnsi="Tahoma" w:cs="Tahoma"/>
          <w:sz w:val="20"/>
        </w:rPr>
        <w:t>/Ценовая заявка</w:t>
      </w:r>
    </w:p>
    <w:p w:rsidR="00BC5898" w:rsidRPr="00BC5898" w:rsidRDefault="00BC5898" w:rsidP="0001786F">
      <w:pPr>
        <w:jc w:val="center"/>
        <w:rPr>
          <w:rFonts w:cs="Tahoma"/>
          <w:b/>
          <w:szCs w:val="20"/>
        </w:rPr>
      </w:pPr>
    </w:p>
    <w:p w:rsidR="00920A33" w:rsidRDefault="00BC5898" w:rsidP="005469EB">
      <w:pPr>
        <w:pStyle w:val="a7"/>
        <w:rPr>
          <w:rFonts w:cs="Tahoma"/>
          <w:szCs w:val="20"/>
        </w:rPr>
      </w:pPr>
      <w:r w:rsidRPr="00BC5898">
        <w:rPr>
          <w:rFonts w:cs="Tahoma"/>
          <w:szCs w:val="20"/>
        </w:rPr>
        <w:t xml:space="preserve">Кому:  </w:t>
      </w:r>
      <w:r w:rsidR="00920A33">
        <w:rPr>
          <w:rFonts w:cs="Tahoma"/>
          <w:szCs w:val="20"/>
        </w:rPr>
        <w:t>П</w:t>
      </w:r>
      <w:r w:rsidR="00920A33" w:rsidRPr="00AB015C">
        <w:rPr>
          <w:rFonts w:cs="Tahoma"/>
          <w:szCs w:val="20"/>
        </w:rPr>
        <w:t xml:space="preserve">редседателю </w:t>
      </w:r>
      <w:r w:rsidR="00AF4E2E">
        <w:rPr>
          <w:rFonts w:cs="Tahoma"/>
          <w:szCs w:val="20"/>
        </w:rPr>
        <w:t>ПДЗК</w:t>
      </w:r>
      <w:r w:rsidR="00920A33">
        <w:rPr>
          <w:rFonts w:cs="Tahoma"/>
          <w:szCs w:val="20"/>
        </w:rPr>
        <w:t xml:space="preserve"> ООО «ЕЭС.Гарант</w:t>
      </w:r>
      <w:r w:rsidR="00920A33" w:rsidRPr="00AB015C">
        <w:rPr>
          <w:rFonts w:cs="Tahoma"/>
          <w:szCs w:val="20"/>
        </w:rPr>
        <w:t>»</w:t>
      </w:r>
    </w:p>
    <w:p w:rsidR="00B73E4B" w:rsidRDefault="00920A33" w:rsidP="005469EB">
      <w:pPr>
        <w:pStyle w:val="a7"/>
        <w:rPr>
          <w:rFonts w:cs="Tahoma"/>
          <w:szCs w:val="20"/>
        </w:rPr>
      </w:pPr>
      <w:r>
        <w:rPr>
          <w:rFonts w:cs="Tahoma"/>
          <w:szCs w:val="20"/>
        </w:rPr>
        <w:t xml:space="preserve">          Колесникову В.А.</w:t>
      </w:r>
    </w:p>
    <w:p w:rsidR="00B73E4B" w:rsidRDefault="00B73E4B" w:rsidP="00B73E4B">
      <w:pPr>
        <w:pStyle w:val="a7"/>
        <w:rPr>
          <w:rFonts w:cs="Tahoma"/>
          <w:szCs w:val="20"/>
        </w:rPr>
      </w:pPr>
      <w:r>
        <w:rPr>
          <w:rFonts w:cs="Tahoma"/>
          <w:szCs w:val="20"/>
        </w:rPr>
        <w:t xml:space="preserve">           </w:t>
      </w:r>
      <w:r w:rsidR="00920A33">
        <w:rPr>
          <w:rFonts w:cs="Tahoma"/>
          <w:szCs w:val="20"/>
        </w:rPr>
        <w:t xml:space="preserve"> </w:t>
      </w:r>
    </w:p>
    <w:p w:rsidR="00BC5898" w:rsidRPr="00BC5898" w:rsidRDefault="00BC5898" w:rsidP="00B73E4B">
      <w:pPr>
        <w:pStyle w:val="a7"/>
        <w:rPr>
          <w:rFonts w:cs="Tahoma"/>
          <w:szCs w:val="20"/>
        </w:rPr>
      </w:pPr>
    </w:p>
    <w:p w:rsidR="00247BD4" w:rsidRPr="00672230" w:rsidRDefault="00247BD4" w:rsidP="00E0479B">
      <w:pPr>
        <w:ind w:firstLine="708"/>
        <w:jc w:val="both"/>
        <w:rPr>
          <w:b/>
        </w:rPr>
      </w:pPr>
      <w:r>
        <w:rPr>
          <w:rFonts w:cs="Tahoma"/>
          <w:szCs w:val="20"/>
        </w:rPr>
        <w:t xml:space="preserve"> </w:t>
      </w:r>
      <w:r w:rsidR="001E1AB8" w:rsidRPr="00BC5898">
        <w:rPr>
          <w:rFonts w:cs="Tahoma"/>
          <w:szCs w:val="20"/>
        </w:rPr>
        <w:t>Изучив запрос цен</w:t>
      </w:r>
      <w:r w:rsidR="001E1AB8">
        <w:rPr>
          <w:rFonts w:cs="Tahoma"/>
          <w:szCs w:val="20"/>
        </w:rPr>
        <w:t xml:space="preserve">, опубликованный </w:t>
      </w:r>
      <w:r w:rsidR="001E1AB8" w:rsidRPr="000755EC">
        <w:rPr>
          <w:rFonts w:cs="Tahoma"/>
        </w:rPr>
        <w:t xml:space="preserve">на </w:t>
      </w:r>
      <w:r w:rsidR="001E1AB8" w:rsidRPr="009420C8">
        <w:rPr>
          <w:rFonts w:cs="Tahoma"/>
        </w:rPr>
        <w:t>сайте</w:t>
      </w:r>
      <w:r w:rsidR="00920A33" w:rsidRPr="009420C8">
        <w:rPr>
          <w:rFonts w:cs="Tahoma"/>
        </w:rPr>
        <w:t xml:space="preserve"> </w:t>
      </w:r>
      <w:r w:rsidR="001E1AB8" w:rsidRPr="009420C8">
        <w:rPr>
          <w:rFonts w:cs="Tahoma"/>
        </w:rPr>
        <w:t>«Торгово-закупочной системы холдинга КЭС» - B2B-КЭС (сайт www.tender.ies-holding.com), лот №</w:t>
      </w:r>
      <w:r w:rsidR="00C1138C" w:rsidRPr="009420C8">
        <w:rPr>
          <w:rFonts w:cs="Tahoma"/>
        </w:rPr>
        <w:t>____</w:t>
      </w:r>
      <w:r w:rsidR="000755EC" w:rsidRPr="009420C8">
        <w:rPr>
          <w:rFonts w:cs="Tahoma"/>
        </w:rPr>
        <w:t>,</w:t>
      </w:r>
      <w:r w:rsidR="000755EC" w:rsidRPr="000755EC">
        <w:rPr>
          <w:rFonts w:cs="Tahoma"/>
        </w:rPr>
        <w:t xml:space="preserve"> </w:t>
      </w:r>
      <w:r w:rsidR="0092529E">
        <w:rPr>
          <w:rFonts w:cs="Tahoma"/>
        </w:rPr>
        <w:t xml:space="preserve"> </w:t>
      </w:r>
      <w:r w:rsidR="000755EC" w:rsidRPr="0094129C">
        <w:rPr>
          <w:rFonts w:cs="Tahoma"/>
          <w:szCs w:val="20"/>
        </w:rPr>
        <w:t xml:space="preserve"> </w:t>
      </w:r>
    </w:p>
    <w:p w:rsidR="00BC5898" w:rsidRPr="00BC5898" w:rsidRDefault="00BC5898" w:rsidP="0001786F">
      <w:pPr>
        <w:jc w:val="center"/>
        <w:rPr>
          <w:rFonts w:cs="Tahoma"/>
          <w:szCs w:val="20"/>
        </w:rPr>
      </w:pPr>
      <w:r w:rsidRPr="00672230">
        <w:rPr>
          <w:rFonts w:cs="Tahoma"/>
          <w:szCs w:val="20"/>
        </w:rPr>
        <w:t>_____________________________________</w:t>
      </w:r>
      <w:r w:rsidR="00247BD4" w:rsidRPr="00672230">
        <w:rPr>
          <w:rFonts w:cs="Tahoma"/>
          <w:szCs w:val="20"/>
        </w:rPr>
        <w:t>_____</w:t>
      </w:r>
      <w:r w:rsidR="005469EB">
        <w:rPr>
          <w:rFonts w:cs="Tahoma"/>
          <w:szCs w:val="20"/>
        </w:rPr>
        <w:t>________________________________________________</w:t>
      </w:r>
      <w:r w:rsidR="00247BD4" w:rsidRPr="00672230">
        <w:rPr>
          <w:rFonts w:cs="Tahoma"/>
          <w:szCs w:val="20"/>
        </w:rPr>
        <w:t>_</w:t>
      </w:r>
    </w:p>
    <w:p w:rsidR="00BC5898" w:rsidRPr="00BC5898" w:rsidRDefault="00BC5898" w:rsidP="0001786F">
      <w:pPr>
        <w:pStyle w:val="af4"/>
        <w:rPr>
          <w:rFonts w:cs="Tahoma"/>
          <w:i/>
          <w:szCs w:val="20"/>
        </w:rPr>
      </w:pPr>
      <w:r w:rsidRPr="00BC5898">
        <w:rPr>
          <w:rFonts w:cs="Tahoma"/>
          <w:szCs w:val="20"/>
        </w:rPr>
        <w:t xml:space="preserve">                     </w:t>
      </w:r>
      <w:r w:rsidR="005469EB">
        <w:rPr>
          <w:rFonts w:cs="Tahoma"/>
          <w:szCs w:val="20"/>
        </w:rPr>
        <w:t xml:space="preserve">                                               </w:t>
      </w:r>
      <w:r w:rsidRPr="00BC5898">
        <w:rPr>
          <w:rFonts w:cs="Tahoma"/>
          <w:szCs w:val="20"/>
        </w:rPr>
        <w:t>(наименование организации)</w:t>
      </w:r>
    </w:p>
    <w:p w:rsidR="00D001B3" w:rsidRPr="00477EFC" w:rsidRDefault="001D1D72" w:rsidP="00D001B3">
      <w:pPr>
        <w:ind w:firstLine="540"/>
        <w:jc w:val="both"/>
        <w:rPr>
          <w:rFonts w:cs="Tahoma"/>
          <w:b/>
          <w:szCs w:val="20"/>
        </w:rPr>
      </w:pPr>
      <w:r w:rsidRPr="00A330E0">
        <w:rPr>
          <w:rFonts w:cs="Tahoma"/>
        </w:rPr>
        <w:t>предл</w:t>
      </w:r>
      <w:r w:rsidR="00121C88">
        <w:rPr>
          <w:rFonts w:cs="Tahoma"/>
        </w:rPr>
        <w:t xml:space="preserve">агает заключить договор </w:t>
      </w:r>
      <w:r w:rsidR="00121C88">
        <w:rPr>
          <w:rFonts w:cs="Tahoma"/>
          <w:szCs w:val="20"/>
        </w:rPr>
        <w:t xml:space="preserve">на </w:t>
      </w:r>
      <w:r w:rsidR="00F071DD">
        <w:rPr>
          <w:rFonts w:cs="Tahoma"/>
          <w:b/>
          <w:szCs w:val="20"/>
        </w:rPr>
        <w:t>поставку</w:t>
      </w:r>
      <w:r w:rsidR="00D001B3" w:rsidRPr="00477EFC">
        <w:rPr>
          <w:rFonts w:cs="Tahoma"/>
          <w:b/>
          <w:szCs w:val="20"/>
        </w:rPr>
        <w:t xml:space="preserve"> приборов учета электроэнергии для нужд Обособленного подразделения в г. Екатеринбург, Кировского филиала, Свердловского филиала, Удмуртского филиала, Коми филиала, Ивановского филиала, Оренбургского филиала, Саратовского отделения Оренбургского филиала, Самарского отделения Оренбургского филиала ООО «ЕЭС.Гарант» в 2015 г.:</w:t>
      </w:r>
    </w:p>
    <w:p w:rsidR="00D001B3" w:rsidRDefault="00D001B3" w:rsidP="00D001B3">
      <w:pPr>
        <w:ind w:firstLine="567"/>
        <w:jc w:val="both"/>
        <w:rPr>
          <w:rFonts w:cs="Tahoma"/>
          <w:b/>
          <w:szCs w:val="20"/>
          <w:lang w:eastAsia="en-US"/>
        </w:rPr>
      </w:pPr>
      <w:r>
        <w:rPr>
          <w:rFonts w:cs="Tahoma"/>
          <w:b/>
          <w:szCs w:val="20"/>
          <w:lang w:eastAsia="en-US"/>
        </w:rPr>
        <w:t>Лота № ___</w:t>
      </w:r>
      <w:r w:rsidRPr="00477EFC">
        <w:rPr>
          <w:rFonts w:cs="Tahoma"/>
          <w:b/>
          <w:szCs w:val="20"/>
          <w:lang w:eastAsia="en-US"/>
        </w:rPr>
        <w:t xml:space="preserve">: </w:t>
      </w:r>
      <w:r>
        <w:rPr>
          <w:rFonts w:cs="Tahoma"/>
          <w:b/>
          <w:szCs w:val="20"/>
          <w:lang w:eastAsia="en-US"/>
        </w:rPr>
        <w:t xml:space="preserve"> ………………………..</w:t>
      </w:r>
    </w:p>
    <w:p w:rsidR="007F43C3" w:rsidRPr="0008267D" w:rsidRDefault="001D1D72" w:rsidP="00D001B3">
      <w:pPr>
        <w:ind w:firstLine="567"/>
        <w:jc w:val="both"/>
        <w:rPr>
          <w:rFonts w:cs="Tahoma"/>
        </w:rPr>
      </w:pPr>
      <w:r w:rsidRPr="00A330E0">
        <w:rPr>
          <w:rFonts w:cs="Tahoma"/>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Ценовую заявку (Предложение), на следующих условиях:</w:t>
      </w:r>
    </w:p>
    <w:p w:rsidR="00D001B3" w:rsidRDefault="00E5573E" w:rsidP="00C95683">
      <w:pPr>
        <w:pStyle w:val="af4"/>
        <w:rPr>
          <w:rFonts w:cs="Tahoma"/>
        </w:rPr>
      </w:pPr>
      <w:r>
        <w:rPr>
          <w:rFonts w:cs="Tahoma"/>
          <w:b/>
        </w:rPr>
        <w:t xml:space="preserve"> </w:t>
      </w:r>
      <w:r w:rsidR="007F43C3">
        <w:rPr>
          <w:rFonts w:cs="Tahom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5"/>
        <w:gridCol w:w="2374"/>
        <w:gridCol w:w="2257"/>
        <w:gridCol w:w="945"/>
        <w:gridCol w:w="945"/>
        <w:gridCol w:w="1381"/>
        <w:gridCol w:w="1431"/>
      </w:tblGrid>
      <w:tr w:rsidR="00D001B3" w:rsidRPr="00BA28DA" w:rsidTr="000C3262">
        <w:tc>
          <w:tcPr>
            <w:tcW w:w="99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7"/>
              <w:rPr>
                <w:rFonts w:ascii="Tahoma" w:hAnsi="Tahoma" w:cs="Tahoma"/>
                <w:sz w:val="20"/>
              </w:rPr>
            </w:pPr>
            <w:r w:rsidRPr="00BA28DA">
              <w:rPr>
                <w:rFonts w:ascii="Tahoma" w:hAnsi="Tahoma" w:cs="Tahoma"/>
                <w:sz w:val="20"/>
              </w:rPr>
              <w:t>№ п/п</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7"/>
              <w:rPr>
                <w:rFonts w:ascii="Tahoma" w:hAnsi="Tahoma" w:cs="Tahoma"/>
                <w:sz w:val="20"/>
              </w:rPr>
            </w:pPr>
            <w:r w:rsidRPr="00BA28DA">
              <w:rPr>
                <w:rFonts w:ascii="Tahoma" w:hAnsi="Tahoma" w:cs="Tahoma"/>
                <w:sz w:val="20"/>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7"/>
              <w:rPr>
                <w:rFonts w:ascii="Tahoma" w:hAnsi="Tahoma" w:cs="Tahoma"/>
                <w:sz w:val="20"/>
              </w:rPr>
            </w:pPr>
            <w:r w:rsidRPr="00BA28DA">
              <w:rPr>
                <w:rFonts w:ascii="Tahoma" w:hAnsi="Tahoma" w:cs="Tahoma"/>
                <w:sz w:val="20"/>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7"/>
              <w:rPr>
                <w:rFonts w:ascii="Tahoma" w:hAnsi="Tahoma" w:cs="Tahoma"/>
                <w:sz w:val="20"/>
              </w:rPr>
            </w:pPr>
            <w:r w:rsidRPr="00BA28DA">
              <w:rPr>
                <w:rFonts w:ascii="Tahoma" w:hAnsi="Tahoma" w:cs="Tahoma"/>
                <w:sz w:val="20"/>
              </w:rPr>
              <w:t>Ед. изм.</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7"/>
              <w:rPr>
                <w:rFonts w:ascii="Tahoma" w:hAnsi="Tahoma" w:cs="Tahoma"/>
                <w:sz w:val="20"/>
              </w:rPr>
            </w:pPr>
            <w:r w:rsidRPr="00BA28DA">
              <w:rPr>
                <w:rFonts w:ascii="Tahoma" w:hAnsi="Tahoma" w:cs="Tahoma"/>
                <w:sz w:val="20"/>
              </w:rPr>
              <w:t>Кол-во</w:t>
            </w:r>
          </w:p>
        </w:tc>
        <w:tc>
          <w:tcPr>
            <w:tcW w:w="138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7"/>
              <w:rPr>
                <w:rFonts w:ascii="Tahoma" w:hAnsi="Tahoma" w:cs="Tahoma"/>
                <w:sz w:val="20"/>
              </w:rPr>
            </w:pPr>
            <w:r w:rsidRPr="00BA28DA">
              <w:rPr>
                <w:rFonts w:ascii="Tahoma" w:hAnsi="Tahoma" w:cs="Tahoma"/>
                <w:sz w:val="20"/>
              </w:rPr>
              <w:t>Цена единицы, руб. с НДС</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7"/>
              <w:rPr>
                <w:rFonts w:ascii="Tahoma" w:hAnsi="Tahoma" w:cs="Tahoma"/>
                <w:sz w:val="20"/>
              </w:rPr>
            </w:pPr>
            <w:r w:rsidRPr="00BA28DA">
              <w:rPr>
                <w:rFonts w:ascii="Tahoma" w:hAnsi="Tahoma" w:cs="Tahoma"/>
                <w:sz w:val="20"/>
              </w:rPr>
              <w:t>Общая цена, руб. с НДС</w:t>
            </w:r>
          </w:p>
        </w:tc>
      </w:tr>
      <w:tr w:rsidR="00D001B3" w:rsidRPr="00BA28DA" w:rsidTr="000C3262">
        <w:tc>
          <w:tcPr>
            <w:tcW w:w="99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D001B3">
            <w:pPr>
              <w:numPr>
                <w:ilvl w:val="0"/>
                <w:numId w:val="43"/>
              </w:numPr>
              <w:spacing w:line="360" w:lineRule="auto"/>
              <w:jc w:val="both"/>
              <w:rPr>
                <w:rFonts w:cs="Tahoma"/>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2257"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138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r>
      <w:tr w:rsidR="00D001B3" w:rsidRPr="00BA28DA" w:rsidTr="000C3262">
        <w:tc>
          <w:tcPr>
            <w:tcW w:w="99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D001B3">
            <w:pPr>
              <w:numPr>
                <w:ilvl w:val="0"/>
                <w:numId w:val="43"/>
              </w:numPr>
              <w:spacing w:line="360" w:lineRule="auto"/>
              <w:jc w:val="both"/>
              <w:rPr>
                <w:rFonts w:cs="Tahoma"/>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2257"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138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r>
      <w:tr w:rsidR="00D001B3" w:rsidRPr="00BA28DA" w:rsidTr="000C3262">
        <w:tc>
          <w:tcPr>
            <w:tcW w:w="99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D001B3">
            <w:pPr>
              <w:numPr>
                <w:ilvl w:val="0"/>
                <w:numId w:val="43"/>
              </w:numPr>
              <w:spacing w:line="360" w:lineRule="auto"/>
              <w:jc w:val="both"/>
              <w:rPr>
                <w:rFonts w:cs="Tahoma"/>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2257"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138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r>
      <w:tr w:rsidR="00D001B3" w:rsidRPr="00BA28DA" w:rsidTr="000C3262">
        <w:tc>
          <w:tcPr>
            <w:tcW w:w="99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r w:rsidRPr="00BA28DA">
              <w:rPr>
                <w:rFonts w:ascii="Tahoma" w:hAnsi="Tahoma" w:cs="Tahoma"/>
                <w:sz w:val="20"/>
              </w:rPr>
              <w:t>…</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2257"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138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sz w:val="20"/>
              </w:rPr>
            </w:pPr>
          </w:p>
        </w:tc>
      </w:tr>
      <w:tr w:rsidR="00D001B3" w:rsidRPr="00BA28DA" w:rsidTr="000C3262">
        <w:tc>
          <w:tcPr>
            <w:tcW w:w="5626" w:type="dxa"/>
            <w:gridSpan w:val="3"/>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jc w:val="center"/>
              <w:rPr>
                <w:rFonts w:ascii="Tahoma" w:hAnsi="Tahoma" w:cs="Tahoma"/>
                <w:b/>
                <w:bCs/>
                <w:sz w:val="20"/>
              </w:rPr>
            </w:pPr>
            <w:r w:rsidRPr="00BA28DA">
              <w:rPr>
                <w:rFonts w:ascii="Tahoma" w:hAnsi="Tahoma" w:cs="Tahoma"/>
                <w:b/>
                <w:bCs/>
                <w:sz w:val="20"/>
              </w:rPr>
              <w:t>ИТОГО</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jc w:val="center"/>
              <w:rPr>
                <w:rFonts w:ascii="Tahoma" w:hAnsi="Tahoma" w:cs="Tahoma"/>
                <w:b/>
                <w:bCs/>
                <w:sz w:val="20"/>
              </w:rPr>
            </w:pPr>
            <w:r w:rsidRPr="00BA28DA">
              <w:rPr>
                <w:rFonts w:ascii="Tahoma" w:hAnsi="Tahoma" w:cs="Tahoma"/>
                <w:b/>
                <w:bCs/>
                <w:sz w:val="20"/>
              </w:rPr>
              <w:t>х</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jc w:val="center"/>
              <w:rPr>
                <w:rFonts w:ascii="Tahoma" w:hAnsi="Tahoma" w:cs="Tahoma"/>
                <w:b/>
                <w:bCs/>
                <w:sz w:val="20"/>
              </w:rPr>
            </w:pPr>
            <w:r w:rsidRPr="00BA28DA">
              <w:rPr>
                <w:rFonts w:ascii="Tahoma" w:hAnsi="Tahoma" w:cs="Tahoma"/>
                <w:b/>
                <w:bCs/>
                <w:sz w:val="20"/>
              </w:rPr>
              <w:t>х</w:t>
            </w:r>
          </w:p>
        </w:tc>
        <w:tc>
          <w:tcPr>
            <w:tcW w:w="138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jc w:val="center"/>
              <w:rPr>
                <w:rFonts w:ascii="Tahoma" w:hAnsi="Tahoma" w:cs="Tahoma"/>
                <w:b/>
                <w:bCs/>
                <w:sz w:val="20"/>
              </w:rPr>
            </w:pPr>
            <w:r w:rsidRPr="00BA28DA">
              <w:rPr>
                <w:rFonts w:ascii="Tahoma" w:hAnsi="Tahoma" w:cs="Tahoma"/>
                <w:b/>
                <w:bCs/>
                <w:sz w:val="20"/>
              </w:rPr>
              <w:t>х</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D001B3" w:rsidRPr="00BA28DA" w:rsidRDefault="00D001B3" w:rsidP="007271BF">
            <w:pPr>
              <w:pStyle w:val="af8"/>
              <w:rPr>
                <w:rFonts w:ascii="Tahoma" w:hAnsi="Tahoma" w:cs="Tahoma"/>
                <w:b/>
                <w:bCs/>
                <w:sz w:val="20"/>
              </w:rPr>
            </w:pPr>
          </w:p>
        </w:tc>
      </w:tr>
    </w:tbl>
    <w:p w:rsidR="00841E60" w:rsidRDefault="00841E60" w:rsidP="00C95683">
      <w:pPr>
        <w:pStyle w:val="af4"/>
        <w:rPr>
          <w:rFonts w:cs="Tahoma"/>
        </w:rPr>
      </w:pPr>
    </w:p>
    <w:p w:rsidR="0042337B" w:rsidRDefault="0042337B" w:rsidP="00C95683">
      <w:pPr>
        <w:pStyle w:val="af4"/>
        <w:rPr>
          <w:rFonts w:cs="Tahoma"/>
        </w:rPr>
      </w:pPr>
    </w:p>
    <w:p w:rsidR="000C3262" w:rsidRDefault="000C3262" w:rsidP="00C95683">
      <w:pPr>
        <w:pStyle w:val="af4"/>
        <w:rPr>
          <w:rFonts w:cs="Tahoma"/>
        </w:rPr>
      </w:pPr>
    </w:p>
    <w:p w:rsidR="00D001B3" w:rsidRDefault="00D001B3" w:rsidP="00C95683">
      <w:pPr>
        <w:pStyle w:val="af4"/>
        <w:rPr>
          <w:rFonts w:cs="Tahoma"/>
        </w:rPr>
      </w:pPr>
      <w:r>
        <w:rPr>
          <w:rFonts w:cs="Tahoma"/>
        </w:rPr>
        <w:lastRenderedPageBreak/>
        <w:t>Техническое предложение: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626"/>
      </w:tblGrid>
      <w:tr w:rsidR="00D001B3" w:rsidRPr="00D001B3" w:rsidTr="00D001B3">
        <w:trPr>
          <w:tblHeader/>
        </w:trPr>
        <w:tc>
          <w:tcPr>
            <w:tcW w:w="10314" w:type="dxa"/>
            <w:gridSpan w:val="3"/>
          </w:tcPr>
          <w:p w:rsidR="00D001B3" w:rsidRPr="00D001B3" w:rsidRDefault="00D001B3" w:rsidP="007271BF">
            <w:pPr>
              <w:pStyle w:val="af7"/>
              <w:rPr>
                <w:rFonts w:ascii="Tahoma" w:hAnsi="Tahoma" w:cs="Tahoma"/>
                <w:sz w:val="20"/>
              </w:rPr>
            </w:pPr>
            <w:r w:rsidRPr="00D001B3">
              <w:rPr>
                <w:rFonts w:ascii="Tahoma" w:hAnsi="Tahoma" w:cs="Tahoma"/>
                <w:sz w:val="20"/>
              </w:rPr>
              <w:t xml:space="preserve">№ позиции в таблице-1 коммерческого предложения: </w:t>
            </w:r>
            <w:r w:rsidRPr="00D001B3">
              <w:rPr>
                <w:rFonts w:ascii="Tahoma" w:hAnsi="Tahoma" w:cs="Tahoma"/>
                <w:b/>
                <w:sz w:val="20"/>
                <w:u w:val="single"/>
              </w:rPr>
              <w:t>1</w:t>
            </w:r>
            <w:r w:rsidRPr="00D001B3">
              <w:rPr>
                <w:rFonts w:ascii="Tahoma" w:hAnsi="Tahoma" w:cs="Tahoma"/>
                <w:sz w:val="20"/>
              </w:rPr>
              <w:br/>
              <w:t>Наименование продукции: __________________________________________________________________</w:t>
            </w:r>
          </w:p>
        </w:tc>
      </w:tr>
      <w:tr w:rsidR="00D001B3" w:rsidRPr="00D001B3" w:rsidTr="00D001B3">
        <w:tc>
          <w:tcPr>
            <w:tcW w:w="648" w:type="dxa"/>
          </w:tcPr>
          <w:p w:rsidR="00D001B3" w:rsidRPr="00D001B3" w:rsidRDefault="00D001B3" w:rsidP="007271BF">
            <w:pPr>
              <w:pStyle w:val="af7"/>
              <w:rPr>
                <w:rFonts w:ascii="Tahoma" w:hAnsi="Tahoma" w:cs="Tahoma"/>
                <w:sz w:val="20"/>
              </w:rPr>
            </w:pPr>
            <w:r w:rsidRPr="00D001B3">
              <w:rPr>
                <w:rFonts w:ascii="Tahoma" w:hAnsi="Tahoma" w:cs="Tahoma"/>
                <w:sz w:val="20"/>
              </w:rPr>
              <w:t>№ п/п</w:t>
            </w:r>
          </w:p>
        </w:tc>
        <w:tc>
          <w:tcPr>
            <w:tcW w:w="5040" w:type="dxa"/>
          </w:tcPr>
          <w:p w:rsidR="00D001B3" w:rsidRPr="00D001B3" w:rsidRDefault="00D001B3" w:rsidP="007271BF">
            <w:pPr>
              <w:pStyle w:val="af7"/>
              <w:rPr>
                <w:rFonts w:ascii="Tahoma" w:hAnsi="Tahoma" w:cs="Tahoma"/>
                <w:sz w:val="20"/>
              </w:rPr>
            </w:pPr>
            <w:r w:rsidRPr="00D001B3">
              <w:rPr>
                <w:rFonts w:ascii="Tahoma" w:hAnsi="Tahoma" w:cs="Tahoma"/>
                <w:sz w:val="20"/>
              </w:rPr>
              <w:t>Требования Заказчика</w:t>
            </w:r>
          </w:p>
        </w:tc>
        <w:tc>
          <w:tcPr>
            <w:tcW w:w="4626" w:type="dxa"/>
          </w:tcPr>
          <w:p w:rsidR="00D001B3" w:rsidRPr="00D001B3" w:rsidRDefault="00D001B3" w:rsidP="00D001B3">
            <w:pPr>
              <w:pStyle w:val="af7"/>
              <w:rPr>
                <w:rFonts w:ascii="Tahoma" w:hAnsi="Tahoma" w:cs="Tahoma"/>
                <w:sz w:val="20"/>
              </w:rPr>
            </w:pPr>
            <w:r w:rsidRPr="00D001B3">
              <w:rPr>
                <w:rFonts w:ascii="Tahoma" w:hAnsi="Tahoma" w:cs="Tahoma"/>
                <w:sz w:val="20"/>
              </w:rPr>
              <w:t xml:space="preserve">Предложение Участника  </w:t>
            </w:r>
          </w:p>
        </w:tc>
      </w:tr>
      <w:tr w:rsidR="00D001B3" w:rsidRPr="00D001B3" w:rsidTr="00D001B3">
        <w:tc>
          <w:tcPr>
            <w:tcW w:w="648" w:type="dxa"/>
          </w:tcPr>
          <w:p w:rsidR="00D001B3" w:rsidRPr="00D001B3" w:rsidRDefault="00D001B3" w:rsidP="00D001B3">
            <w:pPr>
              <w:numPr>
                <w:ilvl w:val="0"/>
                <w:numId w:val="44"/>
              </w:numPr>
              <w:jc w:val="both"/>
              <w:rPr>
                <w:rFonts w:cs="Tahoma"/>
                <w:szCs w:val="20"/>
              </w:rPr>
            </w:pPr>
          </w:p>
        </w:tc>
        <w:tc>
          <w:tcPr>
            <w:tcW w:w="5040" w:type="dxa"/>
          </w:tcPr>
          <w:p w:rsidR="00D001B3" w:rsidRPr="00D001B3" w:rsidRDefault="00D001B3" w:rsidP="007271BF">
            <w:pPr>
              <w:rPr>
                <w:rFonts w:cs="Tahoma"/>
                <w:szCs w:val="20"/>
              </w:rPr>
            </w:pPr>
          </w:p>
        </w:tc>
        <w:tc>
          <w:tcPr>
            <w:tcW w:w="4626" w:type="dxa"/>
          </w:tcPr>
          <w:p w:rsidR="00D001B3" w:rsidRPr="00D001B3" w:rsidRDefault="00D001B3" w:rsidP="007271BF">
            <w:pPr>
              <w:rPr>
                <w:rFonts w:cs="Tahoma"/>
                <w:szCs w:val="20"/>
              </w:rPr>
            </w:pPr>
          </w:p>
        </w:tc>
      </w:tr>
      <w:tr w:rsidR="00D001B3" w:rsidRPr="00D001B3" w:rsidTr="00D001B3">
        <w:tc>
          <w:tcPr>
            <w:tcW w:w="648" w:type="dxa"/>
          </w:tcPr>
          <w:p w:rsidR="00D001B3" w:rsidRPr="00D001B3" w:rsidRDefault="00D001B3" w:rsidP="00D001B3">
            <w:pPr>
              <w:numPr>
                <w:ilvl w:val="0"/>
                <w:numId w:val="44"/>
              </w:numPr>
              <w:jc w:val="both"/>
              <w:rPr>
                <w:rFonts w:cs="Tahoma"/>
                <w:szCs w:val="20"/>
              </w:rPr>
            </w:pPr>
          </w:p>
        </w:tc>
        <w:tc>
          <w:tcPr>
            <w:tcW w:w="5040" w:type="dxa"/>
          </w:tcPr>
          <w:p w:rsidR="00D001B3" w:rsidRPr="00D001B3" w:rsidRDefault="00D001B3" w:rsidP="007271BF">
            <w:pPr>
              <w:rPr>
                <w:rFonts w:cs="Tahoma"/>
                <w:szCs w:val="20"/>
              </w:rPr>
            </w:pPr>
          </w:p>
        </w:tc>
        <w:tc>
          <w:tcPr>
            <w:tcW w:w="4626" w:type="dxa"/>
          </w:tcPr>
          <w:p w:rsidR="00D001B3" w:rsidRPr="00D001B3" w:rsidRDefault="00D001B3" w:rsidP="007271BF">
            <w:pPr>
              <w:rPr>
                <w:rFonts w:cs="Tahoma"/>
                <w:szCs w:val="20"/>
              </w:rPr>
            </w:pPr>
          </w:p>
        </w:tc>
      </w:tr>
      <w:tr w:rsidR="00D001B3" w:rsidRPr="00D001B3" w:rsidTr="00D001B3">
        <w:tc>
          <w:tcPr>
            <w:tcW w:w="648" w:type="dxa"/>
          </w:tcPr>
          <w:p w:rsidR="00D001B3" w:rsidRPr="00D001B3" w:rsidRDefault="00D001B3" w:rsidP="00D001B3">
            <w:pPr>
              <w:numPr>
                <w:ilvl w:val="0"/>
                <w:numId w:val="44"/>
              </w:numPr>
              <w:jc w:val="both"/>
              <w:rPr>
                <w:rFonts w:cs="Tahoma"/>
                <w:szCs w:val="20"/>
              </w:rPr>
            </w:pPr>
          </w:p>
        </w:tc>
        <w:tc>
          <w:tcPr>
            <w:tcW w:w="5040" w:type="dxa"/>
          </w:tcPr>
          <w:p w:rsidR="00D001B3" w:rsidRPr="00D001B3" w:rsidRDefault="00D001B3" w:rsidP="007271BF">
            <w:pPr>
              <w:rPr>
                <w:rFonts w:cs="Tahoma"/>
                <w:szCs w:val="20"/>
              </w:rPr>
            </w:pPr>
          </w:p>
        </w:tc>
        <w:tc>
          <w:tcPr>
            <w:tcW w:w="4626" w:type="dxa"/>
          </w:tcPr>
          <w:p w:rsidR="00D001B3" w:rsidRPr="00D001B3" w:rsidRDefault="00D001B3" w:rsidP="007271BF">
            <w:pPr>
              <w:rPr>
                <w:rFonts w:cs="Tahoma"/>
                <w:szCs w:val="20"/>
              </w:rPr>
            </w:pPr>
          </w:p>
        </w:tc>
      </w:tr>
      <w:tr w:rsidR="00D001B3" w:rsidRPr="00D001B3" w:rsidTr="00D001B3">
        <w:tc>
          <w:tcPr>
            <w:tcW w:w="648" w:type="dxa"/>
          </w:tcPr>
          <w:p w:rsidR="00D001B3" w:rsidRPr="00D001B3" w:rsidRDefault="00D001B3" w:rsidP="007271BF">
            <w:pPr>
              <w:rPr>
                <w:rFonts w:cs="Tahoma"/>
                <w:szCs w:val="20"/>
              </w:rPr>
            </w:pPr>
            <w:r w:rsidRPr="00D001B3">
              <w:rPr>
                <w:rFonts w:cs="Tahoma"/>
                <w:szCs w:val="20"/>
              </w:rPr>
              <w:t>…</w:t>
            </w:r>
          </w:p>
        </w:tc>
        <w:tc>
          <w:tcPr>
            <w:tcW w:w="5040" w:type="dxa"/>
          </w:tcPr>
          <w:p w:rsidR="00D001B3" w:rsidRPr="00D001B3" w:rsidRDefault="00D001B3" w:rsidP="007271BF">
            <w:pPr>
              <w:rPr>
                <w:rFonts w:cs="Tahoma"/>
                <w:szCs w:val="20"/>
              </w:rPr>
            </w:pPr>
          </w:p>
        </w:tc>
        <w:tc>
          <w:tcPr>
            <w:tcW w:w="4626" w:type="dxa"/>
          </w:tcPr>
          <w:p w:rsidR="00D001B3" w:rsidRPr="00D001B3" w:rsidRDefault="00D001B3" w:rsidP="007271BF">
            <w:pPr>
              <w:rPr>
                <w:rFonts w:cs="Tahoma"/>
                <w:szCs w:val="20"/>
              </w:rPr>
            </w:pPr>
          </w:p>
        </w:tc>
      </w:tr>
    </w:tbl>
    <w:p w:rsidR="00300657" w:rsidRPr="0092529E" w:rsidRDefault="00300657" w:rsidP="00371D04">
      <w:pPr>
        <w:pStyle w:val="af4"/>
        <w:rPr>
          <w:rFonts w:cs="Tahoma"/>
        </w:rPr>
      </w:pPr>
      <w:r>
        <w:rPr>
          <w:rFonts w:cs="Tahoma"/>
        </w:rPr>
        <w:t xml:space="preserve">                  </w:t>
      </w:r>
    </w:p>
    <w:p w:rsidR="00300657" w:rsidRPr="00FD486A" w:rsidRDefault="00300657" w:rsidP="00300657">
      <w:pPr>
        <w:pStyle w:val="af4"/>
        <w:spacing w:after="0"/>
        <w:rPr>
          <w:rFonts w:cs="Tahoma"/>
          <w:szCs w:val="20"/>
        </w:rPr>
      </w:pPr>
      <w:r w:rsidRPr="00FD486A">
        <w:rPr>
          <w:rFonts w:cs="Tahoma"/>
          <w:szCs w:val="20"/>
        </w:rPr>
        <w:t xml:space="preserve">Общая стоимость </w:t>
      </w:r>
      <w:r>
        <w:rPr>
          <w:rFonts w:cs="Tahoma"/>
          <w:szCs w:val="20"/>
        </w:rPr>
        <w:t>договора  __________</w:t>
      </w:r>
    </w:p>
    <w:p w:rsidR="00841E60" w:rsidRDefault="00300657" w:rsidP="00457644">
      <w:pPr>
        <w:pStyle w:val="af4"/>
        <w:spacing w:after="0"/>
        <w:jc w:val="both"/>
        <w:rPr>
          <w:rFonts w:cs="Tahoma"/>
          <w:szCs w:val="20"/>
        </w:rPr>
      </w:pPr>
      <w:r>
        <w:rPr>
          <w:rFonts w:cs="Tahoma"/>
          <w:szCs w:val="20"/>
        </w:rPr>
        <w:t xml:space="preserve">В стоимость </w:t>
      </w:r>
      <w:r w:rsidRPr="00FD486A">
        <w:rPr>
          <w:rFonts w:cs="Tahoma"/>
          <w:szCs w:val="20"/>
        </w:rPr>
        <w:t>включены: транспортные расходы, командировочные и т.д. [</w:t>
      </w:r>
      <w:r w:rsidRPr="00FD486A">
        <w:rPr>
          <w:rStyle w:val="af6"/>
          <w:rFonts w:cs="Tahoma"/>
          <w:szCs w:val="20"/>
        </w:rPr>
        <w:t>приводится перечень и характеристики сопутствующих работ (услуг)</w:t>
      </w:r>
      <w:r w:rsidRPr="00FD486A">
        <w:rPr>
          <w:rFonts w:cs="Tahoma"/>
          <w:szCs w:val="20"/>
        </w:rPr>
        <w:t>].</w:t>
      </w:r>
    </w:p>
    <w:p w:rsidR="00481287" w:rsidRPr="00457644" w:rsidRDefault="00481287" w:rsidP="00457644">
      <w:pPr>
        <w:pStyle w:val="af4"/>
        <w:spacing w:after="0"/>
        <w:jc w:val="both"/>
        <w:rPr>
          <w:rFonts w:cs="Tahoma"/>
          <w:szCs w:val="20"/>
        </w:rPr>
      </w:pPr>
    </w:p>
    <w:p w:rsidR="00E6798E" w:rsidRDefault="00E6798E" w:rsidP="00841E60">
      <w:pPr>
        <w:spacing w:after="120"/>
        <w:jc w:val="both"/>
        <w:rPr>
          <w:rFonts w:cs="Tahoma"/>
          <w:szCs w:val="20"/>
          <w:u w:val="single"/>
        </w:rPr>
      </w:pPr>
    </w:p>
    <w:p w:rsidR="00E6798E" w:rsidRPr="00E6798E" w:rsidRDefault="00E6798E" w:rsidP="00E6798E">
      <w:pPr>
        <w:rPr>
          <w:rFonts w:cs="Tahoma"/>
          <w:szCs w:val="20"/>
        </w:rPr>
      </w:pPr>
      <w:r w:rsidRPr="00E6798E">
        <w:rPr>
          <w:rFonts w:cs="Tahoma"/>
          <w:szCs w:val="20"/>
        </w:rPr>
        <w:t>Настоящая   заявка имеет правовой статус оферты и действует до «____»_______________________года.</w:t>
      </w:r>
      <w:bookmarkStart w:id="6" w:name="_Hlt440565644"/>
      <w:bookmarkEnd w:id="6"/>
    </w:p>
    <w:p w:rsidR="00E6798E" w:rsidRDefault="00E6798E" w:rsidP="00E6798E">
      <w:pPr>
        <w:spacing w:after="120"/>
        <w:jc w:val="both"/>
        <w:rPr>
          <w:rFonts w:cs="Tahoma"/>
          <w:szCs w:val="20"/>
        </w:rPr>
      </w:pPr>
    </w:p>
    <w:p w:rsidR="00E6798E" w:rsidRPr="00E6798E" w:rsidRDefault="00E6798E" w:rsidP="00E6798E">
      <w:pPr>
        <w:spacing w:after="120"/>
        <w:jc w:val="both"/>
        <w:rPr>
          <w:rFonts w:cs="Tahoma"/>
          <w:szCs w:val="20"/>
          <w:u w:val="single"/>
        </w:rPr>
      </w:pPr>
      <w:r w:rsidRPr="00E6798E">
        <w:rPr>
          <w:rFonts w:cs="Tahoma"/>
          <w:szCs w:val="20"/>
        </w:rPr>
        <w:t>Настоящая   заявка вместе с   документацией запроса цен имеет силу письменного соглашения о неустойке в обеспечение обязательств, связанных с участием в запросе цен, на сумму __________рублей</w:t>
      </w:r>
    </w:p>
    <w:p w:rsidR="00841E60" w:rsidRPr="00D001B3" w:rsidRDefault="00841E60" w:rsidP="00841E60">
      <w:pPr>
        <w:spacing w:after="120"/>
        <w:jc w:val="both"/>
        <w:rPr>
          <w:rFonts w:cs="Tahoma"/>
          <w:szCs w:val="20"/>
        </w:rPr>
      </w:pPr>
      <w:r w:rsidRPr="00841E60">
        <w:rPr>
          <w:rFonts w:cs="Tahoma"/>
          <w:szCs w:val="20"/>
          <w:u w:val="single"/>
        </w:rPr>
        <w:t>Срок поставки</w:t>
      </w:r>
      <w:r w:rsidRPr="00841E60">
        <w:rPr>
          <w:rFonts w:cs="Tahoma"/>
          <w:szCs w:val="20"/>
        </w:rPr>
        <w:t xml:space="preserve">: </w:t>
      </w:r>
      <w:r w:rsidR="00D001B3">
        <w:rPr>
          <w:rFonts w:cs="Tahoma"/>
          <w:szCs w:val="20"/>
        </w:rPr>
        <w:t xml:space="preserve"> </w:t>
      </w:r>
      <w:r w:rsidR="00D001B3" w:rsidRPr="00D001B3">
        <w:rPr>
          <w:rFonts w:cs="Tahoma"/>
          <w:bCs/>
          <w:szCs w:val="20"/>
        </w:rPr>
        <w:t>с момента заключения договора по 31 декабря 2015г., в течение 21 (двадцати одного) календарного дня со дня получения Заявки по электронной связи, в случае, если иной срок не указан в заявке</w:t>
      </w:r>
    </w:p>
    <w:p w:rsidR="00841E60" w:rsidRPr="00D001B3" w:rsidRDefault="00841E60" w:rsidP="00841E60">
      <w:pPr>
        <w:tabs>
          <w:tab w:val="left" w:pos="426"/>
        </w:tabs>
        <w:spacing w:before="120"/>
        <w:jc w:val="both"/>
        <w:rPr>
          <w:rFonts w:cs="Tahoma"/>
          <w:szCs w:val="20"/>
          <w:u w:val="single"/>
        </w:rPr>
      </w:pPr>
      <w:r w:rsidRPr="00D001B3">
        <w:rPr>
          <w:rFonts w:cs="Tahoma"/>
          <w:szCs w:val="20"/>
          <w:u w:val="single"/>
        </w:rPr>
        <w:t>Место поставки</w:t>
      </w:r>
      <w:r w:rsidRPr="00D001B3">
        <w:rPr>
          <w:rFonts w:cs="Tahoma"/>
          <w:szCs w:val="20"/>
        </w:rPr>
        <w:t xml:space="preserve">: </w:t>
      </w:r>
      <w:r w:rsidR="00D001B3" w:rsidRPr="00D001B3">
        <w:rPr>
          <w:rFonts w:cs="Tahoma"/>
          <w:szCs w:val="20"/>
        </w:rPr>
        <w:t>……………………</w:t>
      </w:r>
    </w:p>
    <w:p w:rsidR="00481287" w:rsidRPr="00D001B3" w:rsidRDefault="00481287" w:rsidP="00841E60">
      <w:pPr>
        <w:tabs>
          <w:tab w:val="left" w:pos="426"/>
        </w:tabs>
        <w:spacing w:before="120"/>
        <w:jc w:val="both"/>
        <w:rPr>
          <w:rFonts w:cs="Tahoma"/>
          <w:szCs w:val="20"/>
          <w:u w:val="single"/>
        </w:rPr>
      </w:pPr>
    </w:p>
    <w:p w:rsidR="00A04851" w:rsidRPr="00D001B3" w:rsidRDefault="00841E60" w:rsidP="002D01E1">
      <w:pPr>
        <w:pStyle w:val="af2"/>
        <w:spacing w:before="0" w:line="240" w:lineRule="auto"/>
        <w:rPr>
          <w:rFonts w:ascii="Tahoma" w:hAnsi="Tahoma" w:cs="Tahoma"/>
          <w:sz w:val="20"/>
          <w:szCs w:val="20"/>
        </w:rPr>
      </w:pPr>
      <w:r w:rsidRPr="00D001B3">
        <w:rPr>
          <w:rFonts w:ascii="Tahoma" w:hAnsi="Tahoma" w:cs="Tahoma"/>
          <w:sz w:val="20"/>
          <w:szCs w:val="20"/>
          <w:u w:val="single"/>
        </w:rPr>
        <w:t>Условие оплаты</w:t>
      </w:r>
      <w:r w:rsidRPr="00D001B3">
        <w:rPr>
          <w:rFonts w:ascii="Tahoma" w:hAnsi="Tahoma" w:cs="Tahoma"/>
          <w:sz w:val="20"/>
          <w:szCs w:val="20"/>
        </w:rPr>
        <w:t xml:space="preserve"> – </w:t>
      </w:r>
      <w:r w:rsidR="00D001B3" w:rsidRPr="00D001B3">
        <w:rPr>
          <w:rFonts w:ascii="Tahoma" w:hAnsi="Tahoma" w:cs="Tahoma"/>
          <w:sz w:val="20"/>
          <w:szCs w:val="20"/>
        </w:rPr>
        <w:t>Оплата продукции производится Заказчиком в срок не менее 60 дней и не более 90 дней со дня фактического получения Заказчиком продукции и необходимых для оплаты документов (товарная накладная, счет-фактура)</w:t>
      </w:r>
      <w:r w:rsidRPr="00D001B3">
        <w:rPr>
          <w:rFonts w:ascii="Tahoma" w:hAnsi="Tahoma" w:cs="Tahoma"/>
          <w:sz w:val="20"/>
          <w:szCs w:val="20"/>
        </w:rPr>
        <w:t>.</w:t>
      </w:r>
    </w:p>
    <w:p w:rsidR="0092529E" w:rsidRPr="00D001B3" w:rsidRDefault="0092529E" w:rsidP="0092529E">
      <w:pPr>
        <w:rPr>
          <w:rFonts w:cs="Tahoma"/>
          <w:szCs w:val="20"/>
        </w:rPr>
      </w:pPr>
    </w:p>
    <w:p w:rsidR="00F81796" w:rsidRDefault="00F81796" w:rsidP="0092529E">
      <w:pPr>
        <w:rPr>
          <w:rFonts w:cs="Tahoma"/>
        </w:rPr>
      </w:pPr>
      <w:r w:rsidRPr="00A330E0">
        <w:rPr>
          <w:rFonts w:cs="Tahoma"/>
        </w:rPr>
        <w:t>К настоящему предложению прикладываются следующие документы, подтверждающие соответствие предлагаемой нами продукции установленным требованиям: … (перечисляются приложения к предложению).</w:t>
      </w:r>
    </w:p>
    <w:p w:rsidR="0092529E" w:rsidRPr="00A330E0" w:rsidRDefault="0092529E" w:rsidP="0092529E">
      <w:pPr>
        <w:rPr>
          <w:rFonts w:cs="Tahoma"/>
        </w:rPr>
      </w:pPr>
    </w:p>
    <w:p w:rsidR="00F81796" w:rsidRPr="00A330E0" w:rsidRDefault="00F81796" w:rsidP="00F81796">
      <w:pPr>
        <w:rPr>
          <w:rFonts w:cs="Tahoma"/>
        </w:rPr>
      </w:pPr>
      <w:r w:rsidRPr="00A330E0">
        <w:rPr>
          <w:rFonts w:cs="Tahoma"/>
        </w:rPr>
        <w:t>Мы признаем, что направление Заказчиком в наш адрес запроса цен и представление нами ценовой заявки  не накладывает на Заказчика и нас никаких дополнительных обязательств, включая обязательство Заказчика по принятию нашего предложения</w:t>
      </w:r>
    </w:p>
    <w:p w:rsidR="00D001B3" w:rsidRDefault="00D001B3" w:rsidP="00F81796">
      <w:pPr>
        <w:pStyle w:val="af4"/>
        <w:rPr>
          <w:rFonts w:cs="Tahoma"/>
        </w:rPr>
      </w:pPr>
    </w:p>
    <w:p w:rsidR="00F81796" w:rsidRDefault="00F81796" w:rsidP="00F81796">
      <w:pPr>
        <w:pStyle w:val="af4"/>
        <w:rPr>
          <w:rFonts w:cs="Tahoma"/>
        </w:rPr>
      </w:pPr>
      <w:r w:rsidRPr="00A330E0">
        <w:rPr>
          <w:rFonts w:cs="Tahoma"/>
        </w:rPr>
        <w:t>Данное предложение имеет статус оферты и действительно до [</w:t>
      </w:r>
      <w:r w:rsidRPr="00A330E0">
        <w:rPr>
          <w:rStyle w:val="af6"/>
          <w:rFonts w:cs="Tahoma"/>
        </w:rPr>
        <w:t>указывается срок действия предложения</w:t>
      </w:r>
      <w:r w:rsidRPr="00A330E0">
        <w:rPr>
          <w:rFonts w:cs="Tahoma"/>
        </w:rPr>
        <w:t>].</w:t>
      </w:r>
    </w:p>
    <w:p w:rsidR="007000DB" w:rsidRPr="00FD486A" w:rsidRDefault="007000DB" w:rsidP="0001786F">
      <w:pPr>
        <w:rPr>
          <w:rFonts w:cs="Tahoma"/>
          <w:szCs w:val="20"/>
        </w:rPr>
      </w:pPr>
    </w:p>
    <w:p w:rsidR="00BC5898" w:rsidRPr="00FD486A" w:rsidRDefault="00BC5898" w:rsidP="0001786F">
      <w:pPr>
        <w:pStyle w:val="af4"/>
        <w:rPr>
          <w:rFonts w:cs="Tahoma"/>
          <w:szCs w:val="20"/>
        </w:rPr>
      </w:pPr>
      <w:r w:rsidRPr="00FD486A">
        <w:rPr>
          <w:rFonts w:cs="Tahoma"/>
          <w:szCs w:val="20"/>
        </w:rPr>
        <w:t>Наши наименование и реквизиты:</w:t>
      </w:r>
      <w:r w:rsidRPr="00FD486A">
        <w:rPr>
          <w:rFonts w:cs="Tahoma"/>
          <w:b/>
          <w:szCs w:val="20"/>
        </w:rPr>
        <w:t xml:space="preserve"> (Обязательно </w:t>
      </w:r>
      <w:r w:rsidRPr="00FD486A">
        <w:rPr>
          <w:rFonts w:cs="Tahoma"/>
          <w:szCs w:val="20"/>
        </w:rPr>
        <w:t xml:space="preserve">- ИНН, </w:t>
      </w:r>
      <w:r w:rsidR="00D001B3">
        <w:rPr>
          <w:rFonts w:cs="Tahoma"/>
          <w:szCs w:val="20"/>
        </w:rPr>
        <w:t xml:space="preserve">КПП, ОГРН, </w:t>
      </w:r>
      <w:r w:rsidRPr="00FD486A">
        <w:rPr>
          <w:rFonts w:cs="Tahoma"/>
          <w:szCs w:val="20"/>
        </w:rPr>
        <w:t>ОКОНХ  или (ОКВЭД), ОКПО, контактный телефон)</w:t>
      </w:r>
    </w:p>
    <w:p w:rsidR="00BC5898" w:rsidRPr="00FD486A" w:rsidRDefault="00BC5898" w:rsidP="0001786F">
      <w:pPr>
        <w:pStyle w:val="af4"/>
        <w:rPr>
          <w:rFonts w:cs="Tahoma"/>
          <w:szCs w:val="20"/>
        </w:rPr>
      </w:pPr>
      <w:r w:rsidRPr="00FD486A">
        <w:rPr>
          <w:rFonts w:cs="Tahoma"/>
          <w:szCs w:val="20"/>
        </w:rPr>
        <w:t>________________________________</w:t>
      </w:r>
    </w:p>
    <w:p w:rsidR="00BC5898" w:rsidRPr="00FD486A" w:rsidRDefault="00BC5898" w:rsidP="0001786F">
      <w:pPr>
        <w:pStyle w:val="af4"/>
        <w:rPr>
          <w:rFonts w:cs="Tahoma"/>
          <w:szCs w:val="20"/>
        </w:rPr>
      </w:pPr>
      <w:r w:rsidRPr="00FD486A">
        <w:rPr>
          <w:rFonts w:cs="Tahoma"/>
          <w:szCs w:val="20"/>
        </w:rPr>
        <w:t>________________________________</w:t>
      </w:r>
    </w:p>
    <w:p w:rsidR="00BC5898" w:rsidRPr="00B00582" w:rsidRDefault="00BC5898" w:rsidP="0001786F">
      <w:pPr>
        <w:pStyle w:val="af2"/>
        <w:rPr>
          <w:rFonts w:ascii="Tahoma" w:hAnsi="Tahoma" w:cs="Tahoma"/>
          <w:sz w:val="16"/>
          <w:szCs w:val="16"/>
        </w:rPr>
      </w:pPr>
      <w:r w:rsidRPr="00B00582">
        <w:rPr>
          <w:rFonts w:ascii="Tahoma" w:hAnsi="Tahoma" w:cs="Tahoma"/>
          <w:sz w:val="16"/>
          <w:szCs w:val="16"/>
        </w:rPr>
        <w:t>Настоящий запрос цен не является офертой или публичной офертой Заказчика. Данная процедура запроса цен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поставщиками.</w:t>
      </w:r>
    </w:p>
    <w:p w:rsidR="00BC5898" w:rsidRPr="000520F2" w:rsidRDefault="00BC5898" w:rsidP="0001786F">
      <w:pPr>
        <w:rPr>
          <w:sz w:val="22"/>
          <w:szCs w:val="22"/>
        </w:rPr>
      </w:pPr>
      <w:r w:rsidRPr="000520F2">
        <w:rPr>
          <w:sz w:val="22"/>
          <w:szCs w:val="22"/>
        </w:rPr>
        <w:t>С уважением,</w:t>
      </w:r>
    </w:p>
    <w:tbl>
      <w:tblPr>
        <w:tblW w:w="9923" w:type="dxa"/>
        <w:tblInd w:w="-459" w:type="dxa"/>
        <w:tblLayout w:type="fixed"/>
        <w:tblLook w:val="01E0" w:firstRow="1" w:lastRow="1" w:firstColumn="1" w:lastColumn="1" w:noHBand="0" w:noVBand="0"/>
      </w:tblPr>
      <w:tblGrid>
        <w:gridCol w:w="4820"/>
        <w:gridCol w:w="5103"/>
      </w:tblGrid>
      <w:tr w:rsidR="00BC5898" w:rsidRPr="000520F2" w:rsidTr="00BC5898">
        <w:tc>
          <w:tcPr>
            <w:tcW w:w="4820" w:type="dxa"/>
          </w:tcPr>
          <w:p w:rsidR="00BC5898" w:rsidRPr="000520F2" w:rsidRDefault="00BC5898" w:rsidP="0001786F">
            <w:pPr>
              <w:jc w:val="center"/>
              <w:rPr>
                <w:sz w:val="22"/>
                <w:szCs w:val="22"/>
              </w:rPr>
            </w:pPr>
            <w:r w:rsidRPr="000520F2">
              <w:rPr>
                <w:sz w:val="22"/>
                <w:szCs w:val="22"/>
              </w:rPr>
              <w:t>_______________________________</w:t>
            </w:r>
          </w:p>
          <w:p w:rsidR="00BC5898" w:rsidRPr="000520F2" w:rsidRDefault="00BC5898" w:rsidP="0001786F">
            <w:pPr>
              <w:jc w:val="center"/>
              <w:rPr>
                <w:sz w:val="22"/>
                <w:szCs w:val="22"/>
                <w:vertAlign w:val="superscript"/>
              </w:rPr>
            </w:pPr>
            <w:r w:rsidRPr="000520F2">
              <w:rPr>
                <w:sz w:val="22"/>
                <w:szCs w:val="22"/>
                <w:vertAlign w:val="superscript"/>
              </w:rPr>
              <w:t>(должность ответственного лица Поставщика)</w:t>
            </w:r>
          </w:p>
        </w:tc>
        <w:tc>
          <w:tcPr>
            <w:tcW w:w="5103" w:type="dxa"/>
          </w:tcPr>
          <w:p w:rsidR="00BC5898" w:rsidRPr="000520F2" w:rsidRDefault="00BC5898" w:rsidP="0001786F">
            <w:pPr>
              <w:jc w:val="center"/>
              <w:rPr>
                <w:sz w:val="22"/>
                <w:szCs w:val="22"/>
              </w:rPr>
            </w:pPr>
            <w:r w:rsidRPr="000520F2">
              <w:rPr>
                <w:sz w:val="22"/>
                <w:szCs w:val="22"/>
              </w:rPr>
              <w:t>_______________________________</w:t>
            </w:r>
          </w:p>
          <w:p w:rsidR="00BC5898" w:rsidRPr="000520F2" w:rsidRDefault="00BC5898" w:rsidP="0001786F">
            <w:pPr>
              <w:jc w:val="center"/>
              <w:rPr>
                <w:sz w:val="22"/>
                <w:szCs w:val="22"/>
              </w:rPr>
            </w:pPr>
            <w:r w:rsidRPr="000520F2">
              <w:rPr>
                <w:sz w:val="22"/>
                <w:szCs w:val="22"/>
                <w:vertAlign w:val="superscript"/>
              </w:rPr>
              <w:t>(подпись, расшифровка подписи)</w:t>
            </w:r>
          </w:p>
        </w:tc>
      </w:tr>
      <w:tr w:rsidR="00BC5898" w:rsidRPr="000520F2" w:rsidTr="00BC5898">
        <w:tc>
          <w:tcPr>
            <w:tcW w:w="4820" w:type="dxa"/>
          </w:tcPr>
          <w:p w:rsidR="00BC5898" w:rsidRPr="000520F2" w:rsidRDefault="00BC5898" w:rsidP="0001786F">
            <w:pPr>
              <w:jc w:val="center"/>
              <w:rPr>
                <w:sz w:val="22"/>
                <w:szCs w:val="22"/>
              </w:rPr>
            </w:pPr>
          </w:p>
        </w:tc>
        <w:tc>
          <w:tcPr>
            <w:tcW w:w="5103" w:type="dxa"/>
          </w:tcPr>
          <w:p w:rsidR="00BC5898" w:rsidRPr="000520F2" w:rsidRDefault="00BC5898" w:rsidP="0001786F">
            <w:pPr>
              <w:jc w:val="center"/>
              <w:rPr>
                <w:sz w:val="22"/>
                <w:szCs w:val="22"/>
              </w:rPr>
            </w:pPr>
            <w:r w:rsidRPr="000520F2">
              <w:rPr>
                <w:sz w:val="22"/>
                <w:szCs w:val="22"/>
              </w:rPr>
              <w:t>_______________________________</w:t>
            </w:r>
          </w:p>
          <w:p w:rsidR="00BC5898" w:rsidRPr="000520F2" w:rsidRDefault="00BC5898" w:rsidP="0001786F">
            <w:pPr>
              <w:jc w:val="center"/>
              <w:rPr>
                <w:sz w:val="22"/>
                <w:szCs w:val="22"/>
              </w:rPr>
            </w:pPr>
            <w:r w:rsidRPr="000520F2">
              <w:rPr>
                <w:sz w:val="22"/>
                <w:szCs w:val="22"/>
                <w:vertAlign w:val="superscript"/>
              </w:rPr>
              <w:t>(печать Поставщика)</w:t>
            </w:r>
          </w:p>
        </w:tc>
      </w:tr>
    </w:tbl>
    <w:p w:rsidR="0025128B" w:rsidRDefault="0025128B" w:rsidP="00063804">
      <w:pPr>
        <w:pStyle w:val="1"/>
        <w:spacing w:before="0" w:after="0"/>
        <w:rPr>
          <w:sz w:val="20"/>
        </w:rPr>
      </w:pPr>
    </w:p>
    <w:p w:rsidR="00BC5898" w:rsidRPr="00BC5898" w:rsidRDefault="00BC5898" w:rsidP="0025128B">
      <w:pPr>
        <w:pStyle w:val="1"/>
        <w:spacing w:before="0" w:after="0"/>
        <w:jc w:val="right"/>
        <w:rPr>
          <w:rFonts w:ascii="Tahoma" w:hAnsi="Tahoma" w:cs="Tahoma"/>
          <w:sz w:val="20"/>
          <w:szCs w:val="20"/>
        </w:rPr>
      </w:pPr>
      <w:r w:rsidRPr="00BC5898">
        <w:rPr>
          <w:rFonts w:ascii="Tahoma" w:hAnsi="Tahoma" w:cs="Tahoma"/>
          <w:sz w:val="20"/>
          <w:szCs w:val="20"/>
        </w:rPr>
        <w:t>Приложение №</w:t>
      </w:r>
      <w:r w:rsidR="00D001B3">
        <w:rPr>
          <w:rFonts w:ascii="Tahoma" w:hAnsi="Tahoma" w:cs="Tahoma"/>
          <w:sz w:val="20"/>
          <w:szCs w:val="20"/>
        </w:rPr>
        <w:t>2</w:t>
      </w:r>
      <w:r w:rsidRPr="00BC5898">
        <w:rPr>
          <w:rFonts w:ascii="Tahoma" w:hAnsi="Tahoma" w:cs="Tahoma"/>
          <w:sz w:val="20"/>
          <w:szCs w:val="20"/>
        </w:rPr>
        <w:t xml:space="preserve"> </w:t>
      </w:r>
    </w:p>
    <w:p w:rsidR="00677956" w:rsidRDefault="00677956" w:rsidP="0001786F">
      <w:pPr>
        <w:jc w:val="right"/>
        <w:rPr>
          <w:rFonts w:cs="Tahoma"/>
          <w:b/>
          <w:szCs w:val="20"/>
        </w:rPr>
      </w:pPr>
      <w:r w:rsidRPr="00BC5898">
        <w:rPr>
          <w:rFonts w:cs="Tahoma"/>
          <w:b/>
          <w:szCs w:val="20"/>
        </w:rPr>
        <w:t xml:space="preserve">к </w:t>
      </w:r>
      <w:r w:rsidR="00D722EA">
        <w:rPr>
          <w:rFonts w:cs="Tahoma"/>
          <w:b/>
          <w:szCs w:val="20"/>
        </w:rPr>
        <w:t>запросу цен</w:t>
      </w:r>
    </w:p>
    <w:p w:rsidR="00BC5898" w:rsidRPr="00C057F3" w:rsidRDefault="00BC5898" w:rsidP="0001786F">
      <w:pPr>
        <w:rPr>
          <w:rFonts w:cs="Tahoma"/>
        </w:rPr>
      </w:pPr>
      <w:r>
        <w:rPr>
          <w:rFonts w:cs="Tahoma"/>
        </w:rPr>
        <w:t xml:space="preserve"> </w:t>
      </w:r>
    </w:p>
    <w:p w:rsidR="00BC5898" w:rsidRPr="00FF51D6" w:rsidRDefault="00BC5898" w:rsidP="0025128B">
      <w:pPr>
        <w:rPr>
          <w:rFonts w:cs="Tahoma"/>
          <w:b/>
          <w:sz w:val="18"/>
          <w:szCs w:val="18"/>
        </w:rPr>
      </w:pPr>
    </w:p>
    <w:p w:rsidR="00D722EA" w:rsidRPr="00D20D59" w:rsidRDefault="00D722EA" w:rsidP="00D722EA">
      <w:pPr>
        <w:jc w:val="center"/>
        <w:rPr>
          <w:rFonts w:cs="Tahoma"/>
          <w:b/>
          <w:bCs/>
        </w:rPr>
      </w:pPr>
      <w:r w:rsidRPr="00D20D59">
        <w:rPr>
          <w:rFonts w:cs="Tahoma"/>
          <w:b/>
          <w:bCs/>
        </w:rPr>
        <w:t>Анкета участника</w:t>
      </w:r>
    </w:p>
    <w:tbl>
      <w:tblPr>
        <w:tblW w:w="9889" w:type="dxa"/>
        <w:tblLook w:val="0000" w:firstRow="0" w:lastRow="0" w:firstColumn="0" w:lastColumn="0" w:noHBand="0" w:noVBand="0"/>
      </w:tblPr>
      <w:tblGrid>
        <w:gridCol w:w="4077"/>
        <w:gridCol w:w="2127"/>
        <w:gridCol w:w="3685"/>
      </w:tblGrid>
      <w:tr w:rsidR="00D722EA" w:rsidRPr="00D20D59" w:rsidTr="000F59B3">
        <w:trPr>
          <w:trHeight w:val="360"/>
        </w:trPr>
        <w:tc>
          <w:tcPr>
            <w:tcW w:w="4077" w:type="dxa"/>
            <w:tcBorders>
              <w:top w:val="single" w:sz="4" w:space="0" w:color="000000"/>
              <w:left w:val="single" w:sz="4" w:space="0" w:color="000000"/>
              <w:bottom w:val="single" w:sz="4" w:space="0" w:color="000000"/>
              <w:right w:val="single" w:sz="4" w:space="0" w:color="000000"/>
            </w:tcBorders>
            <w:noWrap/>
            <w:vAlign w:val="center"/>
          </w:tcPr>
          <w:p w:rsidR="00D722EA" w:rsidRPr="00D20D59" w:rsidRDefault="00D722EA" w:rsidP="000F59B3">
            <w:pPr>
              <w:jc w:val="center"/>
              <w:rPr>
                <w:rFonts w:cs="Tahoma"/>
                <w:b/>
                <w:bCs/>
              </w:rPr>
            </w:pPr>
            <w:r w:rsidRPr="00D20D59">
              <w:rPr>
                <w:rFonts w:cs="Tahoma"/>
                <w:b/>
                <w:bCs/>
              </w:rPr>
              <w:t>Наименование реквизита</w:t>
            </w:r>
          </w:p>
        </w:tc>
        <w:tc>
          <w:tcPr>
            <w:tcW w:w="2127" w:type="dxa"/>
            <w:tcBorders>
              <w:top w:val="single" w:sz="4" w:space="0" w:color="000000"/>
              <w:left w:val="nil"/>
              <w:bottom w:val="single" w:sz="4" w:space="0" w:color="000000"/>
              <w:right w:val="single" w:sz="4" w:space="0" w:color="000000"/>
            </w:tcBorders>
            <w:noWrap/>
            <w:vAlign w:val="center"/>
          </w:tcPr>
          <w:p w:rsidR="00D722EA" w:rsidRPr="00D20D59" w:rsidRDefault="00D722EA" w:rsidP="000F59B3">
            <w:pPr>
              <w:jc w:val="center"/>
              <w:rPr>
                <w:rFonts w:cs="Tahoma"/>
                <w:b/>
                <w:bCs/>
              </w:rPr>
            </w:pPr>
            <w:r w:rsidRPr="00D20D59">
              <w:rPr>
                <w:rFonts w:cs="Tahoma"/>
                <w:b/>
                <w:bCs/>
              </w:rPr>
              <w:t>Значение</w:t>
            </w:r>
          </w:p>
        </w:tc>
        <w:tc>
          <w:tcPr>
            <w:tcW w:w="3685" w:type="dxa"/>
            <w:tcBorders>
              <w:top w:val="single" w:sz="4" w:space="0" w:color="000000"/>
              <w:left w:val="nil"/>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Комментарий</w:t>
            </w:r>
          </w:p>
        </w:tc>
      </w:tr>
      <w:tr w:rsidR="00D722EA" w:rsidRPr="00D20D59" w:rsidTr="000F59B3">
        <w:trPr>
          <w:trHeight w:val="510"/>
        </w:trPr>
        <w:tc>
          <w:tcPr>
            <w:tcW w:w="4077" w:type="dxa"/>
            <w:tcBorders>
              <w:top w:val="nil"/>
              <w:left w:val="single" w:sz="4" w:space="0" w:color="000000"/>
              <w:bottom w:val="single" w:sz="4" w:space="0" w:color="000000"/>
              <w:right w:val="single" w:sz="4" w:space="0" w:color="000000"/>
            </w:tcBorders>
            <w:vAlign w:val="center"/>
          </w:tcPr>
          <w:p w:rsidR="00D722EA" w:rsidRPr="00D20D59" w:rsidRDefault="00D722EA" w:rsidP="000F59B3">
            <w:pPr>
              <w:rPr>
                <w:rFonts w:cs="Tahoma"/>
              </w:rPr>
            </w:pPr>
            <w:r w:rsidRPr="00D20D59">
              <w:rPr>
                <w:rFonts w:cs="Tahoma"/>
              </w:rPr>
              <w:t xml:space="preserve">Организационно - правовая форма и фирменное наименование Участника </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b/>
                <w:bCs/>
              </w:rPr>
            </w:pPr>
            <w:r w:rsidRPr="00D20D59">
              <w:rPr>
                <w:rFonts w:cs="Tahoma"/>
                <w:b/>
                <w:bCs/>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tabs>
                <w:tab w:val="left" w:pos="35"/>
              </w:tabs>
              <w:ind w:left="2135"/>
              <w:rPr>
                <w:rFonts w:cs="Tahoma"/>
                <w:b/>
                <w:bCs/>
              </w:rPr>
            </w:pPr>
            <w:r w:rsidRPr="00D20D59">
              <w:rPr>
                <w:rFonts w:cs="Tahoma"/>
                <w:b/>
                <w:bCs/>
              </w:rPr>
              <w:t> </w:t>
            </w:r>
          </w:p>
        </w:tc>
      </w:tr>
      <w:tr w:rsidR="00D722EA" w:rsidRPr="00D20D59" w:rsidTr="000F59B3">
        <w:trPr>
          <w:trHeight w:val="1020"/>
        </w:trPr>
        <w:tc>
          <w:tcPr>
            <w:tcW w:w="4077" w:type="dxa"/>
            <w:tcBorders>
              <w:top w:val="nil"/>
              <w:left w:val="single" w:sz="4" w:space="0" w:color="000000"/>
              <w:bottom w:val="single" w:sz="4" w:space="0" w:color="000000"/>
              <w:right w:val="single" w:sz="4" w:space="0" w:color="000000"/>
            </w:tcBorders>
            <w:vAlign w:val="center"/>
          </w:tcPr>
          <w:p w:rsidR="00D722EA" w:rsidRPr="00D20D59" w:rsidRDefault="00D722EA" w:rsidP="000F59B3">
            <w:pPr>
              <w:rPr>
                <w:rFonts w:cs="Tahoma"/>
              </w:rPr>
            </w:pPr>
            <w:r w:rsidRPr="00D20D59">
              <w:rPr>
                <w:rFonts w:cs="Tahoma"/>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b/>
                <w:bCs/>
              </w:rPr>
            </w:pPr>
            <w:r w:rsidRPr="00D20D59">
              <w:rPr>
                <w:rFonts w:cs="Tahoma"/>
                <w:b/>
                <w:bCs/>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b/>
                <w:bCs/>
              </w:rPr>
            </w:pPr>
            <w:r w:rsidRPr="00D20D59">
              <w:rPr>
                <w:rFonts w:cs="Tahoma"/>
                <w:b/>
                <w:bCs/>
              </w:rPr>
              <w:t> </w:t>
            </w:r>
          </w:p>
        </w:tc>
      </w:tr>
      <w:tr w:rsidR="00D722EA" w:rsidRPr="00D20D59" w:rsidTr="000F59B3">
        <w:trPr>
          <w:trHeight w:val="765"/>
        </w:trPr>
        <w:tc>
          <w:tcPr>
            <w:tcW w:w="4077" w:type="dxa"/>
            <w:tcBorders>
              <w:top w:val="nil"/>
              <w:left w:val="single" w:sz="4" w:space="0" w:color="000000"/>
              <w:bottom w:val="single" w:sz="4" w:space="0" w:color="000000"/>
              <w:right w:val="single" w:sz="4" w:space="0" w:color="000000"/>
            </w:tcBorders>
            <w:vAlign w:val="center"/>
          </w:tcPr>
          <w:p w:rsidR="00D722EA" w:rsidRPr="00D20D59" w:rsidRDefault="00D722EA" w:rsidP="000F59B3">
            <w:pPr>
              <w:rPr>
                <w:rFonts w:cs="Tahoma"/>
              </w:rPr>
            </w:pPr>
            <w:r w:rsidRPr="00D20D59">
              <w:rPr>
                <w:rFonts w:cs="Tahoma"/>
              </w:rPr>
              <w:t>Свидетельство о внесении в Единый государственный реестр юридических лиц (дата и номер, кем выдано)</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b/>
                <w:bCs/>
              </w:rPr>
            </w:pPr>
            <w:r w:rsidRPr="00D20D59">
              <w:rPr>
                <w:rFonts w:cs="Tahoma"/>
                <w:b/>
                <w:bCs/>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b/>
                <w:bCs/>
              </w:rPr>
            </w:pPr>
            <w:r w:rsidRPr="00D20D59">
              <w:rPr>
                <w:rFonts w:cs="Tahoma"/>
                <w:b/>
                <w:bCs/>
              </w:rPr>
              <w:t> </w:t>
            </w:r>
          </w:p>
        </w:tc>
      </w:tr>
      <w:tr w:rsidR="00D722EA" w:rsidRPr="00D20D59" w:rsidTr="000F59B3">
        <w:trPr>
          <w:trHeight w:val="1275"/>
        </w:trPr>
        <w:tc>
          <w:tcPr>
            <w:tcW w:w="4077" w:type="dxa"/>
            <w:tcBorders>
              <w:top w:val="nil"/>
              <w:left w:val="single" w:sz="4" w:space="0" w:color="000000"/>
              <w:bottom w:val="single" w:sz="4" w:space="0" w:color="000000"/>
              <w:right w:val="single" w:sz="4" w:space="0" w:color="000000"/>
            </w:tcBorders>
            <w:vAlign w:val="center"/>
          </w:tcPr>
          <w:p w:rsidR="00D722EA" w:rsidRPr="00D20D59" w:rsidRDefault="00D722EA" w:rsidP="000F59B3">
            <w:pPr>
              <w:rPr>
                <w:rFonts w:cs="Tahoma"/>
              </w:rPr>
            </w:pPr>
            <w:r w:rsidRPr="00D20D59">
              <w:rPr>
                <w:rFonts w:cs="Tahoma"/>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b/>
                <w:bCs/>
              </w:rPr>
            </w:pPr>
            <w:r w:rsidRPr="00D20D59">
              <w:rPr>
                <w:rFonts w:cs="Tahoma"/>
                <w:b/>
                <w:bCs/>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b/>
                <w:bCs/>
              </w:rPr>
            </w:pPr>
            <w:r w:rsidRPr="00D20D59">
              <w:rPr>
                <w:rFonts w:cs="Tahoma"/>
                <w:b/>
                <w:bCs/>
              </w:rPr>
              <w:t> </w:t>
            </w:r>
          </w:p>
        </w:tc>
      </w:tr>
      <w:tr w:rsidR="00D722EA" w:rsidRPr="00D20D59" w:rsidTr="000F59B3">
        <w:trPr>
          <w:trHeight w:val="765"/>
        </w:trPr>
        <w:tc>
          <w:tcPr>
            <w:tcW w:w="4077" w:type="dxa"/>
            <w:tcBorders>
              <w:top w:val="nil"/>
              <w:left w:val="single" w:sz="4" w:space="0" w:color="000000"/>
              <w:bottom w:val="single" w:sz="4" w:space="0" w:color="000000"/>
              <w:right w:val="single" w:sz="4" w:space="0" w:color="000000"/>
            </w:tcBorders>
            <w:vAlign w:val="center"/>
          </w:tcPr>
          <w:p w:rsidR="00D722EA" w:rsidRPr="00D20D59" w:rsidRDefault="00D722EA" w:rsidP="000F59B3">
            <w:pPr>
              <w:rPr>
                <w:rFonts w:cs="Tahoma"/>
              </w:rPr>
            </w:pPr>
            <w:r w:rsidRPr="00D20D59">
              <w:rPr>
                <w:rFonts w:cs="Tahoma"/>
              </w:rPr>
              <w:t>Фамилия, Имя и Отчество ответственного лица Участника  с указанием должности и контактного телефона</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b/>
                <w:bCs/>
              </w:rPr>
            </w:pPr>
            <w:r w:rsidRPr="00D20D59">
              <w:rPr>
                <w:rFonts w:cs="Tahoma"/>
                <w:b/>
                <w:bCs/>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b/>
                <w:bCs/>
              </w:rPr>
            </w:pPr>
            <w:r w:rsidRPr="00D20D59">
              <w:rPr>
                <w:rFonts w:cs="Tahoma"/>
                <w:b/>
                <w:bCs/>
              </w:rPr>
              <w:t> </w:t>
            </w:r>
          </w:p>
        </w:tc>
      </w:tr>
      <w:tr w:rsidR="00D722EA" w:rsidRPr="00D20D59" w:rsidTr="000F59B3">
        <w:trPr>
          <w:trHeight w:val="765"/>
        </w:trPr>
        <w:tc>
          <w:tcPr>
            <w:tcW w:w="4077" w:type="dxa"/>
            <w:tcBorders>
              <w:top w:val="nil"/>
              <w:left w:val="single" w:sz="4" w:space="0" w:color="000000"/>
              <w:bottom w:val="single" w:sz="4" w:space="0" w:color="000000"/>
              <w:right w:val="single" w:sz="4" w:space="0" w:color="000000"/>
            </w:tcBorders>
            <w:vAlign w:val="center"/>
          </w:tcPr>
          <w:p w:rsidR="00D722EA" w:rsidRPr="00D20D59" w:rsidRDefault="00D722EA" w:rsidP="000F59B3">
            <w:pPr>
              <w:rPr>
                <w:rFonts w:cs="Tahoma"/>
              </w:rPr>
            </w:pPr>
            <w:r w:rsidRPr="00D20D59">
              <w:rPr>
                <w:rFonts w:cs="Tahoma"/>
              </w:rPr>
              <w:t>Документ, на основании которого действует лицо, подписавшее оферту по данному конкурсу</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b/>
                <w:bCs/>
              </w:rPr>
            </w:pPr>
            <w:r w:rsidRPr="00D20D59">
              <w:rPr>
                <w:rFonts w:cs="Tahoma"/>
                <w:b/>
                <w:bCs/>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b/>
                <w:bCs/>
              </w:rPr>
            </w:pPr>
            <w:r w:rsidRPr="00D20D59">
              <w:rPr>
                <w:rFonts w:cs="Tahoma"/>
                <w:b/>
                <w:bCs/>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ИНН</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Юр или Физ Лицо</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Юр/Физ</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КПП</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Документ удостоверяющий личность</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Только для физ.лиц</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Наименование полное</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Резидент</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Да/нет</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КодПоОКПО</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ОКВЭД</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Комментарий</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267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Вид организации</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tcPr>
          <w:p w:rsidR="00D722EA" w:rsidRPr="00D20D59" w:rsidRDefault="00D722EA" w:rsidP="000F59B3">
            <w:pPr>
              <w:rPr>
                <w:rFonts w:cs="Tahoma"/>
              </w:rPr>
            </w:pPr>
            <w:r w:rsidRPr="00D20D59">
              <w:rPr>
                <w:rFonts w:cs="Tahoma"/>
              </w:rPr>
              <w:t>-Организации, финансируемые из федерального бюджета;</w:t>
            </w:r>
            <w:r w:rsidRPr="00D20D59">
              <w:rPr>
                <w:rFonts w:cs="Tahoma"/>
              </w:rPr>
              <w:br/>
              <w:t>-Организации, финансируемые из бюджета субъектов;</w:t>
            </w:r>
            <w:r w:rsidRPr="00D20D59">
              <w:rPr>
                <w:rFonts w:cs="Tahoma"/>
              </w:rPr>
              <w:br/>
              <w:t>-Организации, финансируемые из местных бюджетов</w:t>
            </w:r>
            <w:r w:rsidRPr="00D20D59">
              <w:rPr>
                <w:rFonts w:cs="Tahoma"/>
              </w:rPr>
              <w:br/>
              <w:t>-Коммерческие организации</w:t>
            </w:r>
          </w:p>
        </w:tc>
      </w:tr>
      <w:tr w:rsidR="00D722EA" w:rsidRPr="00D20D59" w:rsidTr="000F59B3">
        <w:trPr>
          <w:trHeight w:val="552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lastRenderedPageBreak/>
              <w:t>Вид деятельности</w:t>
            </w:r>
          </w:p>
        </w:tc>
        <w:tc>
          <w:tcPr>
            <w:tcW w:w="2127" w:type="dxa"/>
            <w:tcBorders>
              <w:top w:val="nil"/>
              <w:left w:val="nil"/>
              <w:bottom w:val="single" w:sz="4" w:space="0" w:color="000000"/>
              <w:right w:val="single" w:sz="4" w:space="0" w:color="000000"/>
            </w:tcBorders>
            <w:noWrap/>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tcPr>
          <w:p w:rsidR="00D722EA" w:rsidRPr="00D20D59" w:rsidRDefault="00D722EA" w:rsidP="000F59B3">
            <w:pPr>
              <w:rPr>
                <w:rFonts w:cs="Tahoma"/>
              </w:rPr>
            </w:pPr>
            <w:r w:rsidRPr="00D20D59">
              <w:rPr>
                <w:rFonts w:cs="Tahoma"/>
              </w:rPr>
              <w:t xml:space="preserve">Минобороны; </w:t>
            </w:r>
            <w:r w:rsidRPr="00D20D59">
              <w:rPr>
                <w:rFonts w:cs="Tahoma"/>
              </w:rPr>
              <w:br/>
              <w:t xml:space="preserve">МВД; </w:t>
            </w:r>
            <w:r w:rsidRPr="00D20D59">
              <w:rPr>
                <w:rFonts w:cs="Tahoma"/>
              </w:rPr>
              <w:br/>
              <w:t>Минсвязи;</w:t>
            </w:r>
            <w:r w:rsidRPr="00D20D59">
              <w:rPr>
                <w:rFonts w:cs="Tahoma"/>
              </w:rPr>
              <w:br/>
              <w:t>Мин. здравоохранения;</w:t>
            </w:r>
            <w:r w:rsidRPr="00D20D59">
              <w:rPr>
                <w:rFonts w:cs="Tahoma"/>
              </w:rPr>
              <w:br/>
              <w:t>Мин. образования;</w:t>
            </w:r>
            <w:r w:rsidRPr="00D20D59">
              <w:rPr>
                <w:rFonts w:cs="Tahoma"/>
              </w:rPr>
              <w:br/>
              <w:t>Мин. культуры;</w:t>
            </w:r>
            <w:r w:rsidRPr="00D20D59">
              <w:rPr>
                <w:rFonts w:cs="Tahoma"/>
              </w:rPr>
              <w:br/>
              <w:t>Здравоохранение и культура;</w:t>
            </w:r>
            <w:r w:rsidRPr="00D20D59">
              <w:rPr>
                <w:rFonts w:cs="Tahoma"/>
              </w:rPr>
              <w:br/>
              <w:t>ЖКХ;</w:t>
            </w:r>
            <w:r w:rsidRPr="00D20D59">
              <w:rPr>
                <w:rFonts w:cs="Tahoma"/>
              </w:rPr>
              <w:br/>
              <w:t>Образование;</w:t>
            </w:r>
            <w:r w:rsidRPr="00D20D59">
              <w:rPr>
                <w:rFonts w:cs="Tahoma"/>
              </w:rPr>
              <w:br/>
              <w:t>Промышленность;</w:t>
            </w:r>
            <w:r w:rsidRPr="00D20D59">
              <w:rPr>
                <w:rFonts w:cs="Tahoma"/>
              </w:rPr>
              <w:br/>
              <w:t>Транспорт;</w:t>
            </w:r>
            <w:r w:rsidRPr="00D20D59">
              <w:rPr>
                <w:rFonts w:cs="Tahoma"/>
              </w:rPr>
              <w:br/>
              <w:t>Строительство;</w:t>
            </w:r>
            <w:r w:rsidRPr="00D20D59">
              <w:rPr>
                <w:rFonts w:cs="Tahoma"/>
              </w:rPr>
              <w:br/>
              <w:t>Торговля;</w:t>
            </w:r>
            <w:r w:rsidRPr="00D20D59">
              <w:rPr>
                <w:rFonts w:cs="Tahoma"/>
              </w:rPr>
              <w:br/>
              <w:t>Сельское хозяйство;</w:t>
            </w:r>
            <w:r w:rsidRPr="00D20D59">
              <w:rPr>
                <w:rFonts w:cs="Tahoma"/>
              </w:rPr>
              <w:br/>
              <w:t>Прочие</w:t>
            </w:r>
          </w:p>
        </w:tc>
      </w:tr>
      <w:tr w:rsidR="00D722EA" w:rsidRPr="00D20D59" w:rsidTr="000F59B3">
        <w:trPr>
          <w:trHeight w:val="525"/>
        </w:trPr>
        <w:tc>
          <w:tcPr>
            <w:tcW w:w="9889" w:type="dxa"/>
            <w:gridSpan w:val="3"/>
            <w:tcBorders>
              <w:top w:val="nil"/>
              <w:left w:val="nil"/>
              <w:bottom w:val="nil"/>
              <w:right w:val="nil"/>
            </w:tcBorders>
            <w:vAlign w:val="bottom"/>
          </w:tcPr>
          <w:p w:rsidR="00D722EA" w:rsidRPr="00D20D59" w:rsidRDefault="00D722EA" w:rsidP="000F59B3">
            <w:pPr>
              <w:jc w:val="center"/>
              <w:rPr>
                <w:rFonts w:cs="Tahoma"/>
                <w:b/>
                <w:bCs/>
                <w:u w:val="single"/>
              </w:rPr>
            </w:pPr>
            <w:r w:rsidRPr="00D20D59">
              <w:rPr>
                <w:rFonts w:cs="Tahoma"/>
                <w:b/>
                <w:bCs/>
                <w:u w:val="single"/>
              </w:rPr>
              <w:t>Информация о расчетных счетах</w:t>
            </w:r>
          </w:p>
        </w:tc>
      </w:tr>
      <w:tr w:rsidR="00D722EA" w:rsidRPr="00D20D59" w:rsidTr="000F59B3">
        <w:trPr>
          <w:trHeight w:val="360"/>
        </w:trPr>
        <w:tc>
          <w:tcPr>
            <w:tcW w:w="4077" w:type="dxa"/>
            <w:tcBorders>
              <w:top w:val="nil"/>
              <w:left w:val="nil"/>
              <w:bottom w:val="nil"/>
              <w:right w:val="nil"/>
            </w:tcBorders>
            <w:vAlign w:val="bottom"/>
          </w:tcPr>
          <w:p w:rsidR="00D722EA" w:rsidRPr="00D20D59" w:rsidRDefault="00D722EA" w:rsidP="000F59B3">
            <w:pPr>
              <w:rPr>
                <w:rFonts w:cs="Tahoma"/>
              </w:rPr>
            </w:pPr>
          </w:p>
        </w:tc>
        <w:tc>
          <w:tcPr>
            <w:tcW w:w="2127" w:type="dxa"/>
            <w:tcBorders>
              <w:top w:val="nil"/>
              <w:left w:val="nil"/>
              <w:bottom w:val="nil"/>
              <w:right w:val="nil"/>
            </w:tcBorders>
            <w:vAlign w:val="bottom"/>
          </w:tcPr>
          <w:p w:rsidR="00D722EA" w:rsidRPr="00D20D59" w:rsidRDefault="00D722EA" w:rsidP="000F59B3">
            <w:pPr>
              <w:rPr>
                <w:rFonts w:cs="Tahoma"/>
              </w:rPr>
            </w:pPr>
          </w:p>
        </w:tc>
        <w:tc>
          <w:tcPr>
            <w:tcW w:w="3685" w:type="dxa"/>
            <w:tcBorders>
              <w:top w:val="nil"/>
              <w:left w:val="nil"/>
              <w:bottom w:val="nil"/>
              <w:right w:val="nil"/>
            </w:tcBorders>
            <w:vAlign w:val="bottom"/>
          </w:tcPr>
          <w:p w:rsidR="00D722EA" w:rsidRPr="00D20D59" w:rsidRDefault="00D722EA" w:rsidP="000F59B3">
            <w:pPr>
              <w:rPr>
                <w:rFonts w:cs="Tahoma"/>
              </w:rPr>
            </w:pPr>
          </w:p>
        </w:tc>
      </w:tr>
      <w:tr w:rsidR="00D722EA" w:rsidRPr="00D20D59" w:rsidTr="000F59B3">
        <w:trPr>
          <w:trHeight w:val="360"/>
        </w:trPr>
        <w:tc>
          <w:tcPr>
            <w:tcW w:w="4077" w:type="dxa"/>
            <w:tcBorders>
              <w:top w:val="single" w:sz="4" w:space="0" w:color="000000"/>
              <w:left w:val="single" w:sz="4" w:space="0" w:color="000000"/>
              <w:bottom w:val="nil"/>
              <w:right w:val="single" w:sz="4" w:space="0" w:color="000000"/>
            </w:tcBorders>
            <w:vAlign w:val="center"/>
          </w:tcPr>
          <w:p w:rsidR="00D722EA" w:rsidRPr="00D20D59" w:rsidRDefault="00D722EA" w:rsidP="000F59B3">
            <w:pPr>
              <w:jc w:val="center"/>
              <w:rPr>
                <w:rFonts w:cs="Tahoma"/>
                <w:b/>
                <w:bCs/>
              </w:rPr>
            </w:pPr>
            <w:r w:rsidRPr="00D20D59">
              <w:rPr>
                <w:rFonts w:cs="Tahoma"/>
                <w:b/>
                <w:bCs/>
              </w:rPr>
              <w:t>Наименование реквизита</w:t>
            </w:r>
          </w:p>
        </w:tc>
        <w:tc>
          <w:tcPr>
            <w:tcW w:w="2127" w:type="dxa"/>
            <w:tcBorders>
              <w:top w:val="single" w:sz="4" w:space="0" w:color="000000"/>
              <w:left w:val="nil"/>
              <w:bottom w:val="nil"/>
              <w:right w:val="single" w:sz="4" w:space="0" w:color="000000"/>
            </w:tcBorders>
            <w:vAlign w:val="center"/>
          </w:tcPr>
          <w:p w:rsidR="00D722EA" w:rsidRPr="00D20D59" w:rsidRDefault="00D722EA" w:rsidP="000F59B3">
            <w:pPr>
              <w:jc w:val="center"/>
              <w:rPr>
                <w:rFonts w:cs="Tahoma"/>
                <w:b/>
                <w:bCs/>
              </w:rPr>
            </w:pPr>
            <w:r w:rsidRPr="00D20D59">
              <w:rPr>
                <w:rFonts w:cs="Tahoma"/>
                <w:b/>
                <w:bCs/>
              </w:rPr>
              <w:t>Значение</w:t>
            </w:r>
          </w:p>
        </w:tc>
        <w:tc>
          <w:tcPr>
            <w:tcW w:w="3685" w:type="dxa"/>
            <w:tcBorders>
              <w:top w:val="single" w:sz="4" w:space="0" w:color="000000"/>
              <w:left w:val="nil"/>
              <w:bottom w:val="nil"/>
              <w:right w:val="single" w:sz="4" w:space="0" w:color="000000"/>
            </w:tcBorders>
            <w:vAlign w:val="center"/>
          </w:tcPr>
          <w:p w:rsidR="00D722EA" w:rsidRPr="00D20D59" w:rsidRDefault="00D722EA" w:rsidP="000F59B3">
            <w:pPr>
              <w:jc w:val="center"/>
              <w:rPr>
                <w:rFonts w:cs="Tahoma"/>
                <w:b/>
                <w:bCs/>
              </w:rPr>
            </w:pPr>
            <w:r w:rsidRPr="00D20D59">
              <w:rPr>
                <w:rFonts w:cs="Tahoma"/>
                <w:b/>
                <w:bCs/>
              </w:rPr>
              <w:t>Комментарий</w:t>
            </w:r>
          </w:p>
        </w:tc>
      </w:tr>
      <w:tr w:rsidR="00D722EA" w:rsidRPr="00D20D59" w:rsidTr="000F59B3">
        <w:trPr>
          <w:trHeight w:val="360"/>
        </w:trPr>
        <w:tc>
          <w:tcPr>
            <w:tcW w:w="4077" w:type="dxa"/>
            <w:tcBorders>
              <w:top w:val="single" w:sz="4" w:space="0" w:color="000000"/>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Наименование банка</w:t>
            </w:r>
          </w:p>
        </w:tc>
        <w:tc>
          <w:tcPr>
            <w:tcW w:w="2127" w:type="dxa"/>
            <w:tcBorders>
              <w:top w:val="single" w:sz="4" w:space="0" w:color="000000"/>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single" w:sz="4" w:space="0" w:color="000000"/>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БИК Банка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525"/>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Банк для расчетов</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Указывается банк, в случае непрямых расчетов</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Валюта денежных средств</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Вид счета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Расчетный, депозитный, ссудный, иной</w:t>
            </w:r>
          </w:p>
        </w:tc>
      </w:tr>
      <w:tr w:rsidR="00D722EA" w:rsidRPr="00D20D59" w:rsidTr="000F59B3">
        <w:trPr>
          <w:trHeight w:val="525"/>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Всегда указывать КПП</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Да/нет (необходимо для печатных форм платежных документов)</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Дата закрытия</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Дата закрытия счета</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Дата открытия</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Дата открытия счета</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Код ДПН</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525"/>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Месяц прописью</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Да/нет (необходимо для печатных форм платежных документов)</w:t>
            </w:r>
          </w:p>
        </w:tc>
      </w:tr>
      <w:tr w:rsidR="00D722EA" w:rsidRPr="00D20D59" w:rsidTr="000F59B3">
        <w:trPr>
          <w:trHeight w:val="525"/>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Номер и дата разрешения</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Заполняется, если валюта счета иностранная</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Номер счета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Номер счета</w:t>
            </w:r>
          </w:p>
        </w:tc>
      </w:tr>
      <w:tr w:rsidR="00D722EA" w:rsidRPr="00D20D59" w:rsidTr="000F59B3">
        <w:trPr>
          <w:trHeight w:val="525"/>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Сумма без копеек</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Да/нет (необходимо для печатных форм платежных документов)</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Текст корреспондента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tcPr>
          <w:p w:rsidR="00D722EA" w:rsidRPr="00D20D59" w:rsidRDefault="00D722EA" w:rsidP="000F59B3">
            <w:pPr>
              <w:rPr>
                <w:rFonts w:cs="Tahoma"/>
              </w:rPr>
            </w:pPr>
            <w:r w:rsidRPr="00D20D59">
              <w:rPr>
                <w:rFonts w:cs="Tahoma"/>
              </w:rPr>
              <w:t>Текст назначения</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630"/>
        </w:trPr>
        <w:tc>
          <w:tcPr>
            <w:tcW w:w="9889" w:type="dxa"/>
            <w:gridSpan w:val="3"/>
            <w:tcBorders>
              <w:top w:val="nil"/>
              <w:left w:val="nil"/>
              <w:bottom w:val="nil"/>
              <w:right w:val="nil"/>
            </w:tcBorders>
            <w:vAlign w:val="bottom"/>
          </w:tcPr>
          <w:p w:rsidR="00D722EA" w:rsidRPr="00D20D59" w:rsidRDefault="00D722EA" w:rsidP="000F59B3">
            <w:pPr>
              <w:jc w:val="center"/>
              <w:rPr>
                <w:rFonts w:cs="Tahoma"/>
                <w:b/>
                <w:bCs/>
                <w:u w:val="single"/>
              </w:rPr>
            </w:pPr>
          </w:p>
          <w:p w:rsidR="00D722EA" w:rsidRPr="00D20D59" w:rsidRDefault="00D722EA" w:rsidP="000F59B3">
            <w:pPr>
              <w:jc w:val="center"/>
              <w:rPr>
                <w:rFonts w:cs="Tahoma"/>
                <w:b/>
                <w:bCs/>
                <w:u w:val="single"/>
              </w:rPr>
            </w:pPr>
          </w:p>
          <w:p w:rsidR="00D722EA" w:rsidRPr="00D20D59" w:rsidRDefault="00D722EA" w:rsidP="000F59B3">
            <w:pPr>
              <w:jc w:val="center"/>
              <w:rPr>
                <w:rFonts w:cs="Tahoma"/>
                <w:b/>
                <w:bCs/>
                <w:u w:val="single"/>
              </w:rPr>
            </w:pPr>
          </w:p>
          <w:p w:rsidR="00D722EA" w:rsidRPr="00D20D59" w:rsidRDefault="00D722EA" w:rsidP="000F59B3">
            <w:pPr>
              <w:jc w:val="center"/>
              <w:rPr>
                <w:rFonts w:cs="Tahoma"/>
                <w:b/>
                <w:bCs/>
                <w:u w:val="single"/>
              </w:rPr>
            </w:pPr>
          </w:p>
          <w:p w:rsidR="00D722EA" w:rsidRPr="00D20D59" w:rsidRDefault="00D722EA" w:rsidP="000F59B3">
            <w:pPr>
              <w:jc w:val="center"/>
              <w:rPr>
                <w:rFonts w:cs="Tahoma"/>
                <w:b/>
                <w:bCs/>
                <w:u w:val="single"/>
              </w:rPr>
            </w:pPr>
            <w:r w:rsidRPr="00D20D59">
              <w:rPr>
                <w:rFonts w:cs="Tahoma"/>
                <w:b/>
                <w:bCs/>
                <w:u w:val="single"/>
              </w:rPr>
              <w:t>Контактная информация</w:t>
            </w:r>
          </w:p>
        </w:tc>
      </w:tr>
      <w:tr w:rsidR="00D722EA" w:rsidRPr="00D20D59" w:rsidTr="000F59B3">
        <w:trPr>
          <w:trHeight w:val="600"/>
        </w:trPr>
        <w:tc>
          <w:tcPr>
            <w:tcW w:w="4077" w:type="dxa"/>
            <w:tcBorders>
              <w:top w:val="nil"/>
              <w:left w:val="nil"/>
              <w:bottom w:val="nil"/>
              <w:right w:val="nil"/>
            </w:tcBorders>
            <w:vAlign w:val="bottom"/>
          </w:tcPr>
          <w:p w:rsidR="00D722EA" w:rsidRPr="00D20D59" w:rsidRDefault="00D722EA" w:rsidP="000F59B3">
            <w:pPr>
              <w:rPr>
                <w:rFonts w:cs="Tahoma"/>
                <w:b/>
                <w:bCs/>
                <w:i/>
                <w:iCs/>
              </w:rPr>
            </w:pPr>
            <w:r w:rsidRPr="00D20D59">
              <w:rPr>
                <w:rFonts w:cs="Tahoma"/>
                <w:b/>
                <w:bCs/>
                <w:i/>
                <w:iCs/>
              </w:rPr>
              <w:lastRenderedPageBreak/>
              <w:t>Адрес фактический</w:t>
            </w:r>
          </w:p>
        </w:tc>
        <w:tc>
          <w:tcPr>
            <w:tcW w:w="2127" w:type="dxa"/>
            <w:tcBorders>
              <w:top w:val="nil"/>
              <w:left w:val="nil"/>
              <w:bottom w:val="nil"/>
              <w:right w:val="nil"/>
            </w:tcBorders>
            <w:vAlign w:val="bottom"/>
          </w:tcPr>
          <w:p w:rsidR="00D722EA" w:rsidRPr="00D20D59" w:rsidRDefault="00D722EA" w:rsidP="000F59B3">
            <w:pPr>
              <w:rPr>
                <w:rFonts w:cs="Tahoma"/>
              </w:rPr>
            </w:pPr>
          </w:p>
        </w:tc>
        <w:tc>
          <w:tcPr>
            <w:tcW w:w="3685" w:type="dxa"/>
            <w:tcBorders>
              <w:top w:val="nil"/>
              <w:left w:val="nil"/>
              <w:bottom w:val="nil"/>
              <w:right w:val="nil"/>
            </w:tcBorders>
            <w:vAlign w:val="bottom"/>
          </w:tcPr>
          <w:p w:rsidR="00D722EA" w:rsidRPr="00D20D59" w:rsidRDefault="00D722EA" w:rsidP="000F59B3">
            <w:pPr>
              <w:rPr>
                <w:rFonts w:cs="Tahoma"/>
              </w:rPr>
            </w:pPr>
          </w:p>
        </w:tc>
      </w:tr>
      <w:tr w:rsidR="00D722EA" w:rsidRPr="00D20D59" w:rsidTr="000F59B3">
        <w:trPr>
          <w:trHeight w:val="705"/>
        </w:trPr>
        <w:tc>
          <w:tcPr>
            <w:tcW w:w="4077" w:type="dxa"/>
            <w:tcBorders>
              <w:top w:val="single" w:sz="4" w:space="0" w:color="000000"/>
              <w:left w:val="single" w:sz="4" w:space="0" w:color="000000"/>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Наименование реквизита</w:t>
            </w:r>
          </w:p>
        </w:tc>
        <w:tc>
          <w:tcPr>
            <w:tcW w:w="2127" w:type="dxa"/>
            <w:tcBorders>
              <w:top w:val="single" w:sz="4" w:space="0" w:color="000000"/>
              <w:left w:val="nil"/>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Значение</w:t>
            </w:r>
          </w:p>
        </w:tc>
        <w:tc>
          <w:tcPr>
            <w:tcW w:w="3685" w:type="dxa"/>
            <w:tcBorders>
              <w:top w:val="single" w:sz="4" w:space="0" w:color="000000"/>
              <w:left w:val="nil"/>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 xml:space="preserve">Комментарий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Регион</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Район</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Город</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Населенный пункт</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Улица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Дом</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Корпус</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Квартира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Индекс</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nil"/>
              <w:bottom w:val="nil"/>
              <w:right w:val="nil"/>
            </w:tcBorders>
            <w:vAlign w:val="bottom"/>
          </w:tcPr>
          <w:p w:rsidR="00D722EA" w:rsidRPr="00D20D59" w:rsidRDefault="00D722EA" w:rsidP="000F59B3">
            <w:pPr>
              <w:rPr>
                <w:rFonts w:cs="Tahoma"/>
              </w:rPr>
            </w:pPr>
          </w:p>
        </w:tc>
        <w:tc>
          <w:tcPr>
            <w:tcW w:w="2127" w:type="dxa"/>
            <w:tcBorders>
              <w:top w:val="nil"/>
              <w:left w:val="nil"/>
              <w:bottom w:val="nil"/>
              <w:right w:val="nil"/>
            </w:tcBorders>
            <w:vAlign w:val="bottom"/>
          </w:tcPr>
          <w:p w:rsidR="00D722EA" w:rsidRPr="00D20D59" w:rsidRDefault="00D722EA" w:rsidP="000F59B3">
            <w:pPr>
              <w:rPr>
                <w:rFonts w:cs="Tahoma"/>
              </w:rPr>
            </w:pPr>
          </w:p>
        </w:tc>
        <w:tc>
          <w:tcPr>
            <w:tcW w:w="3685" w:type="dxa"/>
            <w:tcBorders>
              <w:top w:val="nil"/>
              <w:left w:val="nil"/>
              <w:bottom w:val="nil"/>
              <w:right w:val="nil"/>
            </w:tcBorders>
            <w:vAlign w:val="bottom"/>
          </w:tcPr>
          <w:p w:rsidR="00D722EA" w:rsidRPr="00D20D59" w:rsidRDefault="00D722EA" w:rsidP="000F59B3">
            <w:pPr>
              <w:rPr>
                <w:rFonts w:cs="Tahoma"/>
              </w:rPr>
            </w:pPr>
          </w:p>
        </w:tc>
      </w:tr>
      <w:tr w:rsidR="00D722EA" w:rsidRPr="00D20D59" w:rsidTr="000F59B3">
        <w:trPr>
          <w:trHeight w:val="360"/>
        </w:trPr>
        <w:tc>
          <w:tcPr>
            <w:tcW w:w="4077" w:type="dxa"/>
            <w:tcBorders>
              <w:top w:val="nil"/>
              <w:left w:val="nil"/>
              <w:bottom w:val="nil"/>
              <w:right w:val="nil"/>
            </w:tcBorders>
            <w:vAlign w:val="bottom"/>
          </w:tcPr>
          <w:p w:rsidR="00D722EA" w:rsidRPr="00D20D59" w:rsidRDefault="00D722EA" w:rsidP="000F59B3">
            <w:pPr>
              <w:rPr>
                <w:rFonts w:cs="Tahoma"/>
                <w:b/>
                <w:bCs/>
                <w:i/>
                <w:iCs/>
              </w:rPr>
            </w:pPr>
            <w:r w:rsidRPr="00D20D59">
              <w:rPr>
                <w:rFonts w:cs="Tahoma"/>
                <w:b/>
                <w:bCs/>
                <w:i/>
                <w:iCs/>
              </w:rPr>
              <w:t>Адрес юридический</w:t>
            </w:r>
          </w:p>
        </w:tc>
        <w:tc>
          <w:tcPr>
            <w:tcW w:w="2127" w:type="dxa"/>
            <w:tcBorders>
              <w:top w:val="nil"/>
              <w:left w:val="nil"/>
              <w:bottom w:val="nil"/>
              <w:right w:val="nil"/>
            </w:tcBorders>
            <w:vAlign w:val="bottom"/>
          </w:tcPr>
          <w:p w:rsidR="00D722EA" w:rsidRPr="00D20D59" w:rsidRDefault="00D722EA" w:rsidP="000F59B3">
            <w:pPr>
              <w:rPr>
                <w:rFonts w:cs="Tahoma"/>
              </w:rPr>
            </w:pPr>
          </w:p>
        </w:tc>
        <w:tc>
          <w:tcPr>
            <w:tcW w:w="3685" w:type="dxa"/>
            <w:tcBorders>
              <w:top w:val="nil"/>
              <w:left w:val="nil"/>
              <w:bottom w:val="nil"/>
              <w:right w:val="nil"/>
            </w:tcBorders>
            <w:vAlign w:val="bottom"/>
          </w:tcPr>
          <w:p w:rsidR="00D722EA" w:rsidRPr="00D20D59" w:rsidRDefault="00D722EA" w:rsidP="000F59B3">
            <w:pPr>
              <w:rPr>
                <w:rFonts w:cs="Tahoma"/>
              </w:rPr>
            </w:pPr>
          </w:p>
        </w:tc>
      </w:tr>
      <w:tr w:rsidR="00D722EA" w:rsidRPr="00D20D59" w:rsidTr="000F59B3">
        <w:trPr>
          <w:trHeight w:val="360"/>
        </w:trPr>
        <w:tc>
          <w:tcPr>
            <w:tcW w:w="4077" w:type="dxa"/>
            <w:tcBorders>
              <w:top w:val="single" w:sz="4" w:space="0" w:color="000000"/>
              <w:left w:val="single" w:sz="4" w:space="0" w:color="000000"/>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Наименование реквизита</w:t>
            </w:r>
          </w:p>
        </w:tc>
        <w:tc>
          <w:tcPr>
            <w:tcW w:w="2127" w:type="dxa"/>
            <w:tcBorders>
              <w:top w:val="single" w:sz="4" w:space="0" w:color="000000"/>
              <w:left w:val="nil"/>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Значение</w:t>
            </w:r>
          </w:p>
        </w:tc>
        <w:tc>
          <w:tcPr>
            <w:tcW w:w="3685" w:type="dxa"/>
            <w:tcBorders>
              <w:top w:val="single" w:sz="4" w:space="0" w:color="000000"/>
              <w:left w:val="nil"/>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Комментарий</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Регион</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Район</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Город</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Населенный пункт</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Улица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Дом</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Корпус</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Квартира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Индекс</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nil"/>
              <w:bottom w:val="nil"/>
              <w:right w:val="nil"/>
            </w:tcBorders>
            <w:vAlign w:val="bottom"/>
          </w:tcPr>
          <w:p w:rsidR="00D722EA" w:rsidRPr="00D20D59" w:rsidRDefault="00D722EA" w:rsidP="000F59B3">
            <w:pPr>
              <w:rPr>
                <w:rFonts w:cs="Tahoma"/>
              </w:rPr>
            </w:pPr>
          </w:p>
        </w:tc>
        <w:tc>
          <w:tcPr>
            <w:tcW w:w="2127" w:type="dxa"/>
            <w:tcBorders>
              <w:top w:val="nil"/>
              <w:left w:val="nil"/>
              <w:bottom w:val="nil"/>
              <w:right w:val="nil"/>
            </w:tcBorders>
            <w:vAlign w:val="bottom"/>
          </w:tcPr>
          <w:p w:rsidR="00D722EA" w:rsidRPr="00D20D59" w:rsidRDefault="00D722EA" w:rsidP="000F59B3">
            <w:pPr>
              <w:rPr>
                <w:rFonts w:cs="Tahoma"/>
              </w:rPr>
            </w:pPr>
          </w:p>
        </w:tc>
        <w:tc>
          <w:tcPr>
            <w:tcW w:w="3685" w:type="dxa"/>
            <w:tcBorders>
              <w:top w:val="nil"/>
              <w:left w:val="nil"/>
              <w:bottom w:val="nil"/>
              <w:right w:val="nil"/>
            </w:tcBorders>
            <w:vAlign w:val="bottom"/>
          </w:tcPr>
          <w:p w:rsidR="00D722EA" w:rsidRPr="00D20D59" w:rsidRDefault="00D722EA" w:rsidP="000F59B3">
            <w:pPr>
              <w:rPr>
                <w:rFonts w:cs="Tahoma"/>
              </w:rPr>
            </w:pPr>
          </w:p>
        </w:tc>
      </w:tr>
      <w:tr w:rsidR="00D722EA" w:rsidRPr="00D20D59" w:rsidTr="000F59B3">
        <w:trPr>
          <w:trHeight w:val="360"/>
        </w:trPr>
        <w:tc>
          <w:tcPr>
            <w:tcW w:w="4077" w:type="dxa"/>
            <w:tcBorders>
              <w:top w:val="nil"/>
              <w:left w:val="nil"/>
              <w:bottom w:val="nil"/>
              <w:right w:val="nil"/>
            </w:tcBorders>
            <w:vAlign w:val="bottom"/>
          </w:tcPr>
          <w:p w:rsidR="00D722EA" w:rsidRPr="00D20D59" w:rsidRDefault="00D722EA" w:rsidP="000F59B3">
            <w:pPr>
              <w:rPr>
                <w:rFonts w:cs="Tahoma"/>
                <w:b/>
                <w:bCs/>
                <w:i/>
                <w:iCs/>
              </w:rPr>
            </w:pPr>
            <w:r w:rsidRPr="00D20D59">
              <w:rPr>
                <w:rFonts w:cs="Tahoma"/>
                <w:b/>
                <w:bCs/>
                <w:i/>
                <w:iCs/>
              </w:rPr>
              <w:t>Адрес почтовый</w:t>
            </w:r>
          </w:p>
        </w:tc>
        <w:tc>
          <w:tcPr>
            <w:tcW w:w="2127" w:type="dxa"/>
            <w:tcBorders>
              <w:top w:val="nil"/>
              <w:left w:val="nil"/>
              <w:bottom w:val="nil"/>
              <w:right w:val="nil"/>
            </w:tcBorders>
            <w:vAlign w:val="bottom"/>
          </w:tcPr>
          <w:p w:rsidR="00D722EA" w:rsidRPr="00D20D59" w:rsidRDefault="00D722EA" w:rsidP="000F59B3">
            <w:pPr>
              <w:rPr>
                <w:rFonts w:cs="Tahoma"/>
              </w:rPr>
            </w:pPr>
          </w:p>
        </w:tc>
        <w:tc>
          <w:tcPr>
            <w:tcW w:w="3685" w:type="dxa"/>
            <w:tcBorders>
              <w:top w:val="nil"/>
              <w:left w:val="nil"/>
              <w:bottom w:val="nil"/>
              <w:right w:val="nil"/>
            </w:tcBorders>
            <w:vAlign w:val="bottom"/>
          </w:tcPr>
          <w:p w:rsidR="00D722EA" w:rsidRPr="00D20D59" w:rsidRDefault="00D722EA" w:rsidP="000F59B3">
            <w:pPr>
              <w:rPr>
                <w:rFonts w:cs="Tahoma"/>
              </w:rPr>
            </w:pPr>
          </w:p>
        </w:tc>
      </w:tr>
      <w:tr w:rsidR="00D722EA" w:rsidRPr="00D20D59" w:rsidTr="000F59B3">
        <w:trPr>
          <w:trHeight w:val="360"/>
        </w:trPr>
        <w:tc>
          <w:tcPr>
            <w:tcW w:w="4077" w:type="dxa"/>
            <w:tcBorders>
              <w:top w:val="single" w:sz="4" w:space="0" w:color="000000"/>
              <w:left w:val="single" w:sz="4" w:space="0" w:color="000000"/>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Наименование реквизита</w:t>
            </w:r>
          </w:p>
        </w:tc>
        <w:tc>
          <w:tcPr>
            <w:tcW w:w="2127" w:type="dxa"/>
            <w:tcBorders>
              <w:top w:val="single" w:sz="4" w:space="0" w:color="000000"/>
              <w:left w:val="nil"/>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Значение</w:t>
            </w:r>
          </w:p>
        </w:tc>
        <w:tc>
          <w:tcPr>
            <w:tcW w:w="3685" w:type="dxa"/>
            <w:tcBorders>
              <w:top w:val="single" w:sz="4" w:space="0" w:color="000000"/>
              <w:left w:val="nil"/>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Комментарий</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Регион</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Район</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Город</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Населенный пункт</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Улица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Дом</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Корпус</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Квартира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Индекс</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nil"/>
              <w:bottom w:val="nil"/>
              <w:right w:val="nil"/>
            </w:tcBorders>
            <w:vAlign w:val="bottom"/>
          </w:tcPr>
          <w:p w:rsidR="00D722EA" w:rsidRPr="00D20D59" w:rsidRDefault="00D722EA" w:rsidP="000F59B3">
            <w:pPr>
              <w:rPr>
                <w:rFonts w:cs="Tahoma"/>
              </w:rPr>
            </w:pPr>
          </w:p>
        </w:tc>
        <w:tc>
          <w:tcPr>
            <w:tcW w:w="2127" w:type="dxa"/>
            <w:tcBorders>
              <w:top w:val="nil"/>
              <w:left w:val="nil"/>
              <w:bottom w:val="nil"/>
              <w:right w:val="nil"/>
            </w:tcBorders>
            <w:vAlign w:val="bottom"/>
          </w:tcPr>
          <w:p w:rsidR="00D722EA" w:rsidRPr="00D20D59" w:rsidRDefault="00D722EA" w:rsidP="000F59B3">
            <w:pPr>
              <w:rPr>
                <w:rFonts w:cs="Tahoma"/>
              </w:rPr>
            </w:pPr>
          </w:p>
        </w:tc>
        <w:tc>
          <w:tcPr>
            <w:tcW w:w="3685" w:type="dxa"/>
            <w:tcBorders>
              <w:top w:val="nil"/>
              <w:left w:val="nil"/>
              <w:bottom w:val="nil"/>
              <w:right w:val="nil"/>
            </w:tcBorders>
            <w:vAlign w:val="bottom"/>
          </w:tcPr>
          <w:p w:rsidR="00D722EA" w:rsidRPr="00D20D59" w:rsidRDefault="00D722EA" w:rsidP="000F59B3">
            <w:pPr>
              <w:rPr>
                <w:rFonts w:cs="Tahoma"/>
              </w:rPr>
            </w:pPr>
          </w:p>
        </w:tc>
      </w:tr>
      <w:tr w:rsidR="00D722EA" w:rsidRPr="00D20D59" w:rsidTr="000F59B3">
        <w:trPr>
          <w:trHeight w:val="360"/>
        </w:trPr>
        <w:tc>
          <w:tcPr>
            <w:tcW w:w="4077" w:type="dxa"/>
            <w:tcBorders>
              <w:top w:val="nil"/>
              <w:left w:val="nil"/>
              <w:bottom w:val="nil"/>
              <w:right w:val="nil"/>
            </w:tcBorders>
            <w:vAlign w:val="bottom"/>
          </w:tcPr>
          <w:p w:rsidR="00D722EA" w:rsidRPr="00D20D59" w:rsidRDefault="00D722EA" w:rsidP="000F59B3">
            <w:pPr>
              <w:rPr>
                <w:rFonts w:cs="Tahoma"/>
                <w:b/>
                <w:bCs/>
                <w:i/>
                <w:iCs/>
              </w:rPr>
            </w:pPr>
            <w:r w:rsidRPr="00D20D59">
              <w:rPr>
                <w:rFonts w:cs="Tahoma"/>
                <w:b/>
                <w:bCs/>
                <w:i/>
                <w:iCs/>
              </w:rPr>
              <w:t>Телефоны</w:t>
            </w:r>
          </w:p>
        </w:tc>
        <w:tc>
          <w:tcPr>
            <w:tcW w:w="2127" w:type="dxa"/>
            <w:tcBorders>
              <w:top w:val="nil"/>
              <w:left w:val="nil"/>
              <w:bottom w:val="nil"/>
              <w:right w:val="nil"/>
            </w:tcBorders>
            <w:vAlign w:val="bottom"/>
          </w:tcPr>
          <w:p w:rsidR="00D722EA" w:rsidRPr="00D20D59" w:rsidRDefault="00D722EA" w:rsidP="000F59B3">
            <w:pPr>
              <w:rPr>
                <w:rFonts w:cs="Tahoma"/>
              </w:rPr>
            </w:pPr>
          </w:p>
        </w:tc>
        <w:tc>
          <w:tcPr>
            <w:tcW w:w="3685" w:type="dxa"/>
            <w:tcBorders>
              <w:top w:val="nil"/>
              <w:left w:val="nil"/>
              <w:bottom w:val="nil"/>
              <w:right w:val="nil"/>
            </w:tcBorders>
            <w:vAlign w:val="bottom"/>
          </w:tcPr>
          <w:p w:rsidR="00D722EA" w:rsidRPr="00D20D59" w:rsidRDefault="00D722EA" w:rsidP="000F59B3">
            <w:pPr>
              <w:rPr>
                <w:rFonts w:cs="Tahoma"/>
              </w:rPr>
            </w:pPr>
          </w:p>
        </w:tc>
      </w:tr>
      <w:tr w:rsidR="00D722EA" w:rsidRPr="00D20D59" w:rsidTr="000F59B3">
        <w:trPr>
          <w:trHeight w:val="360"/>
        </w:trPr>
        <w:tc>
          <w:tcPr>
            <w:tcW w:w="4077" w:type="dxa"/>
            <w:tcBorders>
              <w:top w:val="single" w:sz="4" w:space="0" w:color="000000"/>
              <w:left w:val="single" w:sz="4" w:space="0" w:color="000000"/>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Наименование реквизита</w:t>
            </w:r>
          </w:p>
        </w:tc>
        <w:tc>
          <w:tcPr>
            <w:tcW w:w="2127" w:type="dxa"/>
            <w:tcBorders>
              <w:top w:val="single" w:sz="4" w:space="0" w:color="000000"/>
              <w:left w:val="nil"/>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Значение</w:t>
            </w:r>
          </w:p>
        </w:tc>
        <w:tc>
          <w:tcPr>
            <w:tcW w:w="3685" w:type="dxa"/>
            <w:tcBorders>
              <w:top w:val="single" w:sz="4" w:space="0" w:color="000000"/>
              <w:left w:val="nil"/>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Комментарий</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xml:space="preserve">Телефон </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nil"/>
              <w:right w:val="single" w:sz="4" w:space="0" w:color="000000"/>
            </w:tcBorders>
            <w:vAlign w:val="bottom"/>
          </w:tcPr>
          <w:p w:rsidR="00D722EA" w:rsidRPr="00D20D59" w:rsidRDefault="00D722EA" w:rsidP="000F59B3">
            <w:pPr>
              <w:rPr>
                <w:rFonts w:cs="Tahoma"/>
              </w:rPr>
            </w:pPr>
            <w:r w:rsidRPr="00D20D59">
              <w:rPr>
                <w:rFonts w:cs="Tahoma"/>
              </w:rPr>
              <w:t>Факс</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single" w:sz="4" w:space="0" w:color="auto"/>
              <w:left w:val="single" w:sz="4" w:space="0" w:color="auto"/>
              <w:bottom w:val="single" w:sz="4" w:space="0" w:color="auto"/>
              <w:right w:val="single" w:sz="4" w:space="0" w:color="auto"/>
            </w:tcBorders>
            <w:noWrap/>
            <w:vAlign w:val="bottom"/>
          </w:tcPr>
          <w:p w:rsidR="00D722EA" w:rsidRPr="00D20D59" w:rsidRDefault="00D722EA" w:rsidP="000F59B3">
            <w:pPr>
              <w:rPr>
                <w:rFonts w:cs="Tahoma"/>
                <w:color w:val="000000"/>
              </w:rPr>
            </w:pPr>
            <w:r w:rsidRPr="00D20D59">
              <w:rPr>
                <w:rFonts w:cs="Tahoma"/>
                <w:color w:val="000000"/>
              </w:rPr>
              <w:t>Адрес электронной почты</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color w:val="FF0000"/>
              </w:rPr>
            </w:pPr>
            <w:r w:rsidRPr="00D20D59">
              <w:rPr>
                <w:rFonts w:cs="Tahoma"/>
                <w:color w:val="FF0000"/>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color w:val="FF0000"/>
              </w:rPr>
            </w:pPr>
            <w:r w:rsidRPr="00D20D59">
              <w:rPr>
                <w:rFonts w:cs="Tahoma"/>
                <w:color w:val="FF0000"/>
              </w:rPr>
              <w:t> </w:t>
            </w:r>
          </w:p>
        </w:tc>
      </w:tr>
      <w:tr w:rsidR="00D722EA" w:rsidRPr="00D20D59" w:rsidTr="000F59B3">
        <w:trPr>
          <w:trHeight w:val="360"/>
        </w:trPr>
        <w:tc>
          <w:tcPr>
            <w:tcW w:w="4077" w:type="dxa"/>
            <w:tcBorders>
              <w:top w:val="nil"/>
              <w:left w:val="nil"/>
              <w:bottom w:val="nil"/>
              <w:right w:val="nil"/>
            </w:tcBorders>
            <w:noWrap/>
            <w:vAlign w:val="bottom"/>
          </w:tcPr>
          <w:p w:rsidR="00D722EA" w:rsidRPr="00D20D59" w:rsidRDefault="00D722EA" w:rsidP="000F59B3">
            <w:pPr>
              <w:rPr>
                <w:rFonts w:cs="Tahoma"/>
                <w:color w:val="FF0000"/>
              </w:rPr>
            </w:pPr>
          </w:p>
        </w:tc>
        <w:tc>
          <w:tcPr>
            <w:tcW w:w="2127" w:type="dxa"/>
            <w:tcBorders>
              <w:top w:val="nil"/>
              <w:left w:val="nil"/>
              <w:bottom w:val="nil"/>
              <w:right w:val="nil"/>
            </w:tcBorders>
            <w:vAlign w:val="bottom"/>
          </w:tcPr>
          <w:p w:rsidR="00D722EA" w:rsidRPr="00D20D59" w:rsidRDefault="00D722EA" w:rsidP="000F59B3">
            <w:pPr>
              <w:rPr>
                <w:rFonts w:cs="Tahoma"/>
                <w:color w:val="FF0000"/>
              </w:rPr>
            </w:pPr>
          </w:p>
        </w:tc>
        <w:tc>
          <w:tcPr>
            <w:tcW w:w="3685" w:type="dxa"/>
            <w:tcBorders>
              <w:top w:val="nil"/>
              <w:left w:val="nil"/>
              <w:bottom w:val="nil"/>
              <w:right w:val="nil"/>
            </w:tcBorders>
            <w:vAlign w:val="bottom"/>
          </w:tcPr>
          <w:p w:rsidR="00D722EA" w:rsidRPr="00D20D59" w:rsidRDefault="00D722EA" w:rsidP="000F59B3">
            <w:pPr>
              <w:rPr>
                <w:rFonts w:cs="Tahoma"/>
                <w:color w:val="FF0000"/>
              </w:rPr>
            </w:pPr>
          </w:p>
        </w:tc>
      </w:tr>
      <w:tr w:rsidR="00D722EA" w:rsidRPr="00D20D59" w:rsidTr="000F59B3">
        <w:trPr>
          <w:trHeight w:val="360"/>
        </w:trPr>
        <w:tc>
          <w:tcPr>
            <w:tcW w:w="6204" w:type="dxa"/>
            <w:gridSpan w:val="2"/>
            <w:tcBorders>
              <w:top w:val="nil"/>
              <w:left w:val="nil"/>
              <w:bottom w:val="nil"/>
              <w:right w:val="nil"/>
            </w:tcBorders>
            <w:noWrap/>
            <w:vAlign w:val="bottom"/>
          </w:tcPr>
          <w:p w:rsidR="00D722EA" w:rsidRPr="00D20D59" w:rsidRDefault="00D722EA" w:rsidP="000F59B3">
            <w:pPr>
              <w:rPr>
                <w:rFonts w:cs="Tahoma"/>
                <w:b/>
                <w:bCs/>
                <w:i/>
                <w:iCs/>
                <w:color w:val="000000"/>
              </w:rPr>
            </w:pPr>
            <w:r w:rsidRPr="00D20D59">
              <w:rPr>
                <w:rFonts w:cs="Tahoma"/>
                <w:b/>
                <w:bCs/>
                <w:i/>
                <w:iCs/>
                <w:color w:val="000000"/>
              </w:rPr>
              <w:t>Филиалы (почтовый адрес)</w:t>
            </w:r>
          </w:p>
        </w:tc>
        <w:tc>
          <w:tcPr>
            <w:tcW w:w="3685" w:type="dxa"/>
            <w:tcBorders>
              <w:top w:val="nil"/>
              <w:left w:val="nil"/>
              <w:bottom w:val="nil"/>
              <w:right w:val="nil"/>
            </w:tcBorders>
            <w:vAlign w:val="bottom"/>
          </w:tcPr>
          <w:p w:rsidR="00D722EA" w:rsidRPr="00D20D59" w:rsidRDefault="00D722EA" w:rsidP="000F59B3">
            <w:pPr>
              <w:rPr>
                <w:rFonts w:cs="Tahoma"/>
                <w:color w:val="FF0000"/>
              </w:rPr>
            </w:pPr>
          </w:p>
        </w:tc>
      </w:tr>
      <w:tr w:rsidR="00D722EA" w:rsidRPr="00D20D59" w:rsidTr="000F59B3">
        <w:trPr>
          <w:trHeight w:val="360"/>
        </w:trPr>
        <w:tc>
          <w:tcPr>
            <w:tcW w:w="4077" w:type="dxa"/>
            <w:tcBorders>
              <w:top w:val="single" w:sz="4" w:space="0" w:color="000000"/>
              <w:left w:val="single" w:sz="4" w:space="0" w:color="000000"/>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Наименование реквизита</w:t>
            </w:r>
          </w:p>
        </w:tc>
        <w:tc>
          <w:tcPr>
            <w:tcW w:w="2127" w:type="dxa"/>
            <w:tcBorders>
              <w:top w:val="single" w:sz="4" w:space="0" w:color="000000"/>
              <w:left w:val="nil"/>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Значение</w:t>
            </w:r>
          </w:p>
        </w:tc>
        <w:tc>
          <w:tcPr>
            <w:tcW w:w="3685" w:type="dxa"/>
            <w:tcBorders>
              <w:top w:val="single" w:sz="4" w:space="0" w:color="000000"/>
              <w:left w:val="nil"/>
              <w:bottom w:val="single" w:sz="4" w:space="0" w:color="000000"/>
              <w:right w:val="single" w:sz="4" w:space="0" w:color="000000"/>
            </w:tcBorders>
            <w:vAlign w:val="center"/>
          </w:tcPr>
          <w:p w:rsidR="00D722EA" w:rsidRPr="00D20D59" w:rsidRDefault="00D722EA" w:rsidP="000F59B3">
            <w:pPr>
              <w:jc w:val="center"/>
              <w:rPr>
                <w:rFonts w:cs="Tahoma"/>
                <w:b/>
                <w:bCs/>
              </w:rPr>
            </w:pPr>
            <w:r w:rsidRPr="00D20D59">
              <w:rPr>
                <w:rFonts w:cs="Tahoma"/>
                <w:b/>
                <w:bCs/>
              </w:rPr>
              <w:t>Комментарий</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xml:space="preserve">Наименование </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Регион</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Район</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Город</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Населенный пункт</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Улица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Дом</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Корпус</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Квартира</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r w:rsidR="00D722EA" w:rsidRPr="00D20D59" w:rsidTr="000F59B3">
        <w:trPr>
          <w:trHeight w:val="360"/>
        </w:trPr>
        <w:tc>
          <w:tcPr>
            <w:tcW w:w="4077" w:type="dxa"/>
            <w:tcBorders>
              <w:top w:val="nil"/>
              <w:left w:val="single" w:sz="4" w:space="0" w:color="000000"/>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Индекс</w:t>
            </w:r>
          </w:p>
        </w:tc>
        <w:tc>
          <w:tcPr>
            <w:tcW w:w="2127"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c>
          <w:tcPr>
            <w:tcW w:w="3685" w:type="dxa"/>
            <w:tcBorders>
              <w:top w:val="nil"/>
              <w:left w:val="nil"/>
              <w:bottom w:val="single" w:sz="4" w:space="0" w:color="000000"/>
              <w:right w:val="single" w:sz="4" w:space="0" w:color="000000"/>
            </w:tcBorders>
            <w:vAlign w:val="bottom"/>
          </w:tcPr>
          <w:p w:rsidR="00D722EA" w:rsidRPr="00D20D59" w:rsidRDefault="00D722EA" w:rsidP="000F59B3">
            <w:pPr>
              <w:rPr>
                <w:rFonts w:cs="Tahoma"/>
              </w:rPr>
            </w:pPr>
            <w:r w:rsidRPr="00D20D59">
              <w:rPr>
                <w:rFonts w:cs="Tahoma"/>
              </w:rPr>
              <w:t> </w:t>
            </w:r>
          </w:p>
        </w:tc>
      </w:tr>
    </w:tbl>
    <w:p w:rsidR="00D722EA" w:rsidRPr="003F3957" w:rsidRDefault="00D722EA" w:rsidP="00D722EA">
      <w:pPr>
        <w:rPr>
          <w:vanish/>
        </w:rPr>
      </w:pPr>
    </w:p>
    <w:tbl>
      <w:tblPr>
        <w:tblpPr w:leftFromText="180" w:rightFromText="180" w:vertAnchor="text" w:horzAnchor="margin" w:tblpY="829"/>
        <w:tblW w:w="0" w:type="auto"/>
        <w:tblLook w:val="0000" w:firstRow="0" w:lastRow="0" w:firstColumn="0" w:lastColumn="0" w:noHBand="0" w:noVBand="0"/>
      </w:tblPr>
      <w:tblGrid>
        <w:gridCol w:w="5210"/>
        <w:gridCol w:w="4978"/>
      </w:tblGrid>
      <w:tr w:rsidR="00D722EA" w:rsidRPr="00D20D59" w:rsidTr="000F59B3">
        <w:tc>
          <w:tcPr>
            <w:tcW w:w="5210" w:type="dxa"/>
            <w:tcBorders>
              <w:top w:val="nil"/>
              <w:left w:val="nil"/>
              <w:bottom w:val="nil"/>
              <w:right w:val="nil"/>
            </w:tcBorders>
          </w:tcPr>
          <w:p w:rsidR="00D722EA" w:rsidRPr="00D20D59" w:rsidRDefault="00D722EA" w:rsidP="000F59B3">
            <w:pPr>
              <w:spacing w:after="120"/>
              <w:jc w:val="center"/>
            </w:pPr>
            <w:r w:rsidRPr="00D20D59">
              <w:t>_______________________________</w:t>
            </w:r>
          </w:p>
          <w:p w:rsidR="00D722EA" w:rsidRPr="00D20D59" w:rsidRDefault="00D722EA" w:rsidP="000F59B3">
            <w:pPr>
              <w:spacing w:after="120"/>
              <w:jc w:val="center"/>
              <w:rPr>
                <w:vertAlign w:val="superscript"/>
              </w:rPr>
            </w:pPr>
            <w:r w:rsidRPr="00D20D59">
              <w:rPr>
                <w:vertAlign w:val="superscript"/>
              </w:rPr>
              <w:t>(должность ответственного лица Поставщика)</w:t>
            </w:r>
          </w:p>
        </w:tc>
        <w:tc>
          <w:tcPr>
            <w:tcW w:w="4978" w:type="dxa"/>
            <w:tcBorders>
              <w:top w:val="nil"/>
              <w:left w:val="nil"/>
              <w:bottom w:val="nil"/>
              <w:right w:val="nil"/>
            </w:tcBorders>
          </w:tcPr>
          <w:p w:rsidR="00D722EA" w:rsidRPr="00D20D59" w:rsidRDefault="00D722EA" w:rsidP="000F59B3">
            <w:pPr>
              <w:spacing w:after="120"/>
              <w:jc w:val="center"/>
            </w:pPr>
            <w:r w:rsidRPr="00D20D59">
              <w:t>_______________________________</w:t>
            </w:r>
          </w:p>
          <w:p w:rsidR="00D722EA" w:rsidRPr="00D20D59" w:rsidRDefault="00D722EA" w:rsidP="000F59B3">
            <w:pPr>
              <w:spacing w:after="120"/>
              <w:jc w:val="center"/>
            </w:pPr>
            <w:r w:rsidRPr="00D20D59">
              <w:rPr>
                <w:vertAlign w:val="superscript"/>
              </w:rPr>
              <w:t>(подпись, расшифровка подписи)</w:t>
            </w:r>
          </w:p>
        </w:tc>
      </w:tr>
      <w:tr w:rsidR="00D722EA" w:rsidRPr="00D20D59" w:rsidTr="000F59B3">
        <w:tc>
          <w:tcPr>
            <w:tcW w:w="5210" w:type="dxa"/>
            <w:tcBorders>
              <w:top w:val="nil"/>
              <w:left w:val="nil"/>
              <w:bottom w:val="nil"/>
              <w:right w:val="nil"/>
            </w:tcBorders>
          </w:tcPr>
          <w:p w:rsidR="00D722EA" w:rsidRPr="00D20D59" w:rsidRDefault="00D722EA" w:rsidP="000F59B3">
            <w:pPr>
              <w:spacing w:after="120"/>
              <w:jc w:val="center"/>
            </w:pPr>
          </w:p>
        </w:tc>
        <w:tc>
          <w:tcPr>
            <w:tcW w:w="4978" w:type="dxa"/>
            <w:tcBorders>
              <w:top w:val="nil"/>
              <w:left w:val="nil"/>
              <w:bottom w:val="nil"/>
              <w:right w:val="nil"/>
            </w:tcBorders>
          </w:tcPr>
          <w:p w:rsidR="00D722EA" w:rsidRPr="00D20D59" w:rsidRDefault="00D722EA" w:rsidP="000F59B3">
            <w:pPr>
              <w:spacing w:after="120"/>
              <w:jc w:val="center"/>
            </w:pPr>
            <w:r w:rsidRPr="00D20D59">
              <w:t>_______________________________</w:t>
            </w:r>
          </w:p>
          <w:p w:rsidR="00D722EA" w:rsidRPr="00D20D59" w:rsidRDefault="00D722EA" w:rsidP="000F59B3">
            <w:pPr>
              <w:spacing w:after="120"/>
              <w:jc w:val="center"/>
            </w:pPr>
            <w:r w:rsidRPr="00D20D59">
              <w:rPr>
                <w:vertAlign w:val="superscript"/>
              </w:rPr>
              <w:t>(печать Поставщика)</w:t>
            </w:r>
          </w:p>
        </w:tc>
      </w:tr>
    </w:tbl>
    <w:p w:rsidR="00D722EA" w:rsidRPr="00D20D59" w:rsidRDefault="00D722EA" w:rsidP="00D722EA">
      <w:pPr>
        <w:spacing w:after="120"/>
      </w:pPr>
    </w:p>
    <w:p w:rsidR="00D722EA" w:rsidRPr="00D20D59" w:rsidRDefault="00D722EA" w:rsidP="00D722EA">
      <w:pPr>
        <w:spacing w:after="120"/>
      </w:pPr>
    </w:p>
    <w:p w:rsidR="00D722EA" w:rsidRPr="00D20D59" w:rsidRDefault="00D722EA" w:rsidP="00D722EA">
      <w:pPr>
        <w:keepNext/>
        <w:snapToGrid w:val="0"/>
        <w:spacing w:before="240" w:after="120"/>
        <w:rPr>
          <w:rFonts w:cs="Tahoma"/>
          <w:b/>
          <w:bCs/>
        </w:rPr>
      </w:pPr>
      <w:bookmarkStart w:id="7" w:name="_Toc172697849"/>
      <w:r w:rsidRPr="00D20D59">
        <w:rPr>
          <w:rFonts w:cs="Tahoma"/>
          <w:b/>
          <w:bCs/>
        </w:rPr>
        <w:t xml:space="preserve">    Инструкции по заполнению</w:t>
      </w:r>
      <w:bookmarkEnd w:id="7"/>
    </w:p>
    <w:p w:rsidR="00D722EA" w:rsidRPr="00D20D59" w:rsidRDefault="00D722EA" w:rsidP="00D722EA">
      <w:pPr>
        <w:numPr>
          <w:ilvl w:val="3"/>
          <w:numId w:val="1"/>
        </w:numPr>
        <w:tabs>
          <w:tab w:val="num" w:pos="720"/>
        </w:tabs>
        <w:snapToGrid w:val="0"/>
        <w:ind w:left="720" w:hanging="720"/>
        <w:rPr>
          <w:rFonts w:cs="Tahoma"/>
        </w:rPr>
      </w:pPr>
      <w:r w:rsidRPr="00D20D59">
        <w:rPr>
          <w:rFonts w:cs="Tahoma"/>
        </w:rPr>
        <w:t>Участник Открытого запроса цен приводит номер и дату письма о подаче оферты, приложением к которому является данная анкета.</w:t>
      </w:r>
    </w:p>
    <w:p w:rsidR="00D722EA" w:rsidRPr="00D20D59" w:rsidRDefault="00D722EA" w:rsidP="00D722EA">
      <w:pPr>
        <w:numPr>
          <w:ilvl w:val="3"/>
          <w:numId w:val="1"/>
        </w:numPr>
        <w:tabs>
          <w:tab w:val="num" w:pos="720"/>
        </w:tabs>
        <w:snapToGrid w:val="0"/>
        <w:ind w:left="720" w:hanging="720"/>
        <w:rPr>
          <w:rFonts w:cs="Tahoma"/>
        </w:rPr>
      </w:pPr>
      <w:r w:rsidRPr="00D20D59">
        <w:rPr>
          <w:rFonts w:cs="Tahoma"/>
        </w:rPr>
        <w:t>Участник Открытого запроса цен указывает свое фирменное наименование (в т.ч. организационно-правовую форму) и свой адрес.</w:t>
      </w:r>
    </w:p>
    <w:p w:rsidR="00D722EA" w:rsidRDefault="00D722EA" w:rsidP="00D722EA">
      <w:pPr>
        <w:numPr>
          <w:ilvl w:val="3"/>
          <w:numId w:val="1"/>
        </w:numPr>
        <w:tabs>
          <w:tab w:val="num" w:pos="720"/>
        </w:tabs>
        <w:snapToGrid w:val="0"/>
        <w:ind w:left="720" w:hanging="720"/>
        <w:rPr>
          <w:rFonts w:cs="Tahoma"/>
        </w:rPr>
      </w:pPr>
      <w:r w:rsidRPr="00D20D59">
        <w:rPr>
          <w:rFonts w:cs="Tahoma"/>
        </w:rPr>
        <w:t xml:space="preserve">Участник Открытого запроса </w:t>
      </w:r>
      <w:r w:rsidRPr="0092529E">
        <w:rPr>
          <w:rFonts w:cs="Tahoma"/>
        </w:rPr>
        <w:t xml:space="preserve">цен </w:t>
      </w:r>
      <w:r w:rsidRPr="0092529E">
        <w:rPr>
          <w:rFonts w:cs="Tahoma"/>
          <w:bCs/>
        </w:rPr>
        <w:t>должен заполнить приведенную выше таблицу</w:t>
      </w:r>
      <w:r w:rsidRPr="0092529E">
        <w:rPr>
          <w:rFonts w:cs="Tahoma"/>
        </w:rPr>
        <w:t xml:space="preserve"> </w:t>
      </w:r>
      <w:r w:rsidRPr="0092529E">
        <w:rPr>
          <w:rFonts w:cs="Tahoma"/>
          <w:bCs/>
        </w:rPr>
        <w:t>по</w:t>
      </w:r>
      <w:r w:rsidRPr="0092529E">
        <w:rPr>
          <w:rFonts w:cs="Tahoma"/>
        </w:rPr>
        <w:t xml:space="preserve"> </w:t>
      </w:r>
      <w:r w:rsidRPr="0092529E">
        <w:rPr>
          <w:rFonts w:cs="Tahoma"/>
          <w:bCs/>
        </w:rPr>
        <w:t>всем позициям, нельзя удалить, изменять, добавлять позиции</w:t>
      </w:r>
      <w:r w:rsidRPr="0092529E">
        <w:rPr>
          <w:rFonts w:cs="Tahoma"/>
        </w:rPr>
        <w:t>. В</w:t>
      </w:r>
      <w:r w:rsidRPr="00D20D59">
        <w:rPr>
          <w:rFonts w:cs="Tahoma"/>
        </w:rPr>
        <w:t xml:space="preserve"> случае отсутствия каких-либо данных указать слово «нет». </w:t>
      </w:r>
    </w:p>
    <w:p w:rsidR="004A178E" w:rsidRPr="0092529E" w:rsidRDefault="00D722EA" w:rsidP="0092529E">
      <w:pPr>
        <w:numPr>
          <w:ilvl w:val="3"/>
          <w:numId w:val="1"/>
        </w:numPr>
        <w:tabs>
          <w:tab w:val="num" w:pos="720"/>
        </w:tabs>
        <w:snapToGrid w:val="0"/>
        <w:ind w:left="720" w:hanging="720"/>
        <w:rPr>
          <w:rFonts w:cs="Tahoma"/>
        </w:rPr>
      </w:pPr>
      <w:r w:rsidRPr="0092529E">
        <w:rPr>
          <w:rFonts w:cs="Tahoma"/>
        </w:rPr>
        <w:t>В графе «Информация  о расчетных счетах» указываются реквизиты, которые будут использованы</w:t>
      </w:r>
    </w:p>
    <w:sectPr w:rsidR="004A178E" w:rsidRPr="0092529E" w:rsidSect="00AF5827">
      <w:headerReference w:type="default" r:id="rId8"/>
      <w:footerReference w:type="default" r:id="rId9"/>
      <w:headerReference w:type="first" r:id="rId10"/>
      <w:type w:val="continuous"/>
      <w:pgSz w:w="11909" w:h="16834" w:code="9"/>
      <w:pgMar w:top="59" w:right="509" w:bottom="408" w:left="1134" w:header="567" w:footer="147" w:gutter="0"/>
      <w:cols w:space="708"/>
      <w:formProt w:val="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68D" w:rsidRDefault="00B5568D" w:rsidP="00EE7709">
      <w:r>
        <w:separator/>
      </w:r>
    </w:p>
  </w:endnote>
  <w:endnote w:type="continuationSeparator" w:id="0">
    <w:p w:rsidR="00B5568D" w:rsidRDefault="00B5568D" w:rsidP="00E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28B" w:rsidRDefault="000E7CF9" w:rsidP="00021A14">
    <w:pPr>
      <w:pStyle w:val="a9"/>
      <w:jc w:val="right"/>
    </w:pPr>
    <w:r>
      <w:rPr>
        <w:rStyle w:val="ad"/>
      </w:rPr>
      <w:fldChar w:fldCharType="begin"/>
    </w:r>
    <w:r w:rsidR="0025128B">
      <w:rPr>
        <w:rStyle w:val="ad"/>
      </w:rPr>
      <w:instrText xml:space="preserve"> PAGE </w:instrText>
    </w:r>
    <w:r>
      <w:rPr>
        <w:rStyle w:val="ad"/>
      </w:rPr>
      <w:fldChar w:fldCharType="separate"/>
    </w:r>
    <w:r w:rsidR="00AF5827">
      <w:rPr>
        <w:rStyle w:val="ad"/>
        <w:noProof/>
      </w:rPr>
      <w:t>4</w:t>
    </w:r>
    <w:r>
      <w:rPr>
        <w:rStyle w:val="ad"/>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68D" w:rsidRDefault="00B5568D" w:rsidP="00EE7709">
      <w:r>
        <w:separator/>
      </w:r>
    </w:p>
  </w:footnote>
  <w:footnote w:type="continuationSeparator" w:id="0">
    <w:p w:rsidR="00B5568D" w:rsidRDefault="00B5568D" w:rsidP="00EE77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28B" w:rsidRDefault="0025128B" w:rsidP="00FB6348">
    <w:pPr>
      <w:pStyle w:val="a7"/>
      <w:ind w:left="-142" w:right="-143"/>
      <w:rPr>
        <w:noProof/>
        <w:lang w:val="en-US"/>
      </w:rPr>
    </w:pPr>
  </w:p>
  <w:tbl>
    <w:tblPr>
      <w:tblW w:w="9843" w:type="dxa"/>
      <w:tblInd w:w="-318" w:type="dxa"/>
      <w:tblCellMar>
        <w:left w:w="0" w:type="dxa"/>
      </w:tblCellMar>
      <w:tblLook w:val="04A0" w:firstRow="1" w:lastRow="0" w:firstColumn="1" w:lastColumn="0" w:noHBand="0" w:noVBand="1"/>
    </w:tblPr>
    <w:tblGrid>
      <w:gridCol w:w="3873"/>
      <w:gridCol w:w="2985"/>
      <w:gridCol w:w="2985"/>
    </w:tblGrid>
    <w:tr w:rsidR="0025128B" w:rsidRPr="00B67C1F" w:rsidTr="00FB6348">
      <w:trPr>
        <w:trHeight w:val="868"/>
      </w:trPr>
      <w:tc>
        <w:tcPr>
          <w:tcW w:w="3873" w:type="dxa"/>
        </w:tcPr>
        <w:p w:rsidR="0025128B" w:rsidRDefault="0025128B" w:rsidP="00FB6348">
          <w:pPr>
            <w:pStyle w:val="a7"/>
            <w:ind w:right="-143"/>
          </w:pPr>
        </w:p>
      </w:tc>
      <w:tc>
        <w:tcPr>
          <w:tcW w:w="2985" w:type="dxa"/>
        </w:tcPr>
        <w:p w:rsidR="0025128B" w:rsidRPr="00294D38" w:rsidRDefault="0025128B" w:rsidP="00FB6348">
          <w:pPr>
            <w:pStyle w:val="afe"/>
            <w:rPr>
              <w:rFonts w:ascii="Tahoma" w:hAnsi="Tahoma" w:cs="Tahoma"/>
              <w:color w:val="7F7F7F"/>
              <w:sz w:val="16"/>
            </w:rPr>
          </w:pPr>
        </w:p>
      </w:tc>
      <w:tc>
        <w:tcPr>
          <w:tcW w:w="2985" w:type="dxa"/>
        </w:tcPr>
        <w:p w:rsidR="0025128B" w:rsidRPr="00294D38" w:rsidRDefault="0025128B" w:rsidP="00FB6348">
          <w:pPr>
            <w:pStyle w:val="afe"/>
            <w:jc w:val="right"/>
            <w:rPr>
              <w:rFonts w:ascii="Tahoma" w:hAnsi="Tahoma" w:cs="Tahoma"/>
              <w:color w:val="7F7F7F"/>
              <w:sz w:val="16"/>
              <w:lang w:val="it-IT"/>
            </w:rPr>
          </w:pPr>
        </w:p>
      </w:tc>
    </w:tr>
  </w:tbl>
  <w:p w:rsidR="0025128B" w:rsidRPr="003C34A7" w:rsidRDefault="0025128B" w:rsidP="00FB6348">
    <w:pPr>
      <w:spacing w:line="312" w:lineRule="auto"/>
      <w:rPr>
        <w:rFonts w:cs="Tahoma"/>
        <w:color w:val="4E5962"/>
        <w:sz w:val="16"/>
        <w:szCs w:val="16"/>
      </w:rPr>
    </w:pPr>
  </w:p>
  <w:p w:rsidR="0025128B" w:rsidRPr="00FB6348" w:rsidRDefault="0025128B" w:rsidP="00FB634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567" w:type="dxa"/>
      <w:tblCellMar>
        <w:left w:w="0" w:type="dxa"/>
      </w:tblCellMar>
      <w:tblLook w:val="04A0" w:firstRow="1" w:lastRow="0" w:firstColumn="1" w:lastColumn="0" w:noHBand="0" w:noVBand="1"/>
    </w:tblPr>
    <w:tblGrid>
      <w:gridCol w:w="2977"/>
      <w:gridCol w:w="7229"/>
    </w:tblGrid>
    <w:tr w:rsidR="0025128B" w:rsidRPr="00B977BD" w:rsidTr="00217899">
      <w:trPr>
        <w:trHeight w:val="1322"/>
      </w:trPr>
      <w:tc>
        <w:tcPr>
          <w:tcW w:w="2977" w:type="dxa"/>
        </w:tcPr>
        <w:p w:rsidR="0025128B" w:rsidRDefault="0025128B" w:rsidP="00217899">
          <w:r>
            <w:rPr>
              <w:noProof/>
            </w:rPr>
            <w:drawing>
              <wp:inline distT="0" distB="0" distL="0" distR="0">
                <wp:extent cx="762000" cy="79057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62000" cy="790575"/>
                        </a:xfrm>
                        <a:prstGeom prst="rect">
                          <a:avLst/>
                        </a:prstGeom>
                        <a:noFill/>
                        <a:ln w="9525">
                          <a:noFill/>
                          <a:miter lim="800000"/>
                          <a:headEnd/>
                          <a:tailEnd/>
                        </a:ln>
                      </pic:spPr>
                    </pic:pic>
                  </a:graphicData>
                </a:graphic>
              </wp:inline>
            </w:drawing>
          </w:r>
        </w:p>
        <w:p w:rsidR="0025128B" w:rsidRPr="00AB2CE3" w:rsidRDefault="0025128B" w:rsidP="00217899">
          <w:pPr>
            <w:rPr>
              <w:rFonts w:cs="Tahoma"/>
              <w:b/>
              <w:color w:val="333399"/>
              <w:spacing w:val="20"/>
              <w:sz w:val="16"/>
              <w:szCs w:val="16"/>
            </w:rPr>
          </w:pPr>
        </w:p>
        <w:p w:rsidR="0025128B" w:rsidRPr="001C04F3" w:rsidRDefault="0025128B" w:rsidP="001C04F3"/>
        <w:p w:rsidR="0025128B" w:rsidRDefault="0025128B" w:rsidP="001C04F3"/>
        <w:p w:rsidR="0025128B" w:rsidRPr="001C04F3" w:rsidRDefault="0025128B" w:rsidP="001C04F3">
          <w:pPr>
            <w:jc w:val="right"/>
          </w:pPr>
        </w:p>
      </w:tc>
      <w:tc>
        <w:tcPr>
          <w:tcW w:w="7229" w:type="dxa"/>
        </w:tcPr>
        <w:p w:rsidR="0025128B" w:rsidRDefault="0025128B" w:rsidP="00217899">
          <w:pPr>
            <w:rPr>
              <w:rFonts w:cs="Tahoma"/>
              <w:b/>
              <w:color w:val="333399"/>
              <w:spacing w:val="20"/>
              <w:sz w:val="16"/>
              <w:szCs w:val="16"/>
            </w:rPr>
          </w:pPr>
          <w:r w:rsidRPr="00DC02B1">
            <w:rPr>
              <w:rFonts w:cs="Tahoma"/>
              <w:b/>
              <w:color w:val="333399"/>
              <w:spacing w:val="20"/>
              <w:sz w:val="16"/>
              <w:szCs w:val="16"/>
            </w:rPr>
            <w:t xml:space="preserve">143421, Московская область, </w:t>
          </w:r>
          <w:r w:rsidRPr="00DC02B1">
            <w:rPr>
              <w:rFonts w:cs="Tahoma"/>
              <w:b/>
              <w:color w:val="333399"/>
              <w:spacing w:val="20"/>
              <w:sz w:val="16"/>
              <w:szCs w:val="16"/>
            </w:rPr>
            <w:br/>
            <w:t xml:space="preserve">Красногорский район, 26 км трассы "Балтия", </w:t>
          </w:r>
          <w:r w:rsidRPr="00DC02B1">
            <w:rPr>
              <w:rFonts w:cs="Tahoma"/>
              <w:b/>
              <w:color w:val="333399"/>
              <w:spacing w:val="20"/>
              <w:sz w:val="16"/>
              <w:szCs w:val="16"/>
            </w:rPr>
            <w:br/>
            <w:t>Комплекс "Вега-Лайн", строение 3</w:t>
          </w:r>
        </w:p>
        <w:p w:rsidR="0025128B" w:rsidRPr="00AB2CE3" w:rsidRDefault="0025128B" w:rsidP="00217899">
          <w:pPr>
            <w:pStyle w:val="HeaderText"/>
            <w:framePr w:hSpace="180" w:wrap="around" w:vAnchor="text" w:hAnchor="margin" w:xAlign="right" w:y="-184"/>
            <w:spacing w:after="0" w:line="160" w:lineRule="exact"/>
            <w:ind w:left="0"/>
            <w:rPr>
              <w:rFonts w:cs="Tahoma"/>
              <w:b/>
              <w:color w:val="333399"/>
              <w:spacing w:val="20"/>
              <w:sz w:val="16"/>
              <w:szCs w:val="16"/>
              <w:lang w:eastAsia="ru-RU"/>
            </w:rPr>
          </w:pPr>
          <w:r w:rsidRPr="00AB2CE3">
            <w:rPr>
              <w:rFonts w:cs="Tahoma"/>
              <w:b/>
              <w:color w:val="333399"/>
              <w:spacing w:val="20"/>
              <w:sz w:val="16"/>
              <w:szCs w:val="16"/>
              <w:lang w:eastAsia="ru-RU"/>
            </w:rPr>
            <w:t>тел. +7 (495) 980­59­00</w:t>
          </w:r>
        </w:p>
        <w:p w:rsidR="0025128B" w:rsidRPr="00AB2CE3" w:rsidRDefault="0025128B" w:rsidP="00217899">
          <w:pPr>
            <w:pStyle w:val="HeaderText"/>
            <w:framePr w:hSpace="180" w:wrap="around" w:vAnchor="text" w:hAnchor="margin" w:xAlign="right" w:y="-184"/>
            <w:spacing w:after="0" w:line="160" w:lineRule="exact"/>
            <w:ind w:left="0"/>
            <w:rPr>
              <w:rFonts w:cs="Tahoma"/>
              <w:b/>
              <w:color w:val="333399"/>
              <w:spacing w:val="20"/>
              <w:sz w:val="16"/>
              <w:szCs w:val="16"/>
              <w:lang w:eastAsia="ru-RU"/>
            </w:rPr>
          </w:pPr>
          <w:r w:rsidRPr="00AB2CE3">
            <w:rPr>
              <w:rFonts w:cs="Tahoma"/>
              <w:b/>
              <w:color w:val="333399"/>
              <w:spacing w:val="20"/>
              <w:sz w:val="16"/>
              <w:szCs w:val="16"/>
              <w:lang w:eastAsia="ru-RU"/>
            </w:rPr>
            <w:t>факс +7 (495) 980-59-08</w:t>
          </w:r>
        </w:p>
        <w:p w:rsidR="0025128B" w:rsidRDefault="0025128B" w:rsidP="00217899">
          <w:r w:rsidRPr="00AB2CE3">
            <w:rPr>
              <w:rFonts w:cs="Tahoma"/>
              <w:b/>
              <w:color w:val="333399"/>
              <w:spacing w:val="20"/>
              <w:sz w:val="16"/>
              <w:szCs w:val="16"/>
            </w:rPr>
            <w:t>www.ies-garant.ru</w:t>
          </w:r>
        </w:p>
      </w:tc>
    </w:tr>
  </w:tbl>
  <w:p w:rsidR="0025128B" w:rsidRDefault="0025128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D333E"/>
    <w:multiLevelType w:val="hybridMultilevel"/>
    <w:tmpl w:val="00645BF2"/>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C464FE"/>
    <w:multiLevelType w:val="multilevel"/>
    <w:tmpl w:val="52B2E080"/>
    <w:lvl w:ilvl="0">
      <w:start w:val="4"/>
      <w:numFmt w:val="decimal"/>
      <w:lvlText w:val="%1."/>
      <w:lvlJc w:val="left"/>
      <w:pPr>
        <w:ind w:left="705" w:hanging="70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nsid w:val="0AA811A5"/>
    <w:multiLevelType w:val="hybridMultilevel"/>
    <w:tmpl w:val="0EE232CE"/>
    <w:lvl w:ilvl="0" w:tplc="A36033B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2873F6"/>
    <w:multiLevelType w:val="multilevel"/>
    <w:tmpl w:val="D1BA64C2"/>
    <w:lvl w:ilvl="0">
      <w:start w:val="13"/>
      <w:numFmt w:val="decimal"/>
      <w:lvlText w:val="%1"/>
      <w:lvlJc w:val="left"/>
      <w:pPr>
        <w:ind w:left="375" w:hanging="375"/>
      </w:pPr>
      <w:rPr>
        <w:rFonts w:hint="default"/>
      </w:rPr>
    </w:lvl>
    <w:lvl w:ilvl="1">
      <w:start w:val="1"/>
      <w:numFmt w:val="decimal"/>
      <w:lvlText w:val="%1.%2"/>
      <w:lvlJc w:val="left"/>
      <w:pPr>
        <w:ind w:left="1652" w:hanging="37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9">
    <w:nsid w:val="10FF3018"/>
    <w:multiLevelType w:val="multilevel"/>
    <w:tmpl w:val="8DC2DD7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ahoma" w:hAnsi="Tahoma" w:cs="Tahoma"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1466A31"/>
    <w:multiLevelType w:val="hybridMultilevel"/>
    <w:tmpl w:val="681EDC20"/>
    <w:lvl w:ilvl="0" w:tplc="6874B622">
      <w:start w:val="1"/>
      <w:numFmt w:val="bullet"/>
      <w:lvlText w:val=""/>
      <w:lvlJc w:val="left"/>
      <w:pPr>
        <w:tabs>
          <w:tab w:val="num" w:pos="930"/>
        </w:tabs>
        <w:ind w:left="930" w:hanging="360"/>
      </w:pPr>
      <w:rPr>
        <w:rFonts w:ascii="Symbol" w:hAnsi="Symbol" w:hint="default"/>
        <w:sz w:val="16"/>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1">
    <w:nsid w:val="1340212B"/>
    <w:multiLevelType w:val="multilevel"/>
    <w:tmpl w:val="DC121C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9894D55"/>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1AA140E1"/>
    <w:multiLevelType w:val="multilevel"/>
    <w:tmpl w:val="7804C5F4"/>
    <w:lvl w:ilvl="0">
      <w:start w:val="1"/>
      <w:numFmt w:val="decimal"/>
      <w:lvlText w:val="%1."/>
      <w:lvlJc w:val="left"/>
      <w:pPr>
        <w:ind w:left="360" w:hanging="360"/>
      </w:pPr>
      <w:rPr>
        <w:rFonts w:hint="default"/>
      </w:rPr>
    </w:lvl>
    <w:lvl w:ilvl="1">
      <w:start w:val="2"/>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16">
    <w:nsid w:val="1B8F752E"/>
    <w:multiLevelType w:val="multilevel"/>
    <w:tmpl w:val="6D2EDAA0"/>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1C5D42E1"/>
    <w:multiLevelType w:val="multilevel"/>
    <w:tmpl w:val="E83AB380"/>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8">
    <w:nsid w:val="1DA620B4"/>
    <w:multiLevelType w:val="hybridMultilevel"/>
    <w:tmpl w:val="0E705D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59045EC"/>
    <w:multiLevelType w:val="singleLevel"/>
    <w:tmpl w:val="6874B622"/>
    <w:lvl w:ilvl="0">
      <w:start w:val="1"/>
      <w:numFmt w:val="bullet"/>
      <w:lvlText w:val=""/>
      <w:lvlJc w:val="left"/>
      <w:pPr>
        <w:tabs>
          <w:tab w:val="num" w:pos="360"/>
        </w:tabs>
        <w:ind w:left="360" w:hanging="360"/>
      </w:pPr>
      <w:rPr>
        <w:rFonts w:ascii="Symbol" w:hAnsi="Symbol" w:hint="default"/>
        <w:sz w:val="16"/>
      </w:rPr>
    </w:lvl>
  </w:abstractNum>
  <w:abstractNum w:abstractNumId="20">
    <w:nsid w:val="2BA47D9E"/>
    <w:multiLevelType w:val="hybridMultilevel"/>
    <w:tmpl w:val="FB06DD22"/>
    <w:lvl w:ilvl="0" w:tplc="251AC1D8">
      <w:start w:val="1"/>
      <w:numFmt w:val="decimal"/>
      <w:lvlText w:val="%1."/>
      <w:legacy w:legacy="1" w:legacySpace="0" w:legacyIndent="283"/>
      <w:lvlJc w:val="left"/>
      <w:pPr>
        <w:ind w:left="283" w:hanging="283"/>
      </w:pPr>
      <w:rPr>
        <w:rFonts w:ascii="Times New Roman" w:eastAsia="Times New Roman" w:hAnsi="Times New Roman" w:cs="Times New Roman"/>
        <w:b w:val="0"/>
        <w:i w:val="0"/>
        <w:sz w:val="20"/>
        <w:szCs w:val="20"/>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E6811FA"/>
    <w:multiLevelType w:val="hybridMultilevel"/>
    <w:tmpl w:val="9022F6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296518C"/>
    <w:multiLevelType w:val="singleLevel"/>
    <w:tmpl w:val="6A1EA008"/>
    <w:lvl w:ilvl="0">
      <w:start w:val="1"/>
      <w:numFmt w:val="decimal"/>
      <w:lvlText w:val="%1."/>
      <w:lvlJc w:val="left"/>
      <w:pPr>
        <w:tabs>
          <w:tab w:val="num" w:pos="927"/>
        </w:tabs>
        <w:ind w:left="927" w:hanging="360"/>
      </w:pPr>
      <w:rPr>
        <w:rFonts w:hint="default"/>
      </w:rPr>
    </w:lvl>
  </w:abstractNum>
  <w:abstractNum w:abstractNumId="2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42405BE"/>
    <w:multiLevelType w:val="multilevel"/>
    <w:tmpl w:val="35FC5454"/>
    <w:lvl w:ilvl="0">
      <w:start w:val="2"/>
      <w:numFmt w:val="decimal"/>
      <w:lvlText w:val="%1"/>
      <w:lvlJc w:val="left"/>
      <w:pPr>
        <w:tabs>
          <w:tab w:val="num" w:pos="735"/>
        </w:tabs>
        <w:ind w:left="735" w:hanging="735"/>
      </w:pPr>
      <w:rPr>
        <w:rFonts w:hint="default"/>
        <w:sz w:val="22"/>
      </w:rPr>
    </w:lvl>
    <w:lvl w:ilvl="1">
      <w:start w:val="1"/>
      <w:numFmt w:val="decimal"/>
      <w:lvlText w:val="%2."/>
      <w:lvlJc w:val="left"/>
      <w:pPr>
        <w:tabs>
          <w:tab w:val="num" w:pos="1019"/>
        </w:tabs>
        <w:ind w:left="1019" w:hanging="735"/>
      </w:pPr>
      <w:rPr>
        <w:rFonts w:ascii="Tahoma" w:eastAsia="Times New Roman" w:hAnsi="Tahoma" w:cs="Tahoma" w:hint="default"/>
        <w:sz w:val="20"/>
        <w:szCs w:val="20"/>
      </w:rPr>
    </w:lvl>
    <w:lvl w:ilvl="2">
      <w:start w:val="1"/>
      <w:numFmt w:val="decimal"/>
      <w:lvlText w:val="%1.%2.%3"/>
      <w:lvlJc w:val="left"/>
      <w:pPr>
        <w:tabs>
          <w:tab w:val="num" w:pos="1019"/>
        </w:tabs>
        <w:ind w:left="1019" w:hanging="735"/>
      </w:pPr>
      <w:rPr>
        <w:rFonts w:hint="default"/>
        <w:sz w:val="22"/>
      </w:rPr>
    </w:lvl>
    <w:lvl w:ilvl="3">
      <w:start w:val="1"/>
      <w:numFmt w:val="decimal"/>
      <w:lvlText w:val="%1.%2.%3.%4"/>
      <w:lvlJc w:val="left"/>
      <w:pPr>
        <w:tabs>
          <w:tab w:val="num" w:pos="1161"/>
        </w:tabs>
        <w:ind w:left="1161" w:hanging="735"/>
      </w:pPr>
      <w:rPr>
        <w:rFonts w:hint="default"/>
        <w:sz w:val="22"/>
      </w:rPr>
    </w:lvl>
    <w:lvl w:ilvl="4">
      <w:start w:val="1"/>
      <w:numFmt w:val="decimal"/>
      <w:lvlText w:val="%1.%2.%3.%4.%5"/>
      <w:lvlJc w:val="left"/>
      <w:pPr>
        <w:tabs>
          <w:tab w:val="num" w:pos="1648"/>
        </w:tabs>
        <w:ind w:left="1648" w:hanging="1080"/>
      </w:pPr>
      <w:rPr>
        <w:rFonts w:hint="default"/>
        <w:sz w:val="22"/>
      </w:rPr>
    </w:lvl>
    <w:lvl w:ilvl="5">
      <w:start w:val="1"/>
      <w:numFmt w:val="decimal"/>
      <w:lvlText w:val="%1.%2.%3.%4.%5.%6"/>
      <w:lvlJc w:val="left"/>
      <w:pPr>
        <w:tabs>
          <w:tab w:val="num" w:pos="1790"/>
        </w:tabs>
        <w:ind w:left="1790" w:hanging="1080"/>
      </w:pPr>
      <w:rPr>
        <w:rFonts w:hint="default"/>
        <w:sz w:val="22"/>
      </w:rPr>
    </w:lvl>
    <w:lvl w:ilvl="6">
      <w:start w:val="1"/>
      <w:numFmt w:val="decimal"/>
      <w:lvlText w:val="%1.%2.%3.%4.%5.%6.%7"/>
      <w:lvlJc w:val="left"/>
      <w:pPr>
        <w:tabs>
          <w:tab w:val="num" w:pos="2292"/>
        </w:tabs>
        <w:ind w:left="2292" w:hanging="1440"/>
      </w:pPr>
      <w:rPr>
        <w:rFonts w:hint="default"/>
        <w:sz w:val="22"/>
      </w:rPr>
    </w:lvl>
    <w:lvl w:ilvl="7">
      <w:start w:val="1"/>
      <w:numFmt w:val="decimal"/>
      <w:lvlText w:val="%1.%2.%3.%4.%5.%6.%7.%8"/>
      <w:lvlJc w:val="left"/>
      <w:pPr>
        <w:tabs>
          <w:tab w:val="num" w:pos="2434"/>
        </w:tabs>
        <w:ind w:left="2434" w:hanging="1440"/>
      </w:pPr>
      <w:rPr>
        <w:rFonts w:hint="default"/>
        <w:sz w:val="22"/>
      </w:rPr>
    </w:lvl>
    <w:lvl w:ilvl="8">
      <w:start w:val="1"/>
      <w:numFmt w:val="decimal"/>
      <w:lvlText w:val="%1.%2.%3.%4.%5.%6.%7.%8.%9"/>
      <w:lvlJc w:val="left"/>
      <w:pPr>
        <w:tabs>
          <w:tab w:val="num" w:pos="2576"/>
        </w:tabs>
        <w:ind w:left="2576" w:hanging="1440"/>
      </w:pPr>
      <w:rPr>
        <w:rFonts w:hint="default"/>
        <w:sz w:val="22"/>
      </w:rPr>
    </w:lvl>
  </w:abstractNum>
  <w:abstractNum w:abstractNumId="26">
    <w:nsid w:val="344325F3"/>
    <w:multiLevelType w:val="hybridMultilevel"/>
    <w:tmpl w:val="9146AD36"/>
    <w:lvl w:ilvl="0" w:tplc="9EB29F06">
      <w:start w:val="1"/>
      <w:numFmt w:val="bullet"/>
      <w:pStyle w:val="a"/>
      <w:lvlText w:val=""/>
      <w:lvlJc w:val="left"/>
      <w:pPr>
        <w:tabs>
          <w:tab w:val="num" w:pos="1701"/>
        </w:tabs>
        <w:ind w:left="1701" w:hanging="567"/>
      </w:pPr>
      <w:rPr>
        <w:rFonts w:ascii="Symbol" w:hAnsi="Symbol" w:hint="default"/>
      </w:rPr>
    </w:lvl>
    <w:lvl w:ilvl="1" w:tplc="443AC1BC" w:tentative="1">
      <w:start w:val="1"/>
      <w:numFmt w:val="lowerLetter"/>
      <w:lvlText w:val="%2."/>
      <w:lvlJc w:val="left"/>
      <w:pPr>
        <w:tabs>
          <w:tab w:val="num" w:pos="2007"/>
        </w:tabs>
        <w:ind w:left="2007" w:hanging="360"/>
      </w:pPr>
    </w:lvl>
    <w:lvl w:ilvl="2" w:tplc="D85E4878" w:tentative="1">
      <w:start w:val="1"/>
      <w:numFmt w:val="lowerRoman"/>
      <w:lvlText w:val="%3."/>
      <w:lvlJc w:val="right"/>
      <w:pPr>
        <w:tabs>
          <w:tab w:val="num" w:pos="2727"/>
        </w:tabs>
        <w:ind w:left="2727" w:hanging="180"/>
      </w:pPr>
    </w:lvl>
    <w:lvl w:ilvl="3" w:tplc="9386FA0E" w:tentative="1">
      <w:start w:val="1"/>
      <w:numFmt w:val="decimal"/>
      <w:lvlText w:val="%4."/>
      <w:lvlJc w:val="left"/>
      <w:pPr>
        <w:tabs>
          <w:tab w:val="num" w:pos="3447"/>
        </w:tabs>
        <w:ind w:left="3447" w:hanging="360"/>
      </w:pPr>
    </w:lvl>
    <w:lvl w:ilvl="4" w:tplc="A1466438" w:tentative="1">
      <w:start w:val="1"/>
      <w:numFmt w:val="lowerLetter"/>
      <w:lvlText w:val="%5."/>
      <w:lvlJc w:val="left"/>
      <w:pPr>
        <w:tabs>
          <w:tab w:val="num" w:pos="4167"/>
        </w:tabs>
        <w:ind w:left="4167" w:hanging="360"/>
      </w:pPr>
    </w:lvl>
    <w:lvl w:ilvl="5" w:tplc="3BB60CF4" w:tentative="1">
      <w:start w:val="1"/>
      <w:numFmt w:val="lowerRoman"/>
      <w:lvlText w:val="%6."/>
      <w:lvlJc w:val="right"/>
      <w:pPr>
        <w:tabs>
          <w:tab w:val="num" w:pos="4887"/>
        </w:tabs>
        <w:ind w:left="4887" w:hanging="180"/>
      </w:pPr>
    </w:lvl>
    <w:lvl w:ilvl="6" w:tplc="2D1E5D24" w:tentative="1">
      <w:start w:val="1"/>
      <w:numFmt w:val="decimal"/>
      <w:lvlText w:val="%7."/>
      <w:lvlJc w:val="left"/>
      <w:pPr>
        <w:tabs>
          <w:tab w:val="num" w:pos="5607"/>
        </w:tabs>
        <w:ind w:left="5607" w:hanging="360"/>
      </w:pPr>
    </w:lvl>
    <w:lvl w:ilvl="7" w:tplc="A44A3474" w:tentative="1">
      <w:start w:val="1"/>
      <w:numFmt w:val="lowerLetter"/>
      <w:lvlText w:val="%8."/>
      <w:lvlJc w:val="left"/>
      <w:pPr>
        <w:tabs>
          <w:tab w:val="num" w:pos="6327"/>
        </w:tabs>
        <w:ind w:left="6327" w:hanging="360"/>
      </w:pPr>
    </w:lvl>
    <w:lvl w:ilvl="8" w:tplc="D00E3ABE" w:tentative="1">
      <w:start w:val="1"/>
      <w:numFmt w:val="lowerRoman"/>
      <w:lvlText w:val="%9."/>
      <w:lvlJc w:val="right"/>
      <w:pPr>
        <w:tabs>
          <w:tab w:val="num" w:pos="7047"/>
        </w:tabs>
        <w:ind w:left="7047" w:hanging="180"/>
      </w:pPr>
    </w:lvl>
  </w:abstractNum>
  <w:abstractNum w:abstractNumId="2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56A5FCE"/>
    <w:multiLevelType w:val="multilevel"/>
    <w:tmpl w:val="0FEE7BE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9">
    <w:nsid w:val="3DC61E42"/>
    <w:multiLevelType w:val="hybridMultilevel"/>
    <w:tmpl w:val="A4863CF4"/>
    <w:lvl w:ilvl="0" w:tplc="5AE2F5A0">
      <w:start w:val="1"/>
      <w:numFmt w:val="decimal"/>
      <w:lvlText w:val="%1."/>
      <w:lvlJc w:val="left"/>
      <w:pPr>
        <w:tabs>
          <w:tab w:val="num" w:pos="1170"/>
        </w:tabs>
        <w:ind w:left="1170" w:hanging="810"/>
      </w:pPr>
      <w:rPr>
        <w:rFonts w:hint="default"/>
        <w:b w:val="0"/>
        <w:u w:val="singl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5342607"/>
    <w:multiLevelType w:val="hybridMultilevel"/>
    <w:tmpl w:val="1B5015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78A395C"/>
    <w:multiLevelType w:val="multilevel"/>
    <w:tmpl w:val="E6F615C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bCs w:val="0"/>
        <w:i w:val="0"/>
        <w:iCs w:val="0"/>
      </w:rPr>
    </w:lvl>
    <w:lvl w:ilvl="3">
      <w:start w:val="1"/>
      <w:numFmt w:val="decimal"/>
      <w:lvlText w:val="%1.%2.%3.%4"/>
      <w:lvlJc w:val="left"/>
      <w:pPr>
        <w:tabs>
          <w:tab w:val="num" w:pos="1134"/>
        </w:tabs>
        <w:ind w:left="1134" w:hanging="1134"/>
      </w:pPr>
      <w:rPr>
        <w:rFonts w:hint="default"/>
        <w:b w:val="0"/>
        <w:bCs w:val="0"/>
        <w:i w:val="0"/>
        <w:iCs w:val="0"/>
      </w:rPr>
    </w:lvl>
    <w:lvl w:ilvl="4">
      <w:start w:val="1"/>
      <w:numFmt w:val="lowerLetter"/>
      <w:lvlText w:val="%5)"/>
      <w:lvlJc w:val="left"/>
      <w:pPr>
        <w:tabs>
          <w:tab w:val="num" w:pos="709"/>
        </w:tabs>
        <w:ind w:left="709" w:hanging="567"/>
      </w:pPr>
      <w:rPr>
        <w:rFonts w:hint="default"/>
        <w:color w:val="333333"/>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nsid w:val="4A7066D9"/>
    <w:multiLevelType w:val="multilevel"/>
    <w:tmpl w:val="C30406BE"/>
    <w:lvl w:ilvl="0">
      <w:start w:val="4"/>
      <w:numFmt w:val="decimal"/>
      <w:lvlText w:val="%1."/>
      <w:lvlJc w:val="left"/>
      <w:pPr>
        <w:ind w:left="975" w:hanging="975"/>
      </w:pPr>
      <w:rPr>
        <w:rFonts w:hint="default"/>
      </w:rPr>
    </w:lvl>
    <w:lvl w:ilvl="1">
      <w:start w:val="9"/>
      <w:numFmt w:val="decimal"/>
      <w:lvlText w:val="%1.%2."/>
      <w:lvlJc w:val="left"/>
      <w:pPr>
        <w:ind w:left="1425" w:hanging="975"/>
      </w:pPr>
      <w:rPr>
        <w:rFonts w:hint="default"/>
      </w:rPr>
    </w:lvl>
    <w:lvl w:ilvl="2">
      <w:start w:val="2"/>
      <w:numFmt w:val="decimal"/>
      <w:lvlText w:val="%1.%2.%3."/>
      <w:lvlJc w:val="left"/>
      <w:pPr>
        <w:ind w:left="1875" w:hanging="975"/>
      </w:pPr>
      <w:rPr>
        <w:rFonts w:hint="default"/>
      </w:rPr>
    </w:lvl>
    <w:lvl w:ilvl="3">
      <w:start w:val="4"/>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5760" w:hanging="2160"/>
      </w:pPr>
      <w:rPr>
        <w:rFonts w:hint="default"/>
      </w:rPr>
    </w:lvl>
  </w:abstractNum>
  <w:abstractNum w:abstractNumId="33">
    <w:nsid w:val="4B6B0504"/>
    <w:multiLevelType w:val="hybridMultilevel"/>
    <w:tmpl w:val="89D886D8"/>
    <w:lvl w:ilvl="0" w:tplc="F92E1FAC">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B9B44B7"/>
    <w:multiLevelType w:val="multilevel"/>
    <w:tmpl w:val="E962D334"/>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4C5E7160"/>
    <w:multiLevelType w:val="multilevel"/>
    <w:tmpl w:val="E8E06E6E"/>
    <w:lvl w:ilvl="0">
      <w:start w:val="1"/>
      <w:numFmt w:val="decimal"/>
      <w:lvlText w:val="%1."/>
      <w:lvlJc w:val="center"/>
      <w:pPr>
        <w:tabs>
          <w:tab w:val="num" w:pos="567"/>
        </w:tabs>
        <w:ind w:left="567" w:hanging="279"/>
      </w:pPr>
    </w:lvl>
    <w:lvl w:ilvl="1">
      <w:start w:val="1"/>
      <w:numFmt w:val="decimal"/>
      <w:pStyle w:val="a0"/>
      <w:lvlText w:val="%1.%2."/>
      <w:lvlJc w:val="left"/>
      <w:pPr>
        <w:tabs>
          <w:tab w:val="num" w:pos="567"/>
        </w:tabs>
        <w:ind w:left="567" w:hanging="567"/>
      </w:pPr>
    </w:lvl>
    <w:lvl w:ilvl="2">
      <w:start w:val="1"/>
      <w:numFmt w:val="decimal"/>
      <w:pStyle w:val="a1"/>
      <w:lvlText w:val="%1.%2.%3"/>
      <w:lvlJc w:val="left"/>
      <w:pPr>
        <w:tabs>
          <w:tab w:val="num" w:pos="851"/>
        </w:tabs>
        <w:ind w:left="851" w:hanging="851"/>
      </w:pPr>
    </w:lvl>
    <w:lvl w:ilvl="3">
      <w:start w:val="1"/>
      <w:numFmt w:val="decimal"/>
      <w:pStyle w:val="a2"/>
      <w:lvlText w:val="%1.%2.%3.%4."/>
      <w:lvlJc w:val="left"/>
      <w:pPr>
        <w:tabs>
          <w:tab w:val="num" w:pos="1844"/>
        </w:tabs>
        <w:ind w:left="1844" w:hanging="567"/>
      </w:pPr>
    </w:lvl>
    <w:lvl w:ilvl="4">
      <w:start w:val="1"/>
      <w:numFmt w:val="lowerLetter"/>
      <w:pStyle w:val="a2"/>
      <w:lvlText w:val="%5)"/>
      <w:lvlJc w:val="left"/>
      <w:pPr>
        <w:tabs>
          <w:tab w:val="num" w:pos="3560"/>
        </w:tabs>
        <w:ind w:left="3560" w:hanging="1008"/>
      </w:pPr>
    </w:lvl>
    <w:lvl w:ilvl="5">
      <w:start w:val="1"/>
      <w:numFmt w:val="decimal"/>
      <w:lvlText w:val="%1.%2.%3.%4.%5.%6"/>
      <w:lvlJc w:val="left"/>
      <w:pPr>
        <w:tabs>
          <w:tab w:val="num" w:pos="2592"/>
        </w:tabs>
        <w:ind w:left="2592" w:hanging="1152"/>
      </w:pPr>
    </w:lvl>
    <w:lvl w:ilvl="6">
      <w:start w:val="1"/>
      <w:numFmt w:val="decimal"/>
      <w:lvlText w:val="%1.%2.%3.%4.%5.%6.%7"/>
      <w:lvlJc w:val="left"/>
      <w:pPr>
        <w:tabs>
          <w:tab w:val="num" w:pos="2736"/>
        </w:tabs>
        <w:ind w:left="2736" w:hanging="1296"/>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024"/>
        </w:tabs>
        <w:ind w:left="3024" w:hanging="1584"/>
      </w:pPr>
    </w:lvl>
  </w:abstractNum>
  <w:abstractNum w:abstractNumId="3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4F6B0039"/>
    <w:multiLevelType w:val="multilevel"/>
    <w:tmpl w:val="E6F615C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bCs w:val="0"/>
        <w:i w:val="0"/>
        <w:iCs w:val="0"/>
      </w:rPr>
    </w:lvl>
    <w:lvl w:ilvl="3">
      <w:start w:val="1"/>
      <w:numFmt w:val="decimal"/>
      <w:lvlText w:val="%1.%2.%3.%4"/>
      <w:lvlJc w:val="left"/>
      <w:pPr>
        <w:tabs>
          <w:tab w:val="num" w:pos="1134"/>
        </w:tabs>
        <w:ind w:left="1134" w:hanging="1134"/>
      </w:pPr>
      <w:rPr>
        <w:rFonts w:hint="default"/>
        <w:b w:val="0"/>
        <w:bCs w:val="0"/>
        <w:i w:val="0"/>
        <w:iCs w:val="0"/>
      </w:rPr>
    </w:lvl>
    <w:lvl w:ilvl="4">
      <w:start w:val="1"/>
      <w:numFmt w:val="lowerLetter"/>
      <w:lvlText w:val="%5)"/>
      <w:lvlJc w:val="left"/>
      <w:pPr>
        <w:tabs>
          <w:tab w:val="num" w:pos="709"/>
        </w:tabs>
        <w:ind w:left="709" w:hanging="567"/>
      </w:pPr>
      <w:rPr>
        <w:rFonts w:hint="default"/>
        <w:color w:val="333333"/>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nsid w:val="4FD26F68"/>
    <w:multiLevelType w:val="hybridMultilevel"/>
    <w:tmpl w:val="4F90D170"/>
    <w:lvl w:ilvl="0" w:tplc="E662E090">
      <w:start w:val="1"/>
      <w:numFmt w:val="bullet"/>
      <w:lvlText w:val="‒"/>
      <w:lvlJc w:val="left"/>
      <w:pPr>
        <w:ind w:left="720" w:hanging="360"/>
      </w:pPr>
      <w:rPr>
        <w:rFonts w:ascii="Times New Roman" w:hAnsi="Times New Roman" w:cs="Times New Roman" w:hint="default"/>
      </w:rPr>
    </w:lvl>
    <w:lvl w:ilvl="1" w:tplc="65FCDC6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9D641E8"/>
    <w:multiLevelType w:val="multilevel"/>
    <w:tmpl w:val="C8CA7F1A"/>
    <w:lvl w:ilvl="0">
      <w:start w:val="1"/>
      <w:numFmt w:val="decimal"/>
      <w:lvlText w:val="%1."/>
      <w:lvlJc w:val="left"/>
      <w:pPr>
        <w:tabs>
          <w:tab w:val="num" w:pos="420"/>
        </w:tabs>
        <w:ind w:left="420"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860" w:hanging="180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2220" w:hanging="2160"/>
      </w:pPr>
      <w:rPr>
        <w:rFonts w:hint="default"/>
      </w:rPr>
    </w:lvl>
  </w:abstractNum>
  <w:abstractNum w:abstractNumId="4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3E2298B"/>
    <w:multiLevelType w:val="hybridMultilevel"/>
    <w:tmpl w:val="30908D84"/>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88E6B15"/>
    <w:multiLevelType w:val="hybridMultilevel"/>
    <w:tmpl w:val="A926A4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E045D1A"/>
    <w:multiLevelType w:val="hybridMultilevel"/>
    <w:tmpl w:val="06BCA716"/>
    <w:lvl w:ilvl="0" w:tplc="A044F4F6">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57E2148"/>
    <w:multiLevelType w:val="hybridMultilevel"/>
    <w:tmpl w:val="E640E1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6E804FA"/>
    <w:multiLevelType w:val="multilevel"/>
    <w:tmpl w:val="03F41BEC"/>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835590D"/>
    <w:multiLevelType w:val="multilevel"/>
    <w:tmpl w:val="305A5080"/>
    <w:lvl w:ilvl="0">
      <w:start w:val="4"/>
      <w:numFmt w:val="decimal"/>
      <w:lvlText w:val="%1."/>
      <w:lvlJc w:val="left"/>
      <w:pPr>
        <w:ind w:left="975" w:hanging="975"/>
      </w:pPr>
      <w:rPr>
        <w:rFonts w:hint="default"/>
      </w:rPr>
    </w:lvl>
    <w:lvl w:ilvl="1">
      <w:start w:val="9"/>
      <w:numFmt w:val="decimal"/>
      <w:lvlText w:val="%1.%2."/>
      <w:lvlJc w:val="left"/>
      <w:pPr>
        <w:ind w:left="1290" w:hanging="975"/>
      </w:pPr>
      <w:rPr>
        <w:rFonts w:hint="default"/>
      </w:rPr>
    </w:lvl>
    <w:lvl w:ilvl="2">
      <w:start w:val="2"/>
      <w:numFmt w:val="decimal"/>
      <w:lvlText w:val="%1.%2.%3."/>
      <w:lvlJc w:val="left"/>
      <w:pPr>
        <w:ind w:left="1605" w:hanging="975"/>
      </w:pPr>
      <w:rPr>
        <w:rFonts w:hint="default"/>
      </w:rPr>
    </w:lvl>
    <w:lvl w:ilvl="3">
      <w:start w:val="1"/>
      <w:numFmt w:val="decimal"/>
      <w:lvlText w:val="%1.%2.%3.%4."/>
      <w:lvlJc w:val="left"/>
      <w:pPr>
        <w:ind w:left="2025" w:hanging="1080"/>
      </w:pPr>
      <w:rPr>
        <w:rFonts w:hint="default"/>
      </w:rPr>
    </w:lvl>
    <w:lvl w:ilvl="4">
      <w:start w:val="2"/>
      <w:numFmt w:val="decimal"/>
      <w:lvlText w:val="%1.%2.%3.%4.%5."/>
      <w:lvlJc w:val="left"/>
      <w:pPr>
        <w:ind w:left="2700" w:hanging="1440"/>
      </w:pPr>
      <w:rPr>
        <w:rFonts w:hint="default"/>
      </w:rPr>
    </w:lvl>
    <w:lvl w:ilvl="5">
      <w:start w:val="1"/>
      <w:numFmt w:val="decimal"/>
      <w:lvlText w:val="%1.%2.%3.%4.%5.%6."/>
      <w:lvlJc w:val="left"/>
      <w:pPr>
        <w:ind w:left="3015" w:hanging="1440"/>
      </w:pPr>
      <w:rPr>
        <w:rFonts w:hint="default"/>
      </w:rPr>
    </w:lvl>
    <w:lvl w:ilvl="6">
      <w:start w:val="1"/>
      <w:numFmt w:val="decimal"/>
      <w:lvlText w:val="%1.%2.%3.%4.%5.%6.%7."/>
      <w:lvlJc w:val="left"/>
      <w:pPr>
        <w:ind w:left="3690" w:hanging="1800"/>
      </w:pPr>
      <w:rPr>
        <w:rFonts w:hint="default"/>
      </w:rPr>
    </w:lvl>
    <w:lvl w:ilvl="7">
      <w:start w:val="1"/>
      <w:numFmt w:val="decimal"/>
      <w:lvlText w:val="%1.%2.%3.%4.%5.%6.%7.%8."/>
      <w:lvlJc w:val="left"/>
      <w:pPr>
        <w:ind w:left="4365" w:hanging="2160"/>
      </w:pPr>
      <w:rPr>
        <w:rFonts w:hint="default"/>
      </w:rPr>
    </w:lvl>
    <w:lvl w:ilvl="8">
      <w:start w:val="1"/>
      <w:numFmt w:val="decimal"/>
      <w:lvlText w:val="%1.%2.%3.%4.%5.%6.%7.%8.%9."/>
      <w:lvlJc w:val="left"/>
      <w:pPr>
        <w:ind w:left="4680" w:hanging="2160"/>
      </w:pPr>
      <w:rPr>
        <w:rFonts w:hint="default"/>
      </w:rPr>
    </w:lvl>
  </w:abstractNum>
  <w:abstractNum w:abstractNumId="48">
    <w:nsid w:val="7DEA4D60"/>
    <w:multiLevelType w:val="multilevel"/>
    <w:tmpl w:val="2AB819E2"/>
    <w:lvl w:ilvl="0">
      <w:start w:val="13"/>
      <w:numFmt w:val="decimal"/>
      <w:lvlText w:val="%1."/>
      <w:lvlJc w:val="left"/>
      <w:pPr>
        <w:ind w:left="435" w:hanging="435"/>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5307" w:hanging="108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485" w:hanging="1440"/>
      </w:pPr>
      <w:rPr>
        <w:rFonts w:hint="default"/>
      </w:rPr>
    </w:lvl>
    <w:lvl w:ilvl="6">
      <w:start w:val="1"/>
      <w:numFmt w:val="decimal"/>
      <w:lvlText w:val="%1.%2.%3.%4.%5.%6.%7."/>
      <w:lvlJc w:val="left"/>
      <w:pPr>
        <w:ind w:left="10254" w:hanging="1800"/>
      </w:pPr>
      <w:rPr>
        <w:rFonts w:hint="default"/>
      </w:rPr>
    </w:lvl>
    <w:lvl w:ilvl="7">
      <w:start w:val="1"/>
      <w:numFmt w:val="decimal"/>
      <w:lvlText w:val="%1.%2.%3.%4.%5.%6.%7.%8."/>
      <w:lvlJc w:val="left"/>
      <w:pPr>
        <w:ind w:left="11663" w:hanging="1800"/>
      </w:pPr>
      <w:rPr>
        <w:rFonts w:hint="default"/>
      </w:rPr>
    </w:lvl>
    <w:lvl w:ilvl="8">
      <w:start w:val="1"/>
      <w:numFmt w:val="decimal"/>
      <w:lvlText w:val="%1.%2.%3.%4.%5.%6.%7.%8.%9."/>
      <w:lvlJc w:val="left"/>
      <w:pPr>
        <w:ind w:left="13432" w:hanging="2160"/>
      </w:pPr>
      <w:rPr>
        <w:rFonts w:hint="default"/>
      </w:rPr>
    </w:lvl>
  </w:abstractNum>
  <w:num w:numId="1">
    <w:abstractNumId w:val="0"/>
  </w:num>
  <w:num w:numId="2">
    <w:abstractNumId w:val="21"/>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25"/>
  </w:num>
  <w:num w:numId="6">
    <w:abstractNumId w:val="18"/>
  </w:num>
  <w:num w:numId="7">
    <w:abstractNumId w:val="6"/>
  </w:num>
  <w:num w:numId="8">
    <w:abstractNumId w:val="40"/>
  </w:num>
  <w:num w:numId="9">
    <w:abstractNumId w:val="1"/>
  </w:num>
  <w:num w:numId="10">
    <w:abstractNumId w:val="45"/>
  </w:num>
  <w:num w:numId="11">
    <w:abstractNumId w:val="24"/>
  </w:num>
  <w:num w:numId="12">
    <w:abstractNumId w:val="42"/>
  </w:num>
  <w:num w:numId="13">
    <w:abstractNumId w:val="22"/>
  </w:num>
  <w:num w:numId="14">
    <w:abstractNumId w:val="7"/>
  </w:num>
  <w:num w:numId="15">
    <w:abstractNumId w:val="13"/>
  </w:num>
  <w:num w:numId="16">
    <w:abstractNumId w:val="30"/>
  </w:num>
  <w:num w:numId="17">
    <w:abstractNumId w:val="20"/>
  </w:num>
  <w:num w:numId="18">
    <w:abstractNumId w:val="27"/>
  </w:num>
  <w:num w:numId="19">
    <w:abstractNumId w:val="36"/>
  </w:num>
  <w:num w:numId="20">
    <w:abstractNumId w:val="29"/>
  </w:num>
  <w:num w:numId="21">
    <w:abstractNumId w:val="23"/>
  </w:num>
  <w:num w:numId="22">
    <w:abstractNumId w:val="14"/>
  </w:num>
  <w:num w:numId="23">
    <w:abstractNumId w:val="33"/>
  </w:num>
  <w:num w:numId="24">
    <w:abstractNumId w:val="38"/>
  </w:num>
  <w:num w:numId="25">
    <w:abstractNumId w:val="19"/>
  </w:num>
  <w:num w:numId="26">
    <w:abstractNumId w:val="10"/>
  </w:num>
  <w:num w:numId="27">
    <w:abstractNumId w:val="2"/>
  </w:num>
  <w:num w:numId="28">
    <w:abstractNumId w:val="11"/>
  </w:num>
  <w:num w:numId="29">
    <w:abstractNumId w:val="39"/>
  </w:num>
  <w:num w:numId="30">
    <w:abstractNumId w:val="15"/>
  </w:num>
  <w:num w:numId="31">
    <w:abstractNumId w:val="37"/>
  </w:num>
  <w:num w:numId="32">
    <w:abstractNumId w:val="9"/>
  </w:num>
  <w:num w:numId="33">
    <w:abstractNumId w:val="5"/>
  </w:num>
  <w:num w:numId="34">
    <w:abstractNumId w:val="43"/>
  </w:num>
  <w:num w:numId="35">
    <w:abstractNumId w:val="12"/>
  </w:num>
  <w:num w:numId="36">
    <w:abstractNumId w:val="26"/>
  </w:num>
  <w:num w:numId="37">
    <w:abstractNumId w:val="3"/>
  </w:num>
  <w:num w:numId="38">
    <w:abstractNumId w:val="28"/>
  </w:num>
  <w:num w:numId="39">
    <w:abstractNumId w:val="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num>
  <w:num w:numId="41">
    <w:abstractNumId w:val="32"/>
  </w:num>
  <w:num w:numId="42">
    <w:abstractNumId w:val="34"/>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48"/>
  </w:num>
  <w:num w:numId="46">
    <w:abstractNumId w:val="8"/>
  </w:num>
  <w:num w:numId="47">
    <w:abstractNumId w:val="41"/>
  </w:num>
  <w:num w:numId="48">
    <w:abstractNumId w:val="4"/>
  </w:num>
  <w:num w:numId="49">
    <w:abstractNumId w:val="17"/>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100"/>
  <w:drawingGridVerticalSpacing w:val="136"/>
  <w:displayHorizontalDrawingGridEvery w:val="2"/>
  <w:displayVerticalDrawingGridEvery w:val="2"/>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
  <w:rsids>
    <w:rsidRoot w:val="00016EAB"/>
    <w:rsid w:val="000005A0"/>
    <w:rsid w:val="000006AC"/>
    <w:rsid w:val="00002364"/>
    <w:rsid w:val="00003221"/>
    <w:rsid w:val="00005160"/>
    <w:rsid w:val="000106E8"/>
    <w:rsid w:val="00011670"/>
    <w:rsid w:val="00013378"/>
    <w:rsid w:val="000144A4"/>
    <w:rsid w:val="00016BB9"/>
    <w:rsid w:val="00016BD7"/>
    <w:rsid w:val="00016EAB"/>
    <w:rsid w:val="0001786F"/>
    <w:rsid w:val="00020D7D"/>
    <w:rsid w:val="00021A14"/>
    <w:rsid w:val="000220A8"/>
    <w:rsid w:val="0002276A"/>
    <w:rsid w:val="00023CDB"/>
    <w:rsid w:val="000271C8"/>
    <w:rsid w:val="000271F5"/>
    <w:rsid w:val="00030F31"/>
    <w:rsid w:val="00031C17"/>
    <w:rsid w:val="000325BC"/>
    <w:rsid w:val="00033146"/>
    <w:rsid w:val="00034023"/>
    <w:rsid w:val="000350F9"/>
    <w:rsid w:val="00035A47"/>
    <w:rsid w:val="00036454"/>
    <w:rsid w:val="00036ECB"/>
    <w:rsid w:val="000410ED"/>
    <w:rsid w:val="00041E61"/>
    <w:rsid w:val="000443A9"/>
    <w:rsid w:val="00044830"/>
    <w:rsid w:val="0005054D"/>
    <w:rsid w:val="00052977"/>
    <w:rsid w:val="00054651"/>
    <w:rsid w:val="00055252"/>
    <w:rsid w:val="00055AD4"/>
    <w:rsid w:val="00056C71"/>
    <w:rsid w:val="00057B99"/>
    <w:rsid w:val="00061DEB"/>
    <w:rsid w:val="00063804"/>
    <w:rsid w:val="000646F0"/>
    <w:rsid w:val="00065B34"/>
    <w:rsid w:val="00065D0B"/>
    <w:rsid w:val="00070F1E"/>
    <w:rsid w:val="00072E08"/>
    <w:rsid w:val="00074D08"/>
    <w:rsid w:val="000755EC"/>
    <w:rsid w:val="00076053"/>
    <w:rsid w:val="0007617A"/>
    <w:rsid w:val="00082878"/>
    <w:rsid w:val="00085754"/>
    <w:rsid w:val="00087553"/>
    <w:rsid w:val="000920DF"/>
    <w:rsid w:val="00093869"/>
    <w:rsid w:val="000941B8"/>
    <w:rsid w:val="000A0548"/>
    <w:rsid w:val="000A26B9"/>
    <w:rsid w:val="000B039A"/>
    <w:rsid w:val="000B10ED"/>
    <w:rsid w:val="000B2984"/>
    <w:rsid w:val="000B4804"/>
    <w:rsid w:val="000C2C1A"/>
    <w:rsid w:val="000C3262"/>
    <w:rsid w:val="000C44C5"/>
    <w:rsid w:val="000C47EF"/>
    <w:rsid w:val="000D06B9"/>
    <w:rsid w:val="000D0B91"/>
    <w:rsid w:val="000D5CDF"/>
    <w:rsid w:val="000D757B"/>
    <w:rsid w:val="000D7DDE"/>
    <w:rsid w:val="000E0396"/>
    <w:rsid w:val="000E07BF"/>
    <w:rsid w:val="000E1562"/>
    <w:rsid w:val="000E18FB"/>
    <w:rsid w:val="000E1D64"/>
    <w:rsid w:val="000E41A6"/>
    <w:rsid w:val="000E60D3"/>
    <w:rsid w:val="000E7204"/>
    <w:rsid w:val="000E7CF9"/>
    <w:rsid w:val="000F28C8"/>
    <w:rsid w:val="000F59B3"/>
    <w:rsid w:val="000F7C46"/>
    <w:rsid w:val="0010059F"/>
    <w:rsid w:val="001006CE"/>
    <w:rsid w:val="00102FB7"/>
    <w:rsid w:val="00104A06"/>
    <w:rsid w:val="00104C7C"/>
    <w:rsid w:val="001056E5"/>
    <w:rsid w:val="001059A0"/>
    <w:rsid w:val="00105A74"/>
    <w:rsid w:val="00105A84"/>
    <w:rsid w:val="00107314"/>
    <w:rsid w:val="00111546"/>
    <w:rsid w:val="0011246A"/>
    <w:rsid w:val="00113504"/>
    <w:rsid w:val="0011394C"/>
    <w:rsid w:val="00113B6A"/>
    <w:rsid w:val="0011681A"/>
    <w:rsid w:val="00120D72"/>
    <w:rsid w:val="00121708"/>
    <w:rsid w:val="00121C88"/>
    <w:rsid w:val="00121FDC"/>
    <w:rsid w:val="00122AD6"/>
    <w:rsid w:val="00124FD7"/>
    <w:rsid w:val="00125238"/>
    <w:rsid w:val="00125265"/>
    <w:rsid w:val="001321D4"/>
    <w:rsid w:val="00133CE8"/>
    <w:rsid w:val="00135DB3"/>
    <w:rsid w:val="00136207"/>
    <w:rsid w:val="001366A3"/>
    <w:rsid w:val="00137E01"/>
    <w:rsid w:val="001413FF"/>
    <w:rsid w:val="00145C4D"/>
    <w:rsid w:val="00145CEC"/>
    <w:rsid w:val="0014793C"/>
    <w:rsid w:val="00152526"/>
    <w:rsid w:val="001532C8"/>
    <w:rsid w:val="001533F2"/>
    <w:rsid w:val="00154436"/>
    <w:rsid w:val="001568DE"/>
    <w:rsid w:val="00156AD4"/>
    <w:rsid w:val="00157844"/>
    <w:rsid w:val="00163F4A"/>
    <w:rsid w:val="001642BD"/>
    <w:rsid w:val="00170C97"/>
    <w:rsid w:val="00170FFA"/>
    <w:rsid w:val="00172039"/>
    <w:rsid w:val="00173C71"/>
    <w:rsid w:val="00176494"/>
    <w:rsid w:val="0018093E"/>
    <w:rsid w:val="00180C0F"/>
    <w:rsid w:val="00181669"/>
    <w:rsid w:val="00183591"/>
    <w:rsid w:val="00183792"/>
    <w:rsid w:val="00186B20"/>
    <w:rsid w:val="0018760E"/>
    <w:rsid w:val="00187A30"/>
    <w:rsid w:val="00190380"/>
    <w:rsid w:val="001906E5"/>
    <w:rsid w:val="00190F90"/>
    <w:rsid w:val="0019222C"/>
    <w:rsid w:val="001937AC"/>
    <w:rsid w:val="00194395"/>
    <w:rsid w:val="00194B65"/>
    <w:rsid w:val="001A0AE0"/>
    <w:rsid w:val="001A18FF"/>
    <w:rsid w:val="001A2113"/>
    <w:rsid w:val="001A659F"/>
    <w:rsid w:val="001A6EA0"/>
    <w:rsid w:val="001B1552"/>
    <w:rsid w:val="001B1986"/>
    <w:rsid w:val="001B3299"/>
    <w:rsid w:val="001B3994"/>
    <w:rsid w:val="001B4183"/>
    <w:rsid w:val="001B44DB"/>
    <w:rsid w:val="001B4A1F"/>
    <w:rsid w:val="001C04F3"/>
    <w:rsid w:val="001C2626"/>
    <w:rsid w:val="001C2F01"/>
    <w:rsid w:val="001C30F4"/>
    <w:rsid w:val="001D18F8"/>
    <w:rsid w:val="001D1D72"/>
    <w:rsid w:val="001D6892"/>
    <w:rsid w:val="001E1AB8"/>
    <w:rsid w:val="001F3CE5"/>
    <w:rsid w:val="001F49ED"/>
    <w:rsid w:val="002009F3"/>
    <w:rsid w:val="00202C3C"/>
    <w:rsid w:val="00204CE9"/>
    <w:rsid w:val="00205D5D"/>
    <w:rsid w:val="00206590"/>
    <w:rsid w:val="00206C7D"/>
    <w:rsid w:val="002072E1"/>
    <w:rsid w:val="00207B26"/>
    <w:rsid w:val="002104C9"/>
    <w:rsid w:val="00210E77"/>
    <w:rsid w:val="00211C3B"/>
    <w:rsid w:val="00212B50"/>
    <w:rsid w:val="00212C4B"/>
    <w:rsid w:val="0021469D"/>
    <w:rsid w:val="00217899"/>
    <w:rsid w:val="002213E7"/>
    <w:rsid w:val="00221475"/>
    <w:rsid w:val="0022356E"/>
    <w:rsid w:val="00224772"/>
    <w:rsid w:val="002247E4"/>
    <w:rsid w:val="002247FE"/>
    <w:rsid w:val="0022533F"/>
    <w:rsid w:val="00226883"/>
    <w:rsid w:val="0023167A"/>
    <w:rsid w:val="00232BBC"/>
    <w:rsid w:val="00234683"/>
    <w:rsid w:val="00235196"/>
    <w:rsid w:val="0023659C"/>
    <w:rsid w:val="00241CB7"/>
    <w:rsid w:val="00243252"/>
    <w:rsid w:val="0024456B"/>
    <w:rsid w:val="0024692A"/>
    <w:rsid w:val="00246C2E"/>
    <w:rsid w:val="00247BD4"/>
    <w:rsid w:val="00247C01"/>
    <w:rsid w:val="0025128B"/>
    <w:rsid w:val="00253C3A"/>
    <w:rsid w:val="00255F50"/>
    <w:rsid w:val="00261784"/>
    <w:rsid w:val="00262657"/>
    <w:rsid w:val="00262C22"/>
    <w:rsid w:val="0026337B"/>
    <w:rsid w:val="002639BE"/>
    <w:rsid w:val="00264998"/>
    <w:rsid w:val="00264AB4"/>
    <w:rsid w:val="00265D5D"/>
    <w:rsid w:val="002754CD"/>
    <w:rsid w:val="002815ED"/>
    <w:rsid w:val="00281A3F"/>
    <w:rsid w:val="00281E9D"/>
    <w:rsid w:val="002915D3"/>
    <w:rsid w:val="002A26E4"/>
    <w:rsid w:val="002B050D"/>
    <w:rsid w:val="002B3DBE"/>
    <w:rsid w:val="002B4500"/>
    <w:rsid w:val="002B6EEB"/>
    <w:rsid w:val="002C0727"/>
    <w:rsid w:val="002C2D7B"/>
    <w:rsid w:val="002C4443"/>
    <w:rsid w:val="002C4AD4"/>
    <w:rsid w:val="002C675B"/>
    <w:rsid w:val="002C68D5"/>
    <w:rsid w:val="002C6C2E"/>
    <w:rsid w:val="002C7306"/>
    <w:rsid w:val="002D01E1"/>
    <w:rsid w:val="002D3D94"/>
    <w:rsid w:val="002D514E"/>
    <w:rsid w:val="002D51C2"/>
    <w:rsid w:val="002D5657"/>
    <w:rsid w:val="002D6146"/>
    <w:rsid w:val="002D727C"/>
    <w:rsid w:val="002D77A9"/>
    <w:rsid w:val="002E378B"/>
    <w:rsid w:val="002E44F7"/>
    <w:rsid w:val="002E6388"/>
    <w:rsid w:val="002E7387"/>
    <w:rsid w:val="002E7F14"/>
    <w:rsid w:val="002F3669"/>
    <w:rsid w:val="00300657"/>
    <w:rsid w:val="00300EC8"/>
    <w:rsid w:val="00301E42"/>
    <w:rsid w:val="0030327C"/>
    <w:rsid w:val="003037A9"/>
    <w:rsid w:val="003071C1"/>
    <w:rsid w:val="003078C1"/>
    <w:rsid w:val="00310094"/>
    <w:rsid w:val="003144DD"/>
    <w:rsid w:val="003153C8"/>
    <w:rsid w:val="0031742D"/>
    <w:rsid w:val="0032149A"/>
    <w:rsid w:val="0032165D"/>
    <w:rsid w:val="0032184D"/>
    <w:rsid w:val="00323143"/>
    <w:rsid w:val="00323538"/>
    <w:rsid w:val="00324CC7"/>
    <w:rsid w:val="00324F63"/>
    <w:rsid w:val="00327892"/>
    <w:rsid w:val="00331187"/>
    <w:rsid w:val="00332DFC"/>
    <w:rsid w:val="0033421C"/>
    <w:rsid w:val="0033458F"/>
    <w:rsid w:val="00335C62"/>
    <w:rsid w:val="003404AB"/>
    <w:rsid w:val="00342D01"/>
    <w:rsid w:val="00351FA1"/>
    <w:rsid w:val="00354599"/>
    <w:rsid w:val="00357D06"/>
    <w:rsid w:val="0036274B"/>
    <w:rsid w:val="00364096"/>
    <w:rsid w:val="00364318"/>
    <w:rsid w:val="00365D84"/>
    <w:rsid w:val="003668AD"/>
    <w:rsid w:val="0036777F"/>
    <w:rsid w:val="00370015"/>
    <w:rsid w:val="00370543"/>
    <w:rsid w:val="00371214"/>
    <w:rsid w:val="00371D04"/>
    <w:rsid w:val="0037541F"/>
    <w:rsid w:val="0038140E"/>
    <w:rsid w:val="003840F4"/>
    <w:rsid w:val="003847CA"/>
    <w:rsid w:val="00384CC1"/>
    <w:rsid w:val="00384FE5"/>
    <w:rsid w:val="0038504B"/>
    <w:rsid w:val="003851D7"/>
    <w:rsid w:val="00385B99"/>
    <w:rsid w:val="003863B1"/>
    <w:rsid w:val="00386C19"/>
    <w:rsid w:val="0038738C"/>
    <w:rsid w:val="00387B61"/>
    <w:rsid w:val="0039260C"/>
    <w:rsid w:val="0039473E"/>
    <w:rsid w:val="00395450"/>
    <w:rsid w:val="003A0D21"/>
    <w:rsid w:val="003A20A5"/>
    <w:rsid w:val="003A2B6D"/>
    <w:rsid w:val="003A3853"/>
    <w:rsid w:val="003A57BC"/>
    <w:rsid w:val="003A5BB6"/>
    <w:rsid w:val="003B0A3D"/>
    <w:rsid w:val="003B2031"/>
    <w:rsid w:val="003B742D"/>
    <w:rsid w:val="003B760E"/>
    <w:rsid w:val="003B7C55"/>
    <w:rsid w:val="003C0A30"/>
    <w:rsid w:val="003C28E0"/>
    <w:rsid w:val="003C77B7"/>
    <w:rsid w:val="003D1538"/>
    <w:rsid w:val="003D2C05"/>
    <w:rsid w:val="003D421D"/>
    <w:rsid w:val="003D5822"/>
    <w:rsid w:val="003D6F97"/>
    <w:rsid w:val="003E206E"/>
    <w:rsid w:val="003E21F3"/>
    <w:rsid w:val="003E2CD1"/>
    <w:rsid w:val="003E4AEE"/>
    <w:rsid w:val="003E50A1"/>
    <w:rsid w:val="003E6431"/>
    <w:rsid w:val="003E6E19"/>
    <w:rsid w:val="003F04F1"/>
    <w:rsid w:val="003F3788"/>
    <w:rsid w:val="003F4391"/>
    <w:rsid w:val="003F6B72"/>
    <w:rsid w:val="00401DC1"/>
    <w:rsid w:val="00402D9F"/>
    <w:rsid w:val="00407D6A"/>
    <w:rsid w:val="00414D3F"/>
    <w:rsid w:val="004158E7"/>
    <w:rsid w:val="004160A9"/>
    <w:rsid w:val="004167C8"/>
    <w:rsid w:val="0042052C"/>
    <w:rsid w:val="0042337B"/>
    <w:rsid w:val="00433C0D"/>
    <w:rsid w:val="00433F68"/>
    <w:rsid w:val="004366BD"/>
    <w:rsid w:val="004376B3"/>
    <w:rsid w:val="00441475"/>
    <w:rsid w:val="00442CB1"/>
    <w:rsid w:val="00442DBF"/>
    <w:rsid w:val="004468ED"/>
    <w:rsid w:val="00452069"/>
    <w:rsid w:val="004525E5"/>
    <w:rsid w:val="00452733"/>
    <w:rsid w:val="00454A5E"/>
    <w:rsid w:val="00455CE3"/>
    <w:rsid w:val="00456875"/>
    <w:rsid w:val="00457644"/>
    <w:rsid w:val="0046160A"/>
    <w:rsid w:val="00463B6C"/>
    <w:rsid w:val="00463CF1"/>
    <w:rsid w:val="0047176E"/>
    <w:rsid w:val="00471D6E"/>
    <w:rsid w:val="00473BB8"/>
    <w:rsid w:val="00474035"/>
    <w:rsid w:val="00474425"/>
    <w:rsid w:val="00477EFC"/>
    <w:rsid w:val="00481287"/>
    <w:rsid w:val="00482594"/>
    <w:rsid w:val="004835AA"/>
    <w:rsid w:val="00486FFB"/>
    <w:rsid w:val="0049487E"/>
    <w:rsid w:val="004948AB"/>
    <w:rsid w:val="0049537A"/>
    <w:rsid w:val="00497DB8"/>
    <w:rsid w:val="004A01AA"/>
    <w:rsid w:val="004A0E8D"/>
    <w:rsid w:val="004A178E"/>
    <w:rsid w:val="004A2247"/>
    <w:rsid w:val="004A22EF"/>
    <w:rsid w:val="004A275E"/>
    <w:rsid w:val="004A29A3"/>
    <w:rsid w:val="004A2CFC"/>
    <w:rsid w:val="004A337E"/>
    <w:rsid w:val="004A70A1"/>
    <w:rsid w:val="004A76CC"/>
    <w:rsid w:val="004B0230"/>
    <w:rsid w:val="004B3054"/>
    <w:rsid w:val="004C0BB2"/>
    <w:rsid w:val="004C146C"/>
    <w:rsid w:val="004C27B1"/>
    <w:rsid w:val="004C3660"/>
    <w:rsid w:val="004C48AB"/>
    <w:rsid w:val="004C58EB"/>
    <w:rsid w:val="004C59B8"/>
    <w:rsid w:val="004C747C"/>
    <w:rsid w:val="004D264C"/>
    <w:rsid w:val="004D3157"/>
    <w:rsid w:val="004D4664"/>
    <w:rsid w:val="004D7BB9"/>
    <w:rsid w:val="004E4F0A"/>
    <w:rsid w:val="004E5B57"/>
    <w:rsid w:val="004E6123"/>
    <w:rsid w:val="004F0986"/>
    <w:rsid w:val="004F0BE5"/>
    <w:rsid w:val="004F6437"/>
    <w:rsid w:val="004F64E7"/>
    <w:rsid w:val="004F75A8"/>
    <w:rsid w:val="00502D17"/>
    <w:rsid w:val="0050651A"/>
    <w:rsid w:val="00507470"/>
    <w:rsid w:val="005079D9"/>
    <w:rsid w:val="00507C8C"/>
    <w:rsid w:val="00511666"/>
    <w:rsid w:val="00512FE8"/>
    <w:rsid w:val="00513CF1"/>
    <w:rsid w:val="00516466"/>
    <w:rsid w:val="00516BE4"/>
    <w:rsid w:val="005171D9"/>
    <w:rsid w:val="00517475"/>
    <w:rsid w:val="00522A88"/>
    <w:rsid w:val="00524B34"/>
    <w:rsid w:val="00524E63"/>
    <w:rsid w:val="0052729A"/>
    <w:rsid w:val="00532FAB"/>
    <w:rsid w:val="00535389"/>
    <w:rsid w:val="0053724E"/>
    <w:rsid w:val="005442E6"/>
    <w:rsid w:val="00545CDA"/>
    <w:rsid w:val="0054603C"/>
    <w:rsid w:val="005469EB"/>
    <w:rsid w:val="00546D20"/>
    <w:rsid w:val="00553419"/>
    <w:rsid w:val="00553680"/>
    <w:rsid w:val="005564F4"/>
    <w:rsid w:val="00562D33"/>
    <w:rsid w:val="00563668"/>
    <w:rsid w:val="00564542"/>
    <w:rsid w:val="005663DB"/>
    <w:rsid w:val="005701DE"/>
    <w:rsid w:val="005702CD"/>
    <w:rsid w:val="00570770"/>
    <w:rsid w:val="00570965"/>
    <w:rsid w:val="005718A5"/>
    <w:rsid w:val="00571A15"/>
    <w:rsid w:val="00572A8F"/>
    <w:rsid w:val="00576D10"/>
    <w:rsid w:val="005812F3"/>
    <w:rsid w:val="005818E3"/>
    <w:rsid w:val="005829F5"/>
    <w:rsid w:val="00583BDB"/>
    <w:rsid w:val="00584EC0"/>
    <w:rsid w:val="00586C4E"/>
    <w:rsid w:val="00587B0D"/>
    <w:rsid w:val="00590F20"/>
    <w:rsid w:val="00591DE0"/>
    <w:rsid w:val="005923F9"/>
    <w:rsid w:val="005932F2"/>
    <w:rsid w:val="00593768"/>
    <w:rsid w:val="00594BAC"/>
    <w:rsid w:val="00595395"/>
    <w:rsid w:val="005970DC"/>
    <w:rsid w:val="00597EF9"/>
    <w:rsid w:val="005A360A"/>
    <w:rsid w:val="005A4940"/>
    <w:rsid w:val="005B0160"/>
    <w:rsid w:val="005B0F33"/>
    <w:rsid w:val="005B0F37"/>
    <w:rsid w:val="005B19F1"/>
    <w:rsid w:val="005B32E0"/>
    <w:rsid w:val="005C0A2E"/>
    <w:rsid w:val="005C2716"/>
    <w:rsid w:val="005C4CC1"/>
    <w:rsid w:val="005C5038"/>
    <w:rsid w:val="005C5D5F"/>
    <w:rsid w:val="005C7109"/>
    <w:rsid w:val="005D1D87"/>
    <w:rsid w:val="005D27B0"/>
    <w:rsid w:val="005D2C76"/>
    <w:rsid w:val="005D732D"/>
    <w:rsid w:val="005D7494"/>
    <w:rsid w:val="005E15E5"/>
    <w:rsid w:val="005E2743"/>
    <w:rsid w:val="005E3A8F"/>
    <w:rsid w:val="005E50EA"/>
    <w:rsid w:val="005E528C"/>
    <w:rsid w:val="005F0B58"/>
    <w:rsid w:val="005F275C"/>
    <w:rsid w:val="005F2948"/>
    <w:rsid w:val="005F3D4B"/>
    <w:rsid w:val="005F5978"/>
    <w:rsid w:val="005F6B49"/>
    <w:rsid w:val="005F6E5E"/>
    <w:rsid w:val="006039EA"/>
    <w:rsid w:val="006055BB"/>
    <w:rsid w:val="00613101"/>
    <w:rsid w:val="0061632D"/>
    <w:rsid w:val="00621E01"/>
    <w:rsid w:val="0063087E"/>
    <w:rsid w:val="00633333"/>
    <w:rsid w:val="006338E1"/>
    <w:rsid w:val="00634FC8"/>
    <w:rsid w:val="00636228"/>
    <w:rsid w:val="0063719E"/>
    <w:rsid w:val="00640C6A"/>
    <w:rsid w:val="00644165"/>
    <w:rsid w:val="0064489E"/>
    <w:rsid w:val="00644FEC"/>
    <w:rsid w:val="006456E5"/>
    <w:rsid w:val="00646CC6"/>
    <w:rsid w:val="00650CCF"/>
    <w:rsid w:val="0065138F"/>
    <w:rsid w:val="00652BEA"/>
    <w:rsid w:val="006532F6"/>
    <w:rsid w:val="006546BB"/>
    <w:rsid w:val="00654795"/>
    <w:rsid w:val="00654ACC"/>
    <w:rsid w:val="0065645B"/>
    <w:rsid w:val="00657299"/>
    <w:rsid w:val="00657921"/>
    <w:rsid w:val="00660D8C"/>
    <w:rsid w:val="00661193"/>
    <w:rsid w:val="00661267"/>
    <w:rsid w:val="00662216"/>
    <w:rsid w:val="00662C9C"/>
    <w:rsid w:val="00663822"/>
    <w:rsid w:val="0066543A"/>
    <w:rsid w:val="00665769"/>
    <w:rsid w:val="00672230"/>
    <w:rsid w:val="006728EF"/>
    <w:rsid w:val="00674AF2"/>
    <w:rsid w:val="00674BD6"/>
    <w:rsid w:val="00677956"/>
    <w:rsid w:val="00680868"/>
    <w:rsid w:val="00684A40"/>
    <w:rsid w:val="006928E6"/>
    <w:rsid w:val="00696963"/>
    <w:rsid w:val="00696D83"/>
    <w:rsid w:val="006A155E"/>
    <w:rsid w:val="006A16C4"/>
    <w:rsid w:val="006A358B"/>
    <w:rsid w:val="006A3966"/>
    <w:rsid w:val="006A3DE7"/>
    <w:rsid w:val="006A4FF4"/>
    <w:rsid w:val="006A5107"/>
    <w:rsid w:val="006A538C"/>
    <w:rsid w:val="006A57A7"/>
    <w:rsid w:val="006B0B64"/>
    <w:rsid w:val="006B256E"/>
    <w:rsid w:val="006B72DD"/>
    <w:rsid w:val="006C64BB"/>
    <w:rsid w:val="006C69F8"/>
    <w:rsid w:val="006D0713"/>
    <w:rsid w:val="006D0F22"/>
    <w:rsid w:val="006D3CAB"/>
    <w:rsid w:val="006D5548"/>
    <w:rsid w:val="006E044B"/>
    <w:rsid w:val="006E18F6"/>
    <w:rsid w:val="006E35F8"/>
    <w:rsid w:val="006E6BE7"/>
    <w:rsid w:val="006E74EA"/>
    <w:rsid w:val="006F1759"/>
    <w:rsid w:val="006F28FD"/>
    <w:rsid w:val="006F4C77"/>
    <w:rsid w:val="006F51FB"/>
    <w:rsid w:val="006F5A36"/>
    <w:rsid w:val="006F6D72"/>
    <w:rsid w:val="007000DB"/>
    <w:rsid w:val="00700E27"/>
    <w:rsid w:val="00703682"/>
    <w:rsid w:val="007045B0"/>
    <w:rsid w:val="0070565A"/>
    <w:rsid w:val="0070771E"/>
    <w:rsid w:val="00707D76"/>
    <w:rsid w:val="007105DD"/>
    <w:rsid w:val="00712262"/>
    <w:rsid w:val="00712455"/>
    <w:rsid w:val="007125B6"/>
    <w:rsid w:val="00713A0D"/>
    <w:rsid w:val="0071574B"/>
    <w:rsid w:val="00715A96"/>
    <w:rsid w:val="00721843"/>
    <w:rsid w:val="007221FA"/>
    <w:rsid w:val="007225C5"/>
    <w:rsid w:val="00723871"/>
    <w:rsid w:val="00724B9B"/>
    <w:rsid w:val="00725006"/>
    <w:rsid w:val="007271BF"/>
    <w:rsid w:val="00731225"/>
    <w:rsid w:val="007325F5"/>
    <w:rsid w:val="00733186"/>
    <w:rsid w:val="00734CFD"/>
    <w:rsid w:val="0073594B"/>
    <w:rsid w:val="00737D2B"/>
    <w:rsid w:val="00740134"/>
    <w:rsid w:val="00743764"/>
    <w:rsid w:val="00744E7B"/>
    <w:rsid w:val="00746070"/>
    <w:rsid w:val="00751603"/>
    <w:rsid w:val="00751EDB"/>
    <w:rsid w:val="007521DB"/>
    <w:rsid w:val="007524B2"/>
    <w:rsid w:val="00762AB5"/>
    <w:rsid w:val="00763678"/>
    <w:rsid w:val="00765865"/>
    <w:rsid w:val="00765EEA"/>
    <w:rsid w:val="00766696"/>
    <w:rsid w:val="00766DC5"/>
    <w:rsid w:val="0077094F"/>
    <w:rsid w:val="00770F46"/>
    <w:rsid w:val="00774EB3"/>
    <w:rsid w:val="007757D0"/>
    <w:rsid w:val="007758C3"/>
    <w:rsid w:val="00776C96"/>
    <w:rsid w:val="00776D05"/>
    <w:rsid w:val="00777A9E"/>
    <w:rsid w:val="007854C9"/>
    <w:rsid w:val="0079096D"/>
    <w:rsid w:val="00790E38"/>
    <w:rsid w:val="0079424B"/>
    <w:rsid w:val="007A0D0F"/>
    <w:rsid w:val="007A145D"/>
    <w:rsid w:val="007A55F3"/>
    <w:rsid w:val="007A5BE7"/>
    <w:rsid w:val="007B18AB"/>
    <w:rsid w:val="007B5AFF"/>
    <w:rsid w:val="007B67F2"/>
    <w:rsid w:val="007C1B99"/>
    <w:rsid w:val="007C6CA3"/>
    <w:rsid w:val="007C6CA8"/>
    <w:rsid w:val="007C704C"/>
    <w:rsid w:val="007C7A92"/>
    <w:rsid w:val="007D2FB8"/>
    <w:rsid w:val="007D307C"/>
    <w:rsid w:val="007D3332"/>
    <w:rsid w:val="007D37BD"/>
    <w:rsid w:val="007D4418"/>
    <w:rsid w:val="007D5D88"/>
    <w:rsid w:val="007D71EF"/>
    <w:rsid w:val="007E1A14"/>
    <w:rsid w:val="007E26A0"/>
    <w:rsid w:val="007E36B8"/>
    <w:rsid w:val="007E5529"/>
    <w:rsid w:val="007F0C7D"/>
    <w:rsid w:val="007F10C2"/>
    <w:rsid w:val="007F3F56"/>
    <w:rsid w:val="007F43C3"/>
    <w:rsid w:val="007F670A"/>
    <w:rsid w:val="007F76CB"/>
    <w:rsid w:val="008028A0"/>
    <w:rsid w:val="00807B8B"/>
    <w:rsid w:val="00811C6A"/>
    <w:rsid w:val="0081204D"/>
    <w:rsid w:val="00812713"/>
    <w:rsid w:val="00813DE1"/>
    <w:rsid w:val="008148E8"/>
    <w:rsid w:val="0081556E"/>
    <w:rsid w:val="0081673C"/>
    <w:rsid w:val="00821335"/>
    <w:rsid w:val="008232CF"/>
    <w:rsid w:val="00824A4B"/>
    <w:rsid w:val="00824FF7"/>
    <w:rsid w:val="008268FC"/>
    <w:rsid w:val="00827613"/>
    <w:rsid w:val="00827B9E"/>
    <w:rsid w:val="008305AB"/>
    <w:rsid w:val="00832F98"/>
    <w:rsid w:val="00833A8B"/>
    <w:rsid w:val="00835455"/>
    <w:rsid w:val="00835AA3"/>
    <w:rsid w:val="008371A9"/>
    <w:rsid w:val="008376B0"/>
    <w:rsid w:val="00841E60"/>
    <w:rsid w:val="00841EFC"/>
    <w:rsid w:val="00843C8F"/>
    <w:rsid w:val="00843CA0"/>
    <w:rsid w:val="00851AED"/>
    <w:rsid w:val="00853A9D"/>
    <w:rsid w:val="008621EB"/>
    <w:rsid w:val="00862AD7"/>
    <w:rsid w:val="00862CAF"/>
    <w:rsid w:val="0086507F"/>
    <w:rsid w:val="008651E9"/>
    <w:rsid w:val="00870CD6"/>
    <w:rsid w:val="00871189"/>
    <w:rsid w:val="0087142B"/>
    <w:rsid w:val="00876DBB"/>
    <w:rsid w:val="008779F5"/>
    <w:rsid w:val="008853B4"/>
    <w:rsid w:val="00885C74"/>
    <w:rsid w:val="00885D4B"/>
    <w:rsid w:val="008906FA"/>
    <w:rsid w:val="0089176A"/>
    <w:rsid w:val="00891A4D"/>
    <w:rsid w:val="00893302"/>
    <w:rsid w:val="008933DC"/>
    <w:rsid w:val="0089358D"/>
    <w:rsid w:val="00894CEA"/>
    <w:rsid w:val="00897377"/>
    <w:rsid w:val="008A1F61"/>
    <w:rsid w:val="008A30B4"/>
    <w:rsid w:val="008A53D4"/>
    <w:rsid w:val="008B0009"/>
    <w:rsid w:val="008B08E9"/>
    <w:rsid w:val="008B245E"/>
    <w:rsid w:val="008B75D0"/>
    <w:rsid w:val="008C2E84"/>
    <w:rsid w:val="008C6CC9"/>
    <w:rsid w:val="008C6E58"/>
    <w:rsid w:val="008C7A9E"/>
    <w:rsid w:val="008D14CC"/>
    <w:rsid w:val="008D1547"/>
    <w:rsid w:val="008D27C8"/>
    <w:rsid w:val="008D3FC1"/>
    <w:rsid w:val="008D43C6"/>
    <w:rsid w:val="008D7908"/>
    <w:rsid w:val="008E3947"/>
    <w:rsid w:val="008E5296"/>
    <w:rsid w:val="008E5E11"/>
    <w:rsid w:val="008F03C6"/>
    <w:rsid w:val="008F21D8"/>
    <w:rsid w:val="008F2D54"/>
    <w:rsid w:val="008F46E1"/>
    <w:rsid w:val="009032E9"/>
    <w:rsid w:val="0090651F"/>
    <w:rsid w:val="0090706E"/>
    <w:rsid w:val="00910533"/>
    <w:rsid w:val="00910F1A"/>
    <w:rsid w:val="0091352E"/>
    <w:rsid w:val="0091401C"/>
    <w:rsid w:val="00917144"/>
    <w:rsid w:val="00920A33"/>
    <w:rsid w:val="00921B57"/>
    <w:rsid w:val="00921FCA"/>
    <w:rsid w:val="00923F10"/>
    <w:rsid w:val="00924BF1"/>
    <w:rsid w:val="0092529E"/>
    <w:rsid w:val="00926393"/>
    <w:rsid w:val="009320A4"/>
    <w:rsid w:val="009331F1"/>
    <w:rsid w:val="00936F44"/>
    <w:rsid w:val="00937113"/>
    <w:rsid w:val="00937359"/>
    <w:rsid w:val="0094129C"/>
    <w:rsid w:val="0094198C"/>
    <w:rsid w:val="009420C8"/>
    <w:rsid w:val="00951C0D"/>
    <w:rsid w:val="0095325D"/>
    <w:rsid w:val="009553D9"/>
    <w:rsid w:val="0095591A"/>
    <w:rsid w:val="00962A2C"/>
    <w:rsid w:val="00965461"/>
    <w:rsid w:val="00965A70"/>
    <w:rsid w:val="00972D65"/>
    <w:rsid w:val="0097456A"/>
    <w:rsid w:val="0097583A"/>
    <w:rsid w:val="00976AF3"/>
    <w:rsid w:val="009824B5"/>
    <w:rsid w:val="00983406"/>
    <w:rsid w:val="00983954"/>
    <w:rsid w:val="00984E1E"/>
    <w:rsid w:val="0099044B"/>
    <w:rsid w:val="00991629"/>
    <w:rsid w:val="00993937"/>
    <w:rsid w:val="0099451C"/>
    <w:rsid w:val="00996F1B"/>
    <w:rsid w:val="009975C4"/>
    <w:rsid w:val="009A0581"/>
    <w:rsid w:val="009A0A94"/>
    <w:rsid w:val="009A2DB3"/>
    <w:rsid w:val="009A359C"/>
    <w:rsid w:val="009A44B8"/>
    <w:rsid w:val="009A5867"/>
    <w:rsid w:val="009A61F7"/>
    <w:rsid w:val="009A7D74"/>
    <w:rsid w:val="009B11BA"/>
    <w:rsid w:val="009B1A2C"/>
    <w:rsid w:val="009B210A"/>
    <w:rsid w:val="009B312D"/>
    <w:rsid w:val="009B3500"/>
    <w:rsid w:val="009B4FEC"/>
    <w:rsid w:val="009C5608"/>
    <w:rsid w:val="009C6040"/>
    <w:rsid w:val="009C7DF8"/>
    <w:rsid w:val="009D631C"/>
    <w:rsid w:val="009D6F95"/>
    <w:rsid w:val="009D7BCA"/>
    <w:rsid w:val="009D7D06"/>
    <w:rsid w:val="009E2A4C"/>
    <w:rsid w:val="009E4E51"/>
    <w:rsid w:val="009E52B2"/>
    <w:rsid w:val="009E5333"/>
    <w:rsid w:val="009E70E6"/>
    <w:rsid w:val="009E7495"/>
    <w:rsid w:val="009F00E7"/>
    <w:rsid w:val="009F2242"/>
    <w:rsid w:val="009F2BD9"/>
    <w:rsid w:val="009F3E80"/>
    <w:rsid w:val="009F51D4"/>
    <w:rsid w:val="00A0044A"/>
    <w:rsid w:val="00A00E9D"/>
    <w:rsid w:val="00A01DA2"/>
    <w:rsid w:val="00A047AF"/>
    <w:rsid w:val="00A04851"/>
    <w:rsid w:val="00A06453"/>
    <w:rsid w:val="00A06AB5"/>
    <w:rsid w:val="00A1128B"/>
    <w:rsid w:val="00A17D1C"/>
    <w:rsid w:val="00A22785"/>
    <w:rsid w:val="00A26D23"/>
    <w:rsid w:val="00A3193A"/>
    <w:rsid w:val="00A31F64"/>
    <w:rsid w:val="00A335E9"/>
    <w:rsid w:val="00A36378"/>
    <w:rsid w:val="00A503A0"/>
    <w:rsid w:val="00A52BAC"/>
    <w:rsid w:val="00A53662"/>
    <w:rsid w:val="00A538F8"/>
    <w:rsid w:val="00A5458B"/>
    <w:rsid w:val="00A565C1"/>
    <w:rsid w:val="00A56FD2"/>
    <w:rsid w:val="00A61348"/>
    <w:rsid w:val="00A61777"/>
    <w:rsid w:val="00A61846"/>
    <w:rsid w:val="00A61BC5"/>
    <w:rsid w:val="00A648B5"/>
    <w:rsid w:val="00A65A63"/>
    <w:rsid w:val="00A6633E"/>
    <w:rsid w:val="00A679DD"/>
    <w:rsid w:val="00A77CA4"/>
    <w:rsid w:val="00A813CA"/>
    <w:rsid w:val="00A81DC6"/>
    <w:rsid w:val="00A8320D"/>
    <w:rsid w:val="00A8543F"/>
    <w:rsid w:val="00A87034"/>
    <w:rsid w:val="00A87A93"/>
    <w:rsid w:val="00A930A8"/>
    <w:rsid w:val="00A9343C"/>
    <w:rsid w:val="00A938F3"/>
    <w:rsid w:val="00A9493A"/>
    <w:rsid w:val="00A972CE"/>
    <w:rsid w:val="00AA3376"/>
    <w:rsid w:val="00AA4274"/>
    <w:rsid w:val="00AA471F"/>
    <w:rsid w:val="00AA50F8"/>
    <w:rsid w:val="00AA739F"/>
    <w:rsid w:val="00AB084A"/>
    <w:rsid w:val="00AB29DF"/>
    <w:rsid w:val="00AB3F4A"/>
    <w:rsid w:val="00AB5E5F"/>
    <w:rsid w:val="00AC202A"/>
    <w:rsid w:val="00AC2BB8"/>
    <w:rsid w:val="00AC55E1"/>
    <w:rsid w:val="00AD1B6F"/>
    <w:rsid w:val="00AD2DC8"/>
    <w:rsid w:val="00AD3B5A"/>
    <w:rsid w:val="00AD4C43"/>
    <w:rsid w:val="00AD5FA5"/>
    <w:rsid w:val="00AD61DE"/>
    <w:rsid w:val="00AE2BB6"/>
    <w:rsid w:val="00AE78AC"/>
    <w:rsid w:val="00AF4E2E"/>
    <w:rsid w:val="00AF5827"/>
    <w:rsid w:val="00AF5D5B"/>
    <w:rsid w:val="00AF66FF"/>
    <w:rsid w:val="00B002DF"/>
    <w:rsid w:val="00B00582"/>
    <w:rsid w:val="00B02966"/>
    <w:rsid w:val="00B041CC"/>
    <w:rsid w:val="00B12754"/>
    <w:rsid w:val="00B12CD3"/>
    <w:rsid w:val="00B15A5D"/>
    <w:rsid w:val="00B16D3F"/>
    <w:rsid w:val="00B1745C"/>
    <w:rsid w:val="00B21318"/>
    <w:rsid w:val="00B21E4D"/>
    <w:rsid w:val="00B228E8"/>
    <w:rsid w:val="00B2365A"/>
    <w:rsid w:val="00B276D9"/>
    <w:rsid w:val="00B27F9D"/>
    <w:rsid w:val="00B3010E"/>
    <w:rsid w:val="00B317C5"/>
    <w:rsid w:val="00B32ACF"/>
    <w:rsid w:val="00B35B84"/>
    <w:rsid w:val="00B361BD"/>
    <w:rsid w:val="00B410C5"/>
    <w:rsid w:val="00B425DC"/>
    <w:rsid w:val="00B42FFA"/>
    <w:rsid w:val="00B43351"/>
    <w:rsid w:val="00B45CB4"/>
    <w:rsid w:val="00B47032"/>
    <w:rsid w:val="00B509F5"/>
    <w:rsid w:val="00B51D5F"/>
    <w:rsid w:val="00B54CE2"/>
    <w:rsid w:val="00B553B8"/>
    <w:rsid w:val="00B553F9"/>
    <w:rsid w:val="00B5568D"/>
    <w:rsid w:val="00B5602D"/>
    <w:rsid w:val="00B61093"/>
    <w:rsid w:val="00B64BC9"/>
    <w:rsid w:val="00B6558F"/>
    <w:rsid w:val="00B662FE"/>
    <w:rsid w:val="00B71067"/>
    <w:rsid w:val="00B71CC8"/>
    <w:rsid w:val="00B73E4B"/>
    <w:rsid w:val="00B76746"/>
    <w:rsid w:val="00B85719"/>
    <w:rsid w:val="00B92D14"/>
    <w:rsid w:val="00B959A2"/>
    <w:rsid w:val="00B95B69"/>
    <w:rsid w:val="00B96EE7"/>
    <w:rsid w:val="00BA24D6"/>
    <w:rsid w:val="00BA28DA"/>
    <w:rsid w:val="00BA3899"/>
    <w:rsid w:val="00BA5666"/>
    <w:rsid w:val="00BA58AF"/>
    <w:rsid w:val="00BA7896"/>
    <w:rsid w:val="00BB3628"/>
    <w:rsid w:val="00BC12EC"/>
    <w:rsid w:val="00BC1346"/>
    <w:rsid w:val="00BC16EF"/>
    <w:rsid w:val="00BC5898"/>
    <w:rsid w:val="00BD237C"/>
    <w:rsid w:val="00BD2965"/>
    <w:rsid w:val="00BD63E9"/>
    <w:rsid w:val="00BD77EF"/>
    <w:rsid w:val="00BE4BCC"/>
    <w:rsid w:val="00BE4EA4"/>
    <w:rsid w:val="00BE68CB"/>
    <w:rsid w:val="00BE702F"/>
    <w:rsid w:val="00BF20AC"/>
    <w:rsid w:val="00BF41DA"/>
    <w:rsid w:val="00BF428D"/>
    <w:rsid w:val="00BF42B0"/>
    <w:rsid w:val="00BF5EC8"/>
    <w:rsid w:val="00BF78DD"/>
    <w:rsid w:val="00BF7BB9"/>
    <w:rsid w:val="00C01253"/>
    <w:rsid w:val="00C062A0"/>
    <w:rsid w:val="00C06CF3"/>
    <w:rsid w:val="00C0700F"/>
    <w:rsid w:val="00C07477"/>
    <w:rsid w:val="00C07ADE"/>
    <w:rsid w:val="00C1138C"/>
    <w:rsid w:val="00C1344C"/>
    <w:rsid w:val="00C14269"/>
    <w:rsid w:val="00C146CA"/>
    <w:rsid w:val="00C158C2"/>
    <w:rsid w:val="00C17A4F"/>
    <w:rsid w:val="00C20130"/>
    <w:rsid w:val="00C2021F"/>
    <w:rsid w:val="00C20B98"/>
    <w:rsid w:val="00C213F5"/>
    <w:rsid w:val="00C22873"/>
    <w:rsid w:val="00C24228"/>
    <w:rsid w:val="00C26629"/>
    <w:rsid w:val="00C26DDF"/>
    <w:rsid w:val="00C30DC7"/>
    <w:rsid w:val="00C31D6B"/>
    <w:rsid w:val="00C33325"/>
    <w:rsid w:val="00C337C9"/>
    <w:rsid w:val="00C35039"/>
    <w:rsid w:val="00C35621"/>
    <w:rsid w:val="00C36FB6"/>
    <w:rsid w:val="00C37DD2"/>
    <w:rsid w:val="00C4311D"/>
    <w:rsid w:val="00C43527"/>
    <w:rsid w:val="00C51BB0"/>
    <w:rsid w:val="00C538DD"/>
    <w:rsid w:val="00C56968"/>
    <w:rsid w:val="00C57D36"/>
    <w:rsid w:val="00C61116"/>
    <w:rsid w:val="00C631C9"/>
    <w:rsid w:val="00C634AC"/>
    <w:rsid w:val="00C635F2"/>
    <w:rsid w:val="00C648AD"/>
    <w:rsid w:val="00C64EAC"/>
    <w:rsid w:val="00C65A76"/>
    <w:rsid w:val="00C7131D"/>
    <w:rsid w:val="00C71A0D"/>
    <w:rsid w:val="00C729AC"/>
    <w:rsid w:val="00C8294D"/>
    <w:rsid w:val="00C82C52"/>
    <w:rsid w:val="00C87D80"/>
    <w:rsid w:val="00C90107"/>
    <w:rsid w:val="00C9077A"/>
    <w:rsid w:val="00C943B8"/>
    <w:rsid w:val="00C944BF"/>
    <w:rsid w:val="00C95683"/>
    <w:rsid w:val="00CA0B02"/>
    <w:rsid w:val="00CB06CE"/>
    <w:rsid w:val="00CB0F4C"/>
    <w:rsid w:val="00CB271A"/>
    <w:rsid w:val="00CB293D"/>
    <w:rsid w:val="00CB38C2"/>
    <w:rsid w:val="00CB41B5"/>
    <w:rsid w:val="00CB7632"/>
    <w:rsid w:val="00CC0EFE"/>
    <w:rsid w:val="00CC1FCE"/>
    <w:rsid w:val="00CC5DFC"/>
    <w:rsid w:val="00CC7CD2"/>
    <w:rsid w:val="00CD038B"/>
    <w:rsid w:val="00CD0C08"/>
    <w:rsid w:val="00CD147E"/>
    <w:rsid w:val="00CD1A5C"/>
    <w:rsid w:val="00CD2331"/>
    <w:rsid w:val="00CD2CB1"/>
    <w:rsid w:val="00CD4EB6"/>
    <w:rsid w:val="00CD504C"/>
    <w:rsid w:val="00CD78F5"/>
    <w:rsid w:val="00CE2F20"/>
    <w:rsid w:val="00CE58DA"/>
    <w:rsid w:val="00CF0176"/>
    <w:rsid w:val="00CF2A8E"/>
    <w:rsid w:val="00CF3B85"/>
    <w:rsid w:val="00CF5715"/>
    <w:rsid w:val="00CF7F79"/>
    <w:rsid w:val="00D001B3"/>
    <w:rsid w:val="00D01FA3"/>
    <w:rsid w:val="00D0243B"/>
    <w:rsid w:val="00D03C04"/>
    <w:rsid w:val="00D10019"/>
    <w:rsid w:val="00D11601"/>
    <w:rsid w:val="00D132D8"/>
    <w:rsid w:val="00D14F74"/>
    <w:rsid w:val="00D17B2E"/>
    <w:rsid w:val="00D20279"/>
    <w:rsid w:val="00D20EF9"/>
    <w:rsid w:val="00D20F76"/>
    <w:rsid w:val="00D21D29"/>
    <w:rsid w:val="00D23905"/>
    <w:rsid w:val="00D316C7"/>
    <w:rsid w:val="00D334A0"/>
    <w:rsid w:val="00D40D03"/>
    <w:rsid w:val="00D449E3"/>
    <w:rsid w:val="00D45B37"/>
    <w:rsid w:val="00D472BE"/>
    <w:rsid w:val="00D47880"/>
    <w:rsid w:val="00D500C1"/>
    <w:rsid w:val="00D52639"/>
    <w:rsid w:val="00D562AC"/>
    <w:rsid w:val="00D6301C"/>
    <w:rsid w:val="00D672A3"/>
    <w:rsid w:val="00D70B04"/>
    <w:rsid w:val="00D7219C"/>
    <w:rsid w:val="00D722EA"/>
    <w:rsid w:val="00D73EB1"/>
    <w:rsid w:val="00D779C2"/>
    <w:rsid w:val="00D84734"/>
    <w:rsid w:val="00D85537"/>
    <w:rsid w:val="00D86E1B"/>
    <w:rsid w:val="00D87F3E"/>
    <w:rsid w:val="00D90084"/>
    <w:rsid w:val="00D93BD6"/>
    <w:rsid w:val="00D9568E"/>
    <w:rsid w:val="00D96A90"/>
    <w:rsid w:val="00D96F97"/>
    <w:rsid w:val="00D9727C"/>
    <w:rsid w:val="00DA00E2"/>
    <w:rsid w:val="00DA25B1"/>
    <w:rsid w:val="00DA399B"/>
    <w:rsid w:val="00DA3A13"/>
    <w:rsid w:val="00DA7B2E"/>
    <w:rsid w:val="00DB0E19"/>
    <w:rsid w:val="00DB3C06"/>
    <w:rsid w:val="00DC01BC"/>
    <w:rsid w:val="00DC5165"/>
    <w:rsid w:val="00DC52C8"/>
    <w:rsid w:val="00DC6880"/>
    <w:rsid w:val="00DC77EA"/>
    <w:rsid w:val="00DD06FC"/>
    <w:rsid w:val="00DD07DE"/>
    <w:rsid w:val="00DD10BA"/>
    <w:rsid w:val="00DD19EC"/>
    <w:rsid w:val="00DD2B5B"/>
    <w:rsid w:val="00DD3F34"/>
    <w:rsid w:val="00DD4C0D"/>
    <w:rsid w:val="00DE24EA"/>
    <w:rsid w:val="00DE504C"/>
    <w:rsid w:val="00DE625F"/>
    <w:rsid w:val="00DE6FFD"/>
    <w:rsid w:val="00DF127A"/>
    <w:rsid w:val="00DF1ACC"/>
    <w:rsid w:val="00DF5E2C"/>
    <w:rsid w:val="00DF609F"/>
    <w:rsid w:val="00DF6499"/>
    <w:rsid w:val="00DF7463"/>
    <w:rsid w:val="00DF7FD6"/>
    <w:rsid w:val="00E01B62"/>
    <w:rsid w:val="00E0479B"/>
    <w:rsid w:val="00E0758F"/>
    <w:rsid w:val="00E07D4B"/>
    <w:rsid w:val="00E10667"/>
    <w:rsid w:val="00E11B55"/>
    <w:rsid w:val="00E11C49"/>
    <w:rsid w:val="00E244EA"/>
    <w:rsid w:val="00E24A2E"/>
    <w:rsid w:val="00E25578"/>
    <w:rsid w:val="00E25821"/>
    <w:rsid w:val="00E27074"/>
    <w:rsid w:val="00E275A5"/>
    <w:rsid w:val="00E341E1"/>
    <w:rsid w:val="00E37435"/>
    <w:rsid w:val="00E40F9F"/>
    <w:rsid w:val="00E41980"/>
    <w:rsid w:val="00E41E08"/>
    <w:rsid w:val="00E42495"/>
    <w:rsid w:val="00E430E8"/>
    <w:rsid w:val="00E478B9"/>
    <w:rsid w:val="00E5139E"/>
    <w:rsid w:val="00E51541"/>
    <w:rsid w:val="00E53FCE"/>
    <w:rsid w:val="00E54D59"/>
    <w:rsid w:val="00E55169"/>
    <w:rsid w:val="00E55713"/>
    <w:rsid w:val="00E5573E"/>
    <w:rsid w:val="00E56BC4"/>
    <w:rsid w:val="00E60291"/>
    <w:rsid w:val="00E61743"/>
    <w:rsid w:val="00E61A3D"/>
    <w:rsid w:val="00E61B1F"/>
    <w:rsid w:val="00E67744"/>
    <w:rsid w:val="00E6798E"/>
    <w:rsid w:val="00E71462"/>
    <w:rsid w:val="00E714A9"/>
    <w:rsid w:val="00E72736"/>
    <w:rsid w:val="00E72E4A"/>
    <w:rsid w:val="00E7437A"/>
    <w:rsid w:val="00E771B5"/>
    <w:rsid w:val="00E82E55"/>
    <w:rsid w:val="00E82F0A"/>
    <w:rsid w:val="00E83D16"/>
    <w:rsid w:val="00E84082"/>
    <w:rsid w:val="00E85C39"/>
    <w:rsid w:val="00E85CA3"/>
    <w:rsid w:val="00E86F3B"/>
    <w:rsid w:val="00E90C18"/>
    <w:rsid w:val="00E92D9F"/>
    <w:rsid w:val="00E943C1"/>
    <w:rsid w:val="00E94BAD"/>
    <w:rsid w:val="00E95256"/>
    <w:rsid w:val="00E9786E"/>
    <w:rsid w:val="00E97ECB"/>
    <w:rsid w:val="00EA3966"/>
    <w:rsid w:val="00EA6A9E"/>
    <w:rsid w:val="00EA6D09"/>
    <w:rsid w:val="00EA6D66"/>
    <w:rsid w:val="00EB278E"/>
    <w:rsid w:val="00EC279C"/>
    <w:rsid w:val="00EC5444"/>
    <w:rsid w:val="00EC5E1C"/>
    <w:rsid w:val="00EC6361"/>
    <w:rsid w:val="00EC6530"/>
    <w:rsid w:val="00EC689F"/>
    <w:rsid w:val="00ED2FCA"/>
    <w:rsid w:val="00ED6FC4"/>
    <w:rsid w:val="00ED7EF4"/>
    <w:rsid w:val="00EE13D0"/>
    <w:rsid w:val="00EE23BE"/>
    <w:rsid w:val="00EE3F6A"/>
    <w:rsid w:val="00EE4CFC"/>
    <w:rsid w:val="00EE5B09"/>
    <w:rsid w:val="00EE6164"/>
    <w:rsid w:val="00EE6735"/>
    <w:rsid w:val="00EE74EF"/>
    <w:rsid w:val="00EE7709"/>
    <w:rsid w:val="00EF03E5"/>
    <w:rsid w:val="00EF28D2"/>
    <w:rsid w:val="00EF42E8"/>
    <w:rsid w:val="00EF4FB6"/>
    <w:rsid w:val="00EF5C44"/>
    <w:rsid w:val="00EF5F59"/>
    <w:rsid w:val="00EF6EE1"/>
    <w:rsid w:val="00EF716C"/>
    <w:rsid w:val="00F0133A"/>
    <w:rsid w:val="00F071DD"/>
    <w:rsid w:val="00F10776"/>
    <w:rsid w:val="00F12A36"/>
    <w:rsid w:val="00F135CC"/>
    <w:rsid w:val="00F13924"/>
    <w:rsid w:val="00F1615F"/>
    <w:rsid w:val="00F202BB"/>
    <w:rsid w:val="00F21549"/>
    <w:rsid w:val="00F23B3E"/>
    <w:rsid w:val="00F246AB"/>
    <w:rsid w:val="00F327C9"/>
    <w:rsid w:val="00F351CF"/>
    <w:rsid w:val="00F35D98"/>
    <w:rsid w:val="00F37483"/>
    <w:rsid w:val="00F41294"/>
    <w:rsid w:val="00F43041"/>
    <w:rsid w:val="00F53106"/>
    <w:rsid w:val="00F551D5"/>
    <w:rsid w:val="00F671A3"/>
    <w:rsid w:val="00F67762"/>
    <w:rsid w:val="00F70F24"/>
    <w:rsid w:val="00F72D74"/>
    <w:rsid w:val="00F73669"/>
    <w:rsid w:val="00F756D8"/>
    <w:rsid w:val="00F778C6"/>
    <w:rsid w:val="00F80984"/>
    <w:rsid w:val="00F809ED"/>
    <w:rsid w:val="00F80A45"/>
    <w:rsid w:val="00F81796"/>
    <w:rsid w:val="00F82FFE"/>
    <w:rsid w:val="00F847ED"/>
    <w:rsid w:val="00F84D0B"/>
    <w:rsid w:val="00F85015"/>
    <w:rsid w:val="00F86C9E"/>
    <w:rsid w:val="00F8780D"/>
    <w:rsid w:val="00F944B4"/>
    <w:rsid w:val="00F94F98"/>
    <w:rsid w:val="00F95E37"/>
    <w:rsid w:val="00FA0554"/>
    <w:rsid w:val="00FA0894"/>
    <w:rsid w:val="00FA38A5"/>
    <w:rsid w:val="00FA594D"/>
    <w:rsid w:val="00FA5AB6"/>
    <w:rsid w:val="00FB0679"/>
    <w:rsid w:val="00FB1CB1"/>
    <w:rsid w:val="00FB202E"/>
    <w:rsid w:val="00FB3682"/>
    <w:rsid w:val="00FB3A84"/>
    <w:rsid w:val="00FB4C51"/>
    <w:rsid w:val="00FB5A2D"/>
    <w:rsid w:val="00FB6348"/>
    <w:rsid w:val="00FB6E12"/>
    <w:rsid w:val="00FC371B"/>
    <w:rsid w:val="00FC3EAB"/>
    <w:rsid w:val="00FC451E"/>
    <w:rsid w:val="00FC47C7"/>
    <w:rsid w:val="00FC577C"/>
    <w:rsid w:val="00FC57FC"/>
    <w:rsid w:val="00FC5FD7"/>
    <w:rsid w:val="00FC61F7"/>
    <w:rsid w:val="00FC7DB2"/>
    <w:rsid w:val="00FD304B"/>
    <w:rsid w:val="00FD3D94"/>
    <w:rsid w:val="00FD486A"/>
    <w:rsid w:val="00FD6B6C"/>
    <w:rsid w:val="00FD7722"/>
    <w:rsid w:val="00FE0976"/>
    <w:rsid w:val="00FE0F77"/>
    <w:rsid w:val="00FE1FE3"/>
    <w:rsid w:val="00FE5AF9"/>
    <w:rsid w:val="00FE60B7"/>
    <w:rsid w:val="00FE6706"/>
    <w:rsid w:val="00FF0D76"/>
    <w:rsid w:val="00FF227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attachedSchema w:val="http://schemas.microsoft.com/office/2004/12/omml"/>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5:docId w15:val="{35805894-128A-4946-98F0-FAB6354C1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4456B"/>
    <w:rPr>
      <w:rFonts w:ascii="Tahoma" w:hAnsi="Tahoma"/>
      <w:szCs w:val="24"/>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qFormat/>
    <w:rsid w:val="004A178E"/>
    <w:pPr>
      <w:keepNext/>
      <w:spacing w:before="240" w:after="60"/>
      <w:outlineLvl w:val="0"/>
    </w:pPr>
    <w:rPr>
      <w:rFonts w:ascii="Arial" w:hAnsi="Arial" w:cs="Arial"/>
      <w:b/>
      <w:bCs/>
      <w:kern w:val="32"/>
      <w:sz w:val="32"/>
      <w:szCs w:val="32"/>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3"/>
    <w:next w:val="a3"/>
    <w:qFormat/>
    <w:rsid w:val="00D03C04"/>
    <w:pPr>
      <w:keepNext/>
      <w:widowControl w:val="0"/>
      <w:autoSpaceDE w:val="0"/>
      <w:autoSpaceDN w:val="0"/>
      <w:adjustRightInd w:val="0"/>
      <w:spacing w:before="240" w:after="60"/>
      <w:outlineLvl w:val="1"/>
    </w:pPr>
    <w:rPr>
      <w:rFonts w:ascii="Arial" w:eastAsia="SimSun" w:hAnsi="Arial" w:cs="Arial"/>
      <w:b/>
      <w:bCs/>
      <w:i/>
      <w:iCs/>
      <w:sz w:val="28"/>
      <w:szCs w:val="28"/>
      <w:lang w:eastAsia="zh-CN"/>
    </w:rPr>
  </w:style>
  <w:style w:type="paragraph" w:styleId="3">
    <w:name w:val="heading 3"/>
    <w:basedOn w:val="a3"/>
    <w:next w:val="a3"/>
    <w:qFormat/>
    <w:rsid w:val="00BC5898"/>
    <w:pPr>
      <w:keepNext/>
      <w:ind w:firstLine="567"/>
      <w:jc w:val="both"/>
      <w:outlineLvl w:val="2"/>
    </w:pPr>
    <w:rPr>
      <w:rFonts w:ascii="Times New Roman" w:hAnsi="Times New Roman"/>
      <w:sz w:val="24"/>
      <w:szCs w:val="20"/>
    </w:rPr>
  </w:style>
  <w:style w:type="paragraph" w:styleId="4">
    <w:name w:val="heading 4"/>
    <w:basedOn w:val="a3"/>
    <w:next w:val="a3"/>
    <w:qFormat/>
    <w:rsid w:val="00BC5898"/>
    <w:pPr>
      <w:keepNext/>
      <w:spacing w:line="360" w:lineRule="auto"/>
      <w:jc w:val="center"/>
      <w:outlineLvl w:val="3"/>
    </w:pPr>
    <w:rPr>
      <w:rFonts w:ascii="Times New Roman" w:hAnsi="Times New Roman"/>
      <w:sz w:val="28"/>
      <w:szCs w:val="20"/>
    </w:rPr>
  </w:style>
  <w:style w:type="paragraph" w:styleId="5">
    <w:name w:val="heading 5"/>
    <w:basedOn w:val="a3"/>
    <w:next w:val="a3"/>
    <w:qFormat/>
    <w:rsid w:val="00BC5898"/>
    <w:pPr>
      <w:keepNext/>
      <w:spacing w:line="360" w:lineRule="auto"/>
      <w:outlineLvl w:val="4"/>
    </w:pPr>
    <w:rPr>
      <w:rFonts w:ascii="Times New Roman" w:hAnsi="Times New Roman"/>
      <w:sz w:val="24"/>
      <w:szCs w:val="20"/>
    </w:rPr>
  </w:style>
  <w:style w:type="paragraph" w:styleId="6">
    <w:name w:val="heading 6"/>
    <w:basedOn w:val="a3"/>
    <w:next w:val="a3"/>
    <w:qFormat/>
    <w:rsid w:val="00BC5898"/>
    <w:pPr>
      <w:keepNext/>
      <w:spacing w:line="360" w:lineRule="auto"/>
      <w:jc w:val="center"/>
      <w:outlineLvl w:val="5"/>
    </w:pPr>
    <w:rPr>
      <w:rFonts w:ascii="Times New Roman" w:hAnsi="Times New Roman"/>
      <w:sz w:val="24"/>
      <w:szCs w:val="20"/>
    </w:rPr>
  </w:style>
  <w:style w:type="paragraph" w:styleId="7">
    <w:name w:val="heading 7"/>
    <w:basedOn w:val="a3"/>
    <w:next w:val="a3"/>
    <w:qFormat/>
    <w:rsid w:val="00BC5898"/>
    <w:pPr>
      <w:keepNext/>
      <w:spacing w:line="360" w:lineRule="auto"/>
      <w:jc w:val="center"/>
      <w:outlineLvl w:val="6"/>
    </w:pPr>
    <w:rPr>
      <w:rFonts w:ascii="Times New Roman" w:hAnsi="Times New Roman"/>
      <w:b/>
      <w:sz w:val="24"/>
      <w:szCs w:val="20"/>
    </w:rPr>
  </w:style>
  <w:style w:type="paragraph" w:styleId="8">
    <w:name w:val="heading 8"/>
    <w:basedOn w:val="a3"/>
    <w:next w:val="a3"/>
    <w:qFormat/>
    <w:rsid w:val="00BC5898"/>
    <w:pPr>
      <w:keepNext/>
      <w:spacing w:line="360" w:lineRule="auto"/>
      <w:outlineLvl w:val="7"/>
    </w:pPr>
    <w:rPr>
      <w:rFonts w:ascii="Times New Roman" w:hAnsi="Times New Roman"/>
      <w:b/>
      <w:sz w:val="24"/>
      <w:szCs w:val="20"/>
    </w:rPr>
  </w:style>
  <w:style w:type="paragraph" w:styleId="9">
    <w:name w:val="heading 9"/>
    <w:basedOn w:val="a3"/>
    <w:next w:val="a3"/>
    <w:qFormat/>
    <w:rsid w:val="00BC5898"/>
    <w:pPr>
      <w:keepNext/>
      <w:spacing w:line="360" w:lineRule="auto"/>
      <w:outlineLvl w:val="8"/>
    </w:pPr>
    <w:rPr>
      <w:rFonts w:ascii="Times New Roman" w:hAnsi="Times New Roman"/>
      <w:sz w:val="2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0">
    <w:name w:val="Знак1"/>
    <w:basedOn w:val="a3"/>
    <w:rsid w:val="007758C3"/>
    <w:pPr>
      <w:tabs>
        <w:tab w:val="num" w:pos="720"/>
      </w:tabs>
      <w:spacing w:after="160" w:line="240" w:lineRule="exact"/>
      <w:ind w:left="720" w:hanging="720"/>
      <w:jc w:val="both"/>
    </w:pPr>
    <w:rPr>
      <w:rFonts w:ascii="Verdana" w:hAnsi="Verdana" w:cs="Arial"/>
      <w:szCs w:val="20"/>
      <w:lang w:val="en-US" w:eastAsia="en-US"/>
    </w:rPr>
  </w:style>
  <w:style w:type="paragraph" w:styleId="a7">
    <w:name w:val="header"/>
    <w:basedOn w:val="a3"/>
    <w:link w:val="a8"/>
    <w:uiPriority w:val="99"/>
    <w:rsid w:val="006456E5"/>
    <w:pPr>
      <w:tabs>
        <w:tab w:val="center" w:pos="4677"/>
        <w:tab w:val="right" w:pos="9355"/>
      </w:tabs>
    </w:pPr>
  </w:style>
  <w:style w:type="paragraph" w:styleId="a9">
    <w:name w:val="footer"/>
    <w:basedOn w:val="a3"/>
    <w:link w:val="aa"/>
    <w:uiPriority w:val="99"/>
    <w:rsid w:val="006456E5"/>
    <w:pPr>
      <w:tabs>
        <w:tab w:val="center" w:pos="4677"/>
        <w:tab w:val="right" w:pos="9355"/>
      </w:tabs>
    </w:pPr>
  </w:style>
  <w:style w:type="character" w:customStyle="1" w:styleId="aa">
    <w:name w:val="Нижний колонтитул Знак"/>
    <w:link w:val="a9"/>
    <w:uiPriority w:val="99"/>
    <w:rsid w:val="00021A14"/>
    <w:rPr>
      <w:rFonts w:ascii="Tahoma" w:hAnsi="Tahoma"/>
      <w:szCs w:val="24"/>
    </w:rPr>
  </w:style>
  <w:style w:type="table" w:styleId="ab">
    <w:name w:val="Table Grid"/>
    <w:basedOn w:val="a5"/>
    <w:uiPriority w:val="59"/>
    <w:rsid w:val="00645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A335E9"/>
    <w:rPr>
      <w:color w:val="0000FF"/>
      <w:u w:val="single"/>
    </w:rPr>
  </w:style>
  <w:style w:type="character" w:styleId="ad">
    <w:name w:val="page number"/>
    <w:basedOn w:val="a4"/>
    <w:rsid w:val="00A8543F"/>
  </w:style>
  <w:style w:type="paragraph" w:styleId="ae">
    <w:name w:val="Document Map"/>
    <w:basedOn w:val="a3"/>
    <w:link w:val="af"/>
    <w:rsid w:val="00A17D1C"/>
    <w:rPr>
      <w:rFonts w:cs="Tahoma"/>
      <w:sz w:val="16"/>
      <w:szCs w:val="16"/>
    </w:rPr>
  </w:style>
  <w:style w:type="character" w:customStyle="1" w:styleId="af">
    <w:name w:val="Схема документа Знак"/>
    <w:link w:val="ae"/>
    <w:rsid w:val="00A17D1C"/>
    <w:rPr>
      <w:rFonts w:ascii="Tahoma" w:hAnsi="Tahoma" w:cs="Tahoma"/>
      <w:sz w:val="16"/>
      <w:szCs w:val="16"/>
    </w:rPr>
  </w:style>
  <w:style w:type="paragraph" w:styleId="af0">
    <w:name w:val="Body Text Indent"/>
    <w:basedOn w:val="a3"/>
    <w:link w:val="af1"/>
    <w:rsid w:val="004A178E"/>
    <w:pPr>
      <w:ind w:firstLine="567"/>
      <w:jc w:val="both"/>
    </w:pPr>
    <w:rPr>
      <w:rFonts w:ascii="Times New Roman" w:hAnsi="Times New Roman"/>
      <w:sz w:val="24"/>
      <w:szCs w:val="20"/>
    </w:rPr>
  </w:style>
  <w:style w:type="paragraph" w:styleId="af2">
    <w:name w:val="List Number"/>
    <w:basedOn w:val="a3"/>
    <w:rsid w:val="004A178E"/>
    <w:pPr>
      <w:autoSpaceDE w:val="0"/>
      <w:autoSpaceDN w:val="0"/>
      <w:spacing w:before="60" w:line="360" w:lineRule="auto"/>
      <w:jc w:val="both"/>
    </w:pPr>
    <w:rPr>
      <w:rFonts w:ascii="Times New Roman" w:hAnsi="Times New Roman"/>
      <w:sz w:val="28"/>
    </w:rPr>
  </w:style>
  <w:style w:type="paragraph" w:customStyle="1" w:styleId="a0">
    <w:name w:val="Пункт Знак"/>
    <w:basedOn w:val="a3"/>
    <w:rsid w:val="004A178E"/>
    <w:pPr>
      <w:numPr>
        <w:ilvl w:val="1"/>
        <w:numId w:val="3"/>
      </w:numPr>
      <w:tabs>
        <w:tab w:val="left" w:pos="851"/>
        <w:tab w:val="left" w:pos="1134"/>
      </w:tabs>
      <w:snapToGrid w:val="0"/>
      <w:spacing w:line="360" w:lineRule="auto"/>
      <w:jc w:val="both"/>
    </w:pPr>
    <w:rPr>
      <w:rFonts w:ascii="Times New Roman" w:hAnsi="Times New Roman"/>
      <w:sz w:val="28"/>
      <w:szCs w:val="20"/>
    </w:rPr>
  </w:style>
  <w:style w:type="paragraph" w:customStyle="1" w:styleId="a1">
    <w:name w:val="Подпункт"/>
    <w:basedOn w:val="a0"/>
    <w:link w:val="11"/>
    <w:uiPriority w:val="99"/>
    <w:rsid w:val="004A178E"/>
    <w:pPr>
      <w:numPr>
        <w:ilvl w:val="2"/>
      </w:numPr>
      <w:tabs>
        <w:tab w:val="clear" w:pos="1134"/>
      </w:tabs>
    </w:pPr>
  </w:style>
  <w:style w:type="character" w:customStyle="1" w:styleId="11">
    <w:name w:val="Подпункт Знак1"/>
    <w:link w:val="a1"/>
    <w:uiPriority w:val="99"/>
    <w:rsid w:val="004A178E"/>
    <w:rPr>
      <w:sz w:val="28"/>
      <w:lang w:val="ru-RU" w:eastAsia="ru-RU" w:bidi="ar-SA"/>
    </w:rPr>
  </w:style>
  <w:style w:type="paragraph" w:customStyle="1" w:styleId="a2">
    <w:name w:val="Подподпункт"/>
    <w:basedOn w:val="a1"/>
    <w:uiPriority w:val="99"/>
    <w:rsid w:val="004A178E"/>
    <w:pPr>
      <w:numPr>
        <w:ilvl w:val="3"/>
      </w:numPr>
      <w:tabs>
        <w:tab w:val="left" w:pos="1134"/>
        <w:tab w:val="left" w:pos="1418"/>
      </w:tabs>
      <w:snapToGrid/>
    </w:pPr>
  </w:style>
  <w:style w:type="paragraph" w:customStyle="1" w:styleId="af3">
    <w:name w:val="Подподподпункт"/>
    <w:basedOn w:val="a3"/>
    <w:rsid w:val="004A178E"/>
    <w:pPr>
      <w:tabs>
        <w:tab w:val="left" w:pos="1134"/>
        <w:tab w:val="left" w:pos="1701"/>
        <w:tab w:val="num" w:pos="3560"/>
      </w:tabs>
      <w:snapToGrid w:val="0"/>
      <w:spacing w:line="360" w:lineRule="auto"/>
      <w:ind w:left="3560" w:hanging="1008"/>
      <w:jc w:val="both"/>
    </w:pPr>
    <w:rPr>
      <w:rFonts w:ascii="Times New Roman" w:hAnsi="Times New Roman"/>
      <w:sz w:val="28"/>
      <w:szCs w:val="20"/>
    </w:rPr>
  </w:style>
  <w:style w:type="paragraph" w:customStyle="1" w:styleId="12">
    <w:name w:val="Пункт1"/>
    <w:basedOn w:val="a3"/>
    <w:rsid w:val="004A178E"/>
    <w:pPr>
      <w:tabs>
        <w:tab w:val="num" w:pos="567"/>
      </w:tabs>
      <w:snapToGrid w:val="0"/>
      <w:spacing w:before="240" w:line="360" w:lineRule="auto"/>
      <w:ind w:left="567" w:hanging="279"/>
      <w:jc w:val="center"/>
    </w:pPr>
    <w:rPr>
      <w:rFonts w:ascii="Arial" w:hAnsi="Arial"/>
      <w:b/>
      <w:sz w:val="28"/>
      <w:szCs w:val="28"/>
    </w:rPr>
  </w:style>
  <w:style w:type="paragraph" w:styleId="af4">
    <w:name w:val="Body Text"/>
    <w:basedOn w:val="a3"/>
    <w:link w:val="af5"/>
    <w:rsid w:val="004A178E"/>
    <w:pPr>
      <w:spacing w:after="120"/>
    </w:pPr>
  </w:style>
  <w:style w:type="character" w:customStyle="1" w:styleId="af6">
    <w:name w:val="комментарий"/>
    <w:rsid w:val="004A178E"/>
    <w:rPr>
      <w:b/>
      <w:i/>
      <w:shd w:val="clear" w:color="auto" w:fill="FFFF99"/>
    </w:rPr>
  </w:style>
  <w:style w:type="paragraph" w:customStyle="1" w:styleId="af7">
    <w:name w:val="Таблица шапка"/>
    <w:basedOn w:val="a3"/>
    <w:rsid w:val="004A178E"/>
    <w:pPr>
      <w:keepNext/>
      <w:spacing w:before="40" w:after="40"/>
      <w:ind w:left="57" w:right="57"/>
    </w:pPr>
    <w:rPr>
      <w:rFonts w:ascii="Times New Roman" w:hAnsi="Times New Roman"/>
      <w:snapToGrid w:val="0"/>
      <w:sz w:val="22"/>
      <w:szCs w:val="20"/>
    </w:rPr>
  </w:style>
  <w:style w:type="paragraph" w:customStyle="1" w:styleId="af8">
    <w:name w:val="Таблица текст"/>
    <w:basedOn w:val="a3"/>
    <w:rsid w:val="004A178E"/>
    <w:pPr>
      <w:spacing w:before="40" w:after="40"/>
      <w:ind w:left="57" w:right="57"/>
    </w:pPr>
    <w:rPr>
      <w:rFonts w:ascii="Times New Roman" w:hAnsi="Times New Roman"/>
      <w:snapToGrid w:val="0"/>
      <w:sz w:val="24"/>
      <w:szCs w:val="20"/>
    </w:rPr>
  </w:style>
  <w:style w:type="paragraph" w:customStyle="1" w:styleId="af9">
    <w:name w:val="Пункт"/>
    <w:basedOn w:val="a3"/>
    <w:rsid w:val="004A178E"/>
    <w:pPr>
      <w:tabs>
        <w:tab w:val="num" w:pos="1134"/>
      </w:tabs>
      <w:spacing w:line="360" w:lineRule="auto"/>
      <w:ind w:left="1134" w:hanging="1134"/>
      <w:jc w:val="both"/>
    </w:pPr>
    <w:rPr>
      <w:rFonts w:ascii="Times New Roman" w:hAnsi="Times New Roman"/>
      <w:snapToGrid w:val="0"/>
      <w:sz w:val="28"/>
      <w:szCs w:val="20"/>
    </w:rPr>
  </w:style>
  <w:style w:type="paragraph" w:customStyle="1" w:styleId="20">
    <w:name w:val="Пункт2"/>
    <w:basedOn w:val="af9"/>
    <w:link w:val="21"/>
    <w:rsid w:val="004A178E"/>
    <w:pPr>
      <w:keepNext/>
      <w:suppressAutoHyphens/>
      <w:spacing w:before="240" w:after="120" w:line="240" w:lineRule="auto"/>
      <w:jc w:val="left"/>
      <w:outlineLvl w:val="2"/>
    </w:pPr>
    <w:rPr>
      <w:b/>
    </w:rPr>
  </w:style>
  <w:style w:type="character" w:customStyle="1" w:styleId="21">
    <w:name w:val="Пункт2 Знак"/>
    <w:link w:val="20"/>
    <w:rsid w:val="004A178E"/>
    <w:rPr>
      <w:b/>
      <w:snapToGrid w:val="0"/>
      <w:sz w:val="28"/>
      <w:lang w:val="ru-RU" w:eastAsia="ru-RU" w:bidi="ar-SA"/>
    </w:rPr>
  </w:style>
  <w:style w:type="character" w:styleId="afa">
    <w:name w:val="Strong"/>
    <w:uiPriority w:val="22"/>
    <w:qFormat/>
    <w:rsid w:val="00BC5898"/>
    <w:rPr>
      <w:rFonts w:ascii="Tahoma" w:hAnsi="Tahoma" w:cs="Tahoma" w:hint="default"/>
      <w:b/>
      <w:bCs/>
      <w:sz w:val="13"/>
      <w:szCs w:val="13"/>
    </w:rPr>
  </w:style>
  <w:style w:type="paragraph" w:customStyle="1" w:styleId="xl24">
    <w:name w:val="xl24"/>
    <w:basedOn w:val="a3"/>
    <w:rsid w:val="00BC5898"/>
    <w:pPr>
      <w:spacing w:before="100" w:beforeAutospacing="1" w:after="100" w:afterAutospacing="1"/>
      <w:jc w:val="right"/>
    </w:pPr>
    <w:rPr>
      <w:rFonts w:ascii="Times New Roman" w:hAnsi="Times New Roman"/>
      <w:sz w:val="24"/>
    </w:rPr>
  </w:style>
  <w:style w:type="character" w:customStyle="1" w:styleId="af1">
    <w:name w:val="Основной текст с отступом Знак"/>
    <w:link w:val="af0"/>
    <w:rsid w:val="006E044B"/>
    <w:rPr>
      <w:sz w:val="24"/>
    </w:rPr>
  </w:style>
  <w:style w:type="paragraph" w:customStyle="1" w:styleId="xl32">
    <w:name w:val="xl32"/>
    <w:basedOn w:val="a3"/>
    <w:rsid w:val="00035A47"/>
    <w:pPr>
      <w:pBdr>
        <w:top w:val="single" w:sz="8"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b/>
      <w:bCs/>
      <w:sz w:val="24"/>
    </w:rPr>
  </w:style>
  <w:style w:type="paragraph" w:customStyle="1" w:styleId="tztxtlist">
    <w:name w:val="tz_txt_list"/>
    <w:basedOn w:val="a3"/>
    <w:rsid w:val="00E72E4A"/>
    <w:pPr>
      <w:numPr>
        <w:numId w:val="27"/>
      </w:numPr>
      <w:spacing w:line="360" w:lineRule="auto"/>
      <w:jc w:val="both"/>
    </w:pPr>
    <w:rPr>
      <w:rFonts w:ascii="Times New Roman" w:hAnsi="Times New Roman"/>
      <w:snapToGrid w:val="0"/>
      <w:sz w:val="28"/>
      <w:szCs w:val="20"/>
    </w:rPr>
  </w:style>
  <w:style w:type="character" w:customStyle="1" w:styleId="af5">
    <w:name w:val="Основной текст Знак"/>
    <w:link w:val="af4"/>
    <w:rsid w:val="00D9568E"/>
    <w:rPr>
      <w:rFonts w:ascii="Tahoma" w:hAnsi="Tahoma"/>
      <w:szCs w:val="24"/>
    </w:rPr>
  </w:style>
  <w:style w:type="paragraph" w:styleId="afb">
    <w:name w:val="Balloon Text"/>
    <w:basedOn w:val="a3"/>
    <w:link w:val="afc"/>
    <w:rsid w:val="000755EC"/>
    <w:rPr>
      <w:rFonts w:cs="Tahoma"/>
      <w:sz w:val="16"/>
      <w:szCs w:val="16"/>
    </w:rPr>
  </w:style>
  <w:style w:type="character" w:customStyle="1" w:styleId="afc">
    <w:name w:val="Текст выноски Знак"/>
    <w:link w:val="afb"/>
    <w:rsid w:val="000755EC"/>
    <w:rPr>
      <w:rFonts w:ascii="Tahoma" w:hAnsi="Tahoma" w:cs="Tahoma"/>
      <w:sz w:val="16"/>
      <w:szCs w:val="16"/>
    </w:rPr>
  </w:style>
  <w:style w:type="paragraph" w:styleId="afd">
    <w:name w:val="List Paragraph"/>
    <w:basedOn w:val="a3"/>
    <w:uiPriority w:val="34"/>
    <w:qFormat/>
    <w:rsid w:val="0047176E"/>
    <w:pPr>
      <w:ind w:left="720"/>
      <w:contextualSpacing/>
    </w:pPr>
    <w:rPr>
      <w:rFonts w:ascii="Times New Roman" w:hAnsi="Times New Roman"/>
      <w:sz w:val="24"/>
    </w:rPr>
  </w:style>
  <w:style w:type="paragraph" w:customStyle="1" w:styleId="1CStyle22">
    <w:name w:val="1CStyle22"/>
    <w:rsid w:val="00917144"/>
    <w:pPr>
      <w:spacing w:after="200" w:line="276" w:lineRule="auto"/>
      <w:jc w:val="center"/>
    </w:pPr>
    <w:rPr>
      <w:b/>
      <w:szCs w:val="22"/>
    </w:rPr>
  </w:style>
  <w:style w:type="paragraph" w:customStyle="1" w:styleId="1CStyle21">
    <w:name w:val="1CStyle21"/>
    <w:rsid w:val="00917144"/>
    <w:pPr>
      <w:spacing w:after="200" w:line="276" w:lineRule="auto"/>
      <w:jc w:val="center"/>
    </w:pPr>
    <w:rPr>
      <w:b/>
      <w:szCs w:val="22"/>
    </w:rPr>
  </w:style>
  <w:style w:type="paragraph" w:customStyle="1" w:styleId="1CStyle18">
    <w:name w:val="1CStyle18"/>
    <w:rsid w:val="00917144"/>
    <w:pPr>
      <w:spacing w:after="200" w:line="276" w:lineRule="auto"/>
      <w:jc w:val="center"/>
    </w:pPr>
    <w:rPr>
      <w:b/>
      <w:szCs w:val="22"/>
    </w:rPr>
  </w:style>
  <w:style w:type="paragraph" w:customStyle="1" w:styleId="1CStyle19">
    <w:name w:val="1CStyle19"/>
    <w:rsid w:val="00917144"/>
    <w:pPr>
      <w:spacing w:after="200" w:line="276" w:lineRule="auto"/>
      <w:jc w:val="center"/>
    </w:pPr>
    <w:rPr>
      <w:b/>
      <w:szCs w:val="22"/>
    </w:rPr>
  </w:style>
  <w:style w:type="paragraph" w:customStyle="1" w:styleId="1CStyle24">
    <w:name w:val="1CStyle24"/>
    <w:rsid w:val="00917144"/>
    <w:pPr>
      <w:spacing w:after="200" w:line="276" w:lineRule="auto"/>
      <w:jc w:val="center"/>
    </w:pPr>
    <w:rPr>
      <w:szCs w:val="22"/>
    </w:rPr>
  </w:style>
  <w:style w:type="paragraph" w:customStyle="1" w:styleId="1CStyle27">
    <w:name w:val="1CStyle27"/>
    <w:rsid w:val="00917144"/>
    <w:pPr>
      <w:spacing w:after="200" w:line="276" w:lineRule="auto"/>
      <w:jc w:val="center"/>
    </w:pPr>
    <w:rPr>
      <w:szCs w:val="22"/>
    </w:rPr>
  </w:style>
  <w:style w:type="paragraph" w:customStyle="1" w:styleId="1CStyle29">
    <w:name w:val="1CStyle29"/>
    <w:rsid w:val="00917144"/>
    <w:pPr>
      <w:spacing w:after="200" w:line="276" w:lineRule="auto"/>
      <w:jc w:val="center"/>
    </w:pPr>
    <w:rPr>
      <w:szCs w:val="22"/>
    </w:rPr>
  </w:style>
  <w:style w:type="paragraph" w:customStyle="1" w:styleId="1CStyle28">
    <w:name w:val="1CStyle28"/>
    <w:rsid w:val="00917144"/>
    <w:pPr>
      <w:spacing w:after="200" w:line="276" w:lineRule="auto"/>
      <w:jc w:val="center"/>
    </w:pPr>
    <w:rPr>
      <w:szCs w:val="22"/>
    </w:rPr>
  </w:style>
  <w:style w:type="paragraph" w:customStyle="1" w:styleId="1CStyle25">
    <w:name w:val="1CStyle25"/>
    <w:rsid w:val="00917144"/>
    <w:pPr>
      <w:spacing w:after="200" w:line="276" w:lineRule="auto"/>
      <w:jc w:val="center"/>
    </w:pPr>
    <w:rPr>
      <w:szCs w:val="22"/>
    </w:rPr>
  </w:style>
  <w:style w:type="paragraph" w:customStyle="1" w:styleId="1CStyle30">
    <w:name w:val="1CStyle30"/>
    <w:rsid w:val="00917144"/>
    <w:pPr>
      <w:spacing w:after="200" w:line="276" w:lineRule="auto"/>
      <w:jc w:val="center"/>
    </w:pPr>
    <w:rPr>
      <w:szCs w:val="22"/>
    </w:rPr>
  </w:style>
  <w:style w:type="paragraph" w:customStyle="1" w:styleId="1CStyle26">
    <w:name w:val="1CStyle26"/>
    <w:rsid w:val="00917144"/>
    <w:pPr>
      <w:spacing w:after="200" w:line="276" w:lineRule="auto"/>
      <w:jc w:val="center"/>
    </w:pPr>
    <w:rPr>
      <w:szCs w:val="22"/>
    </w:rPr>
  </w:style>
  <w:style w:type="paragraph" w:customStyle="1" w:styleId="1CStyle23">
    <w:name w:val="1CStyle23"/>
    <w:rsid w:val="00917144"/>
    <w:pPr>
      <w:spacing w:after="200" w:line="276" w:lineRule="auto"/>
      <w:jc w:val="center"/>
    </w:pPr>
    <w:rPr>
      <w:b/>
      <w:szCs w:val="22"/>
    </w:rPr>
  </w:style>
  <w:style w:type="paragraph" w:customStyle="1" w:styleId="1CStyle17">
    <w:name w:val="1CStyle17"/>
    <w:rsid w:val="00917144"/>
    <w:pPr>
      <w:spacing w:after="200" w:line="276" w:lineRule="auto"/>
      <w:jc w:val="center"/>
    </w:pPr>
    <w:rPr>
      <w:b/>
      <w:szCs w:val="22"/>
    </w:rPr>
  </w:style>
  <w:style w:type="paragraph" w:customStyle="1" w:styleId="1CStyle20">
    <w:name w:val="1CStyle20"/>
    <w:rsid w:val="00917144"/>
    <w:pPr>
      <w:spacing w:after="200" w:line="276" w:lineRule="auto"/>
      <w:jc w:val="center"/>
    </w:pPr>
    <w:rPr>
      <w:b/>
      <w:szCs w:val="22"/>
    </w:rPr>
  </w:style>
  <w:style w:type="paragraph" w:styleId="afe">
    <w:name w:val="No Spacing"/>
    <w:uiPriority w:val="1"/>
    <w:qFormat/>
    <w:rsid w:val="00917144"/>
    <w:rPr>
      <w:rFonts w:ascii="Calibri" w:eastAsia="Calibri" w:hAnsi="Calibri"/>
      <w:sz w:val="22"/>
      <w:szCs w:val="22"/>
      <w:lang w:eastAsia="en-US"/>
    </w:rPr>
  </w:style>
  <w:style w:type="paragraph" w:styleId="aff">
    <w:name w:val="Normal (Web)"/>
    <w:basedOn w:val="a3"/>
    <w:uiPriority w:val="99"/>
    <w:unhideWhenUsed/>
    <w:rsid w:val="002D514E"/>
    <w:pPr>
      <w:spacing w:before="100" w:beforeAutospacing="1" w:after="100" w:afterAutospacing="1"/>
    </w:pPr>
    <w:rPr>
      <w:rFonts w:ascii="Times New Roman" w:hAnsi="Times New Roman"/>
      <w:sz w:val="24"/>
    </w:rPr>
  </w:style>
  <w:style w:type="character" w:customStyle="1" w:styleId="a8">
    <w:name w:val="Верхний колонтитул Знак"/>
    <w:link w:val="a7"/>
    <w:uiPriority w:val="99"/>
    <w:rsid w:val="00FB6348"/>
    <w:rPr>
      <w:rFonts w:ascii="Tahoma" w:hAnsi="Tahoma"/>
      <w:szCs w:val="24"/>
    </w:rPr>
  </w:style>
  <w:style w:type="paragraph" w:customStyle="1" w:styleId="ConsPlusNonformat">
    <w:name w:val="ConsPlusNonformat"/>
    <w:uiPriority w:val="99"/>
    <w:rsid w:val="00D449E3"/>
    <w:pPr>
      <w:autoSpaceDE w:val="0"/>
      <w:autoSpaceDN w:val="0"/>
      <w:adjustRightInd w:val="0"/>
    </w:pPr>
    <w:rPr>
      <w:rFonts w:ascii="Courier New" w:hAnsi="Courier New" w:cs="Courier New"/>
    </w:rPr>
  </w:style>
  <w:style w:type="paragraph" w:customStyle="1" w:styleId="ConsNormal">
    <w:name w:val="ConsNormal"/>
    <w:rsid w:val="0092529E"/>
    <w:pPr>
      <w:widowControl w:val="0"/>
      <w:ind w:firstLine="720"/>
    </w:pPr>
    <w:rPr>
      <w:rFonts w:ascii="Arial" w:hAnsi="Arial"/>
    </w:rPr>
  </w:style>
  <w:style w:type="paragraph" w:customStyle="1" w:styleId="a">
    <w:name w:val="маркированный"/>
    <w:basedOn w:val="a3"/>
    <w:semiHidden/>
    <w:rsid w:val="00DF7FD6"/>
    <w:pPr>
      <w:numPr>
        <w:numId w:val="36"/>
      </w:numPr>
      <w:spacing w:line="360" w:lineRule="auto"/>
      <w:jc w:val="both"/>
    </w:pPr>
    <w:rPr>
      <w:rFonts w:ascii="Times New Roman" w:hAnsi="Times New Roman"/>
      <w:snapToGrid w:val="0"/>
      <w:sz w:val="28"/>
      <w:szCs w:val="20"/>
    </w:rPr>
  </w:style>
  <w:style w:type="character" w:customStyle="1" w:styleId="13">
    <w:name w:val="Пункт Знак1"/>
    <w:rsid w:val="00FC451E"/>
    <w:rPr>
      <w:snapToGrid w:val="0"/>
      <w:sz w:val="28"/>
      <w:lang w:val="ru-RU" w:eastAsia="ru-RU" w:bidi="ar-SA"/>
    </w:rPr>
  </w:style>
  <w:style w:type="paragraph" w:customStyle="1" w:styleId="HeaderText">
    <w:name w:val="Header Text"/>
    <w:basedOn w:val="a3"/>
    <w:rsid w:val="00217899"/>
    <w:pPr>
      <w:spacing w:before="40" w:after="40"/>
      <w:ind w:left="125"/>
    </w:pPr>
    <w:rPr>
      <w:sz w:val="18"/>
      <w:lang w:eastAsia="en-US"/>
    </w:rPr>
  </w:style>
  <w:style w:type="character" w:styleId="aff0">
    <w:name w:val="annotation reference"/>
    <w:rsid w:val="00DB3C06"/>
    <w:rPr>
      <w:sz w:val="16"/>
      <w:szCs w:val="16"/>
    </w:rPr>
  </w:style>
  <w:style w:type="paragraph" w:styleId="aff1">
    <w:name w:val="annotation text"/>
    <w:basedOn w:val="a3"/>
    <w:link w:val="aff2"/>
    <w:rsid w:val="00DB3C06"/>
    <w:rPr>
      <w:szCs w:val="20"/>
    </w:rPr>
  </w:style>
  <w:style w:type="character" w:customStyle="1" w:styleId="aff2">
    <w:name w:val="Текст примечания Знак"/>
    <w:link w:val="aff1"/>
    <w:rsid w:val="00DB3C06"/>
    <w:rPr>
      <w:rFonts w:ascii="Tahoma" w:hAnsi="Tahoma"/>
    </w:rPr>
  </w:style>
  <w:style w:type="paragraph" w:styleId="aff3">
    <w:name w:val="annotation subject"/>
    <w:basedOn w:val="aff1"/>
    <w:next w:val="aff1"/>
    <w:link w:val="aff4"/>
    <w:rsid w:val="00DB3C06"/>
    <w:rPr>
      <w:b/>
      <w:bCs/>
    </w:rPr>
  </w:style>
  <w:style w:type="character" w:customStyle="1" w:styleId="aff4">
    <w:name w:val="Тема примечания Знак"/>
    <w:link w:val="aff3"/>
    <w:rsid w:val="00DB3C06"/>
    <w:rPr>
      <w:rFonts w:ascii="Tahoma" w:hAnsi="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686744">
      <w:bodyDiv w:val="1"/>
      <w:marLeft w:val="30"/>
      <w:marRight w:val="30"/>
      <w:marTop w:val="0"/>
      <w:marBottom w:val="0"/>
      <w:divBdr>
        <w:top w:val="none" w:sz="0" w:space="0" w:color="auto"/>
        <w:left w:val="none" w:sz="0" w:space="0" w:color="auto"/>
        <w:bottom w:val="none" w:sz="0" w:space="0" w:color="auto"/>
        <w:right w:val="none" w:sz="0" w:space="0" w:color="auto"/>
      </w:divBdr>
      <w:divsChild>
        <w:div w:id="489905790">
          <w:marLeft w:val="0"/>
          <w:marRight w:val="0"/>
          <w:marTop w:val="0"/>
          <w:marBottom w:val="0"/>
          <w:divBdr>
            <w:top w:val="none" w:sz="0" w:space="0" w:color="auto"/>
            <w:left w:val="none" w:sz="0" w:space="0" w:color="auto"/>
            <w:bottom w:val="none" w:sz="0" w:space="0" w:color="auto"/>
            <w:right w:val="none" w:sz="0" w:space="0" w:color="auto"/>
          </w:divBdr>
          <w:divsChild>
            <w:div w:id="438381685">
              <w:marLeft w:val="0"/>
              <w:marRight w:val="0"/>
              <w:marTop w:val="0"/>
              <w:marBottom w:val="0"/>
              <w:divBdr>
                <w:top w:val="none" w:sz="0" w:space="0" w:color="auto"/>
                <w:left w:val="none" w:sz="0" w:space="0" w:color="auto"/>
                <w:bottom w:val="none" w:sz="0" w:space="0" w:color="auto"/>
                <w:right w:val="none" w:sz="0" w:space="0" w:color="auto"/>
              </w:divBdr>
              <w:divsChild>
                <w:div w:id="1502504357">
                  <w:marLeft w:val="180"/>
                  <w:marRight w:val="0"/>
                  <w:marTop w:val="0"/>
                  <w:marBottom w:val="0"/>
                  <w:divBdr>
                    <w:top w:val="none" w:sz="0" w:space="0" w:color="auto"/>
                    <w:left w:val="none" w:sz="0" w:space="0" w:color="auto"/>
                    <w:bottom w:val="none" w:sz="0" w:space="0" w:color="auto"/>
                    <w:right w:val="none" w:sz="0" w:space="0" w:color="auto"/>
                  </w:divBdr>
                  <w:divsChild>
                    <w:div w:id="46157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77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ender.ies-holding.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2701</Words>
  <Characters>15402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26 км автодороги «Балтия», комплекс ООО «ВегаЛайн», стр</vt:lpstr>
    </vt:vector>
  </TitlesOfParts>
  <Company>ЗАО "КЭС"</Company>
  <LinksUpToDate>false</LinksUpToDate>
  <CharactersWithSpaces>18067</CharactersWithSpaces>
  <SharedDoc>false</SharedDoc>
  <HLinks>
    <vt:vector size="6" baseType="variant">
      <vt:variant>
        <vt:i4>3735613</vt:i4>
      </vt:variant>
      <vt:variant>
        <vt:i4>0</vt:i4>
      </vt:variant>
      <vt:variant>
        <vt:i4>0</vt:i4>
      </vt:variant>
      <vt:variant>
        <vt:i4>5</vt:i4>
      </vt:variant>
      <vt:variant>
        <vt:lpwstr>http://www.tender.ies-holding.com/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 км автодороги «Балтия», комплекс ООО «ВегаЛайн», стр</dc:title>
  <dc:subject/>
  <dc:creator>Елена Грязнова</dc:creator>
  <cp:keywords/>
  <cp:lastModifiedBy>Малькова Юлия Николаевна</cp:lastModifiedBy>
  <cp:revision>36</cp:revision>
  <cp:lastPrinted>2015-01-22T07:55:00Z</cp:lastPrinted>
  <dcterms:created xsi:type="dcterms:W3CDTF">2015-01-23T04:48:00Z</dcterms:created>
  <dcterms:modified xsi:type="dcterms:W3CDTF">2015-01-30T09:18:00Z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Дата документа">
    <vt:lpwstr>18.11.2010</vt:lpwstr>
  </property>
  <property fmtid="{D5CDD505-2E9C-101B-9397-08002B2CF9AE}" pid="3" name="SYS_CODE_DIRECTUM">
    <vt:lpwstr>DIRECTUM</vt:lpwstr>
  </property>
  <property fmtid="{D5CDD505-2E9C-101B-9397-08002B2CF9AE}" pid="4" name="Рег. номер">
    <vt:lpwstr>[Рег. номер]</vt:lpwstr>
  </property>
  <property fmtid="{D5CDD505-2E9C-101B-9397-08002B2CF9AE}" pid="5" name="Р*ПИСХ_Кому...*Должность в дат. падеже">
    <vt:lpwstr> </vt:lpwstr>
  </property>
  <property fmtid="{D5CDD505-2E9C-101B-9397-08002B2CF9AE}" pid="6" name="Р*ПИСХ_Кому...*Фамилия">
    <vt:lpwstr>[Фамилия]</vt:lpwstr>
  </property>
  <property fmtid="{D5CDD505-2E9C-101B-9397-08002B2CF9AE}" pid="7" name="Р*ПИСХ_Кому...*Инициалы">
    <vt:lpwstr> </vt:lpwstr>
  </property>
  <property fmtid="{D5CDD505-2E9C-101B-9397-08002B2CF9AE}" pid="8" name="Р*ПИСХ_Куда...*Почтовый адрес">
    <vt:lpwstr> </vt:lpwstr>
  </property>
  <property fmtid="{D5CDD505-2E9C-101B-9397-08002B2CF9AE}" pid="9" name="Р*ПИСХ_Кому...*ИО полностью">
    <vt:lpwstr>[ИО полностью]</vt:lpwstr>
  </property>
  <property fmtid="{D5CDD505-2E9C-101B-9397-08002B2CF9AE}" pid="10" name="Р*ПИСХ_Подписывающий...*Должность">
    <vt:lpwstr>Начальник управления  по закупкам, инвестициям и ремонтам</vt:lpwstr>
  </property>
  <property fmtid="{D5CDD505-2E9C-101B-9397-08002B2CF9AE}" pid="11" name="Р*ПИСХ_Подписывающий...*И. О.">
    <vt:lpwstr>С.В.</vt:lpwstr>
  </property>
  <property fmtid="{D5CDD505-2E9C-101B-9397-08002B2CF9AE}" pid="12" name="Р*ПИСХ_Подписывающий...*Фамилия">
    <vt:lpwstr>Болодурин</vt:lpwstr>
  </property>
  <property fmtid="{D5CDD505-2E9C-101B-9397-08002B2CF9AE}" pid="13" name="Р*Автор...*Полное имя">
    <vt:lpwstr>Малькова Ю.Н.</vt:lpwstr>
  </property>
  <property fmtid="{D5CDD505-2E9C-101B-9397-08002B2CF9AE}" pid="14" name="ПИСХ_телисп">
    <vt:lpwstr>8(3532)797-129</vt:lpwstr>
  </property>
  <property fmtid="{D5CDD505-2E9C-101B-9397-08002B2CF9AE}" pid="15" name="ПИСХ_тел">
    <vt:lpwstr>[ПИСХ_тел]</vt:lpwstr>
  </property>
  <property fmtid="{D5CDD505-2E9C-101B-9397-08002B2CF9AE}" pid="16" name="ИД">
    <vt:lpwstr>851337</vt:lpwstr>
  </property>
  <property fmtid="{D5CDD505-2E9C-101B-9397-08002B2CF9AE}" pid="17" name="№ документа">
    <vt:lpwstr>О-21-5407</vt:lpwstr>
  </property>
  <property fmtid="{D5CDD505-2E9C-101B-9397-08002B2CF9AE}" pid="18" name="ПИСХ_Тема">
    <vt:lpwstr>Закупочная документация на лот №65129 на поставку энергосберегающего оборудования на 2011г.</vt:lpwstr>
  </property>
  <property fmtid="{D5CDD505-2E9C-101B-9397-08002B2CF9AE}" pid="19" name="Р*ПИСХ_Отделение...*Наименование">
    <vt:lpwstr>[Наименование]</vt:lpwstr>
  </property>
  <property fmtid="{D5CDD505-2E9C-101B-9397-08002B2CF9AE}" pid="20" name="Р*ПИСХ_Отделение...*Почтовый адрес">
    <vt:lpwstr>ул. Аксакова 3а, г. Оренбург 460024</vt:lpwstr>
  </property>
  <property fmtid="{D5CDD505-2E9C-101B-9397-08002B2CF9AE}" pid="21" name="Р*ПИСХ_Отделение...*Телефоны">
    <vt:lpwstr>(3532) 31-09-39, 79-78-30</vt:lpwstr>
  </property>
  <property fmtid="{D5CDD505-2E9C-101B-9397-08002B2CF9AE}" pid="22" name="Р*ПИСХ_Отделение...*Факс">
    <vt:lpwstr>(3532) 31-12-17</vt:lpwstr>
  </property>
  <property fmtid="{D5CDD505-2E9C-101B-9397-08002B2CF9AE}" pid="23" name="Р*ПИСХ_Отделение...*ИНН">
    <vt:lpwstr>5612042824</vt:lpwstr>
  </property>
  <property fmtid="{D5CDD505-2E9C-101B-9397-08002B2CF9AE}" pid="24" name="Р*ПИСХ_Отделение...*КПП">
    <vt:lpwstr>561350001</vt:lpwstr>
  </property>
  <property fmtid="{D5CDD505-2E9C-101B-9397-08002B2CF9AE}" pid="25" name="Р*ПИСХ_Отделение...*Бик">
    <vt:lpwstr>045354826</vt:lpwstr>
  </property>
  <property fmtid="{D5CDD505-2E9C-101B-9397-08002B2CF9AE}" pid="26" name="Р*ПИСХ_Отделение...*ОГРН">
    <vt:lpwstr>1055612021981</vt:lpwstr>
  </property>
  <property fmtid="{D5CDD505-2E9C-101B-9397-08002B2CF9AE}" pid="27" name="Р*ПИСХ_Отделение...*Рсчет">
    <vt:lpwstr>40702810500490000196</vt:lpwstr>
  </property>
  <property fmtid="{D5CDD505-2E9C-101B-9397-08002B2CF9AE}" pid="28" name="Р*ПИСХ_Отделение...*Ксчет">
    <vt:lpwstr>30101810100000000826</vt:lpwstr>
  </property>
  <property fmtid="{D5CDD505-2E9C-101B-9397-08002B2CF9AE}" pid="29" name="Р*ПИСХ_Отделение...*Банк">
    <vt:lpwstr>В филиале ОАО Банк ВТБ в г. Оренбурге, г. Оренбург</vt:lpwstr>
  </property>
  <property fmtid="{D5CDD505-2E9C-101B-9397-08002B2CF9AE}" pid="30" name="Р*ПИСХ_Отделение...*Юрид. наименование">
    <vt:lpwstr>Центральный офис</vt:lpwstr>
  </property>
  <property fmtid="{D5CDD505-2E9C-101B-9397-08002B2CF9AE}" pid="31" name="Р*ПИСХ_Кому...*Фамилия в дат. падеже">
    <vt:lpwstr> </vt:lpwstr>
  </property>
  <property fmtid="{D5CDD505-2E9C-101B-9397-08002B2CF9AE}" pid="32" name="Р*Способ доставки...*Наименование">
    <vt:lpwstr>Электронная почта</vt:lpwstr>
  </property>
  <property fmtid="{D5CDD505-2E9C-101B-9397-08002B2CF9AE}" pid="33" name="Р*ПИСХ_Куда...*Юрид. наименование">
    <vt:lpwstr>Участникам торгов</vt:lpwstr>
  </property>
</Properties>
</file>